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984F0" w14:textId="77777777" w:rsidR="00F96B7C" w:rsidRDefault="00F96B7C" w:rsidP="00F96B7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Meeting Minutes</w:t>
      </w:r>
    </w:p>
    <w:p w14:paraId="403D9BE4" w14:textId="77777777" w:rsidR="00F96B7C" w:rsidRDefault="00F96B7C" w:rsidP="00F96B7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21 October 2025, 7:00 p.m.</w:t>
      </w:r>
    </w:p>
    <w:p w14:paraId="16925638" w14:textId="77777777" w:rsidR="00F96B7C" w:rsidRDefault="00F96B7C" w:rsidP="00F96B7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Conference Room 112 - The Groton Center – 163 W. Main St., W. Groton</w:t>
      </w:r>
    </w:p>
    <w:p w14:paraId="07025466" w14:textId="77777777" w:rsidR="00F96B7C" w:rsidRDefault="00F96B7C" w:rsidP="00F96B7C">
      <w:pPr>
        <w:tabs>
          <w:tab w:val="left" w:pos="1418"/>
          <w:tab w:val="left" w:pos="1985"/>
          <w:tab w:val="left" w:pos="2694"/>
        </w:tabs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900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1665"/>
        <w:gridCol w:w="2730"/>
        <w:gridCol w:w="675"/>
        <w:gridCol w:w="3930"/>
      </w:tblGrid>
      <w:tr w:rsidR="00F96B7C" w14:paraId="21B10500" w14:textId="77777777" w:rsidTr="002110E8">
        <w:trPr>
          <w:trHeight w:val="310"/>
          <w:jc w:val="center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C8D6A" w14:textId="77777777" w:rsidR="00F96B7C" w:rsidRDefault="00F96B7C" w:rsidP="002110E8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</w:pPr>
            <w:r>
              <w:rPr>
                <w:b/>
                <w:sz w:val="24"/>
                <w:szCs w:val="24"/>
              </w:rPr>
              <w:t>Attendees:                                   (</w:t>
            </w:r>
            <w:r>
              <w:rPr>
                <w:sz w:val="24"/>
                <w:szCs w:val="24"/>
              </w:rPr>
              <w:t>Present = X)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A1CD7" w14:textId="77777777" w:rsidR="00F96B7C" w:rsidRDefault="00F96B7C" w:rsidP="002110E8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</w:pPr>
            <w:r>
              <w:rPr>
                <w:b/>
                <w:sz w:val="24"/>
                <w:szCs w:val="24"/>
              </w:rPr>
              <w:t>Visitors:</w:t>
            </w:r>
          </w:p>
        </w:tc>
      </w:tr>
      <w:tr w:rsidR="00F96B7C" w14:paraId="49599366" w14:textId="77777777" w:rsidTr="002110E8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9A0E1" w14:textId="77777777" w:rsidR="00F96B7C" w:rsidRDefault="00F96B7C" w:rsidP="002110E8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</w:pPr>
            <w:r>
              <w:rPr>
                <w:sz w:val="24"/>
                <w:szCs w:val="24"/>
              </w:rPr>
              <w:t>Chair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D93FB" w14:textId="77777777" w:rsidR="00F96B7C" w:rsidRDefault="00F96B7C" w:rsidP="002110E8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</w:pPr>
            <w:r>
              <w:rPr>
                <w:sz w:val="24"/>
                <w:szCs w:val="24"/>
              </w:rPr>
              <w:t>Paul Funch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2DF86" w14:textId="77777777" w:rsidR="00F96B7C" w:rsidRDefault="00F96B7C" w:rsidP="002110E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5DB43" w14:textId="77777777" w:rsidR="00F96B7C" w:rsidRDefault="00F96B7C" w:rsidP="002110E8">
            <w:pPr>
              <w:widowControl w:val="0"/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96B7C" w14:paraId="08C9C05D" w14:textId="77777777" w:rsidTr="002110E8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7885C7" w14:textId="77777777" w:rsidR="00F96B7C" w:rsidRDefault="00F96B7C" w:rsidP="002110E8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</w:pPr>
            <w:r>
              <w:rPr>
                <w:sz w:val="24"/>
                <w:szCs w:val="24"/>
              </w:rPr>
              <w:t>Vice Chair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0CEFB" w14:textId="77777777" w:rsidR="00F96B7C" w:rsidRDefault="00F96B7C" w:rsidP="002110E8">
            <w:pPr>
              <w:widowControl w:val="0"/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</w:pPr>
            <w:r>
              <w:rPr>
                <w:sz w:val="24"/>
                <w:szCs w:val="24"/>
              </w:rPr>
              <w:t>Britt McKinley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122B0" w14:textId="77777777" w:rsidR="00F96B7C" w:rsidRDefault="00F96B7C" w:rsidP="002110E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C99EB" w14:textId="77777777" w:rsidR="00F96B7C" w:rsidRDefault="00F96B7C" w:rsidP="002110E8">
            <w:pPr>
              <w:spacing w:after="0"/>
              <w:rPr>
                <w:sz w:val="24"/>
                <w:szCs w:val="24"/>
              </w:rPr>
            </w:pPr>
          </w:p>
        </w:tc>
      </w:tr>
      <w:tr w:rsidR="00F96B7C" w14:paraId="7837CA58" w14:textId="77777777" w:rsidTr="002110E8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56A28" w14:textId="77777777" w:rsidR="00F96B7C" w:rsidRDefault="00F96B7C" w:rsidP="002110E8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Clerk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6471E" w14:textId="77777777" w:rsidR="00F96B7C" w:rsidRDefault="00F96B7C" w:rsidP="002110E8">
            <w:pPr>
              <w:widowControl w:val="0"/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Bob Fournier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3016C" w14:textId="77777777" w:rsidR="00F96B7C" w:rsidRDefault="00F96B7C" w:rsidP="002110E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A5690" w14:textId="77777777" w:rsidR="00F96B7C" w:rsidRDefault="00F96B7C" w:rsidP="002110E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96B7C" w14:paraId="711C9C9B" w14:textId="77777777" w:rsidTr="002110E8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A91BA" w14:textId="77777777" w:rsidR="00F96B7C" w:rsidRDefault="00F96B7C" w:rsidP="002110E8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</w:pPr>
            <w:r>
              <w:rPr>
                <w:sz w:val="24"/>
                <w:szCs w:val="24"/>
              </w:rPr>
              <w:t>Members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53482" w14:textId="77777777" w:rsidR="00F96B7C" w:rsidRDefault="00F96B7C" w:rsidP="002110E8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C31F3" w14:textId="77777777" w:rsidR="00F96B7C" w:rsidRDefault="00F96B7C" w:rsidP="002110E8">
            <w:pPr>
              <w:widowControl w:val="0"/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4FF22" w14:textId="77777777" w:rsidR="00F96B7C" w:rsidRDefault="00F96B7C" w:rsidP="002110E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96B7C" w14:paraId="5BCEA933" w14:textId="77777777" w:rsidTr="002110E8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0DDAB" w14:textId="77777777" w:rsidR="00F96B7C" w:rsidRDefault="00F96B7C" w:rsidP="002110E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4D099" w14:textId="77777777" w:rsidR="00F96B7C" w:rsidRDefault="00F96B7C" w:rsidP="002110E8">
            <w:pPr>
              <w:widowControl w:val="0"/>
              <w:spacing w:after="0" w:line="240" w:lineRule="auto"/>
            </w:pPr>
            <w:r>
              <w:rPr>
                <w:sz w:val="24"/>
                <w:szCs w:val="24"/>
              </w:rPr>
              <w:t>Kiirja Paananen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35193" w14:textId="77777777" w:rsidR="00F96B7C" w:rsidRDefault="00F96B7C" w:rsidP="002110E8">
            <w:pPr>
              <w:widowControl w:val="0"/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D65FE" w14:textId="77777777" w:rsidR="00F96B7C" w:rsidRDefault="00F96B7C" w:rsidP="002110E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96B7C" w14:paraId="0B59FD44" w14:textId="77777777" w:rsidTr="002110E8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DE0E5" w14:textId="77777777" w:rsidR="00F96B7C" w:rsidRDefault="00F96B7C" w:rsidP="002110E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98317" w14:textId="77777777" w:rsidR="00F96B7C" w:rsidRDefault="00F96B7C" w:rsidP="002110E8">
            <w:pPr>
              <w:spacing w:after="0"/>
            </w:pPr>
            <w:r>
              <w:rPr>
                <w:sz w:val="24"/>
                <w:szCs w:val="24"/>
              </w:rPr>
              <w:t>Josh LoPresti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6D14A" w14:textId="77777777" w:rsidR="00F96B7C" w:rsidRDefault="00F96B7C" w:rsidP="002110E8">
            <w:pPr>
              <w:widowControl w:val="0"/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7C5BF" w14:textId="77777777" w:rsidR="00F96B7C" w:rsidRDefault="00F96B7C" w:rsidP="002110E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96B7C" w14:paraId="3F8DADC2" w14:textId="77777777" w:rsidTr="002110E8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5DB1E" w14:textId="77777777" w:rsidR="00F96B7C" w:rsidRDefault="00F96B7C" w:rsidP="002110E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3D753" w14:textId="77777777" w:rsidR="00F96B7C" w:rsidRDefault="00F96B7C" w:rsidP="002110E8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</w:pPr>
            <w:r>
              <w:rPr>
                <w:sz w:val="24"/>
                <w:szCs w:val="24"/>
              </w:rPr>
              <w:t>Steve Legge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88BA7" w14:textId="77777777" w:rsidR="00F96B7C" w:rsidRDefault="00F96B7C" w:rsidP="002110E8">
            <w:pPr>
              <w:widowControl w:val="0"/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27349" w14:textId="77777777" w:rsidR="00F96B7C" w:rsidRDefault="00F96B7C" w:rsidP="002110E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96B7C" w14:paraId="0F59D375" w14:textId="77777777" w:rsidTr="002110E8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FB73B" w14:textId="77777777" w:rsidR="00F96B7C" w:rsidRDefault="00F96B7C" w:rsidP="002110E8">
            <w:pPr>
              <w:spacing w:after="0" w:line="240" w:lineRule="auto"/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51E69" w14:textId="77777777" w:rsidR="00F96B7C" w:rsidRDefault="00F96B7C" w:rsidP="002110E8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</w:pPr>
            <w:r>
              <w:rPr>
                <w:sz w:val="24"/>
                <w:szCs w:val="24"/>
              </w:rPr>
              <w:t>Richard Lynch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C8308" w14:textId="77777777" w:rsidR="00F96B7C" w:rsidRDefault="00F96B7C" w:rsidP="002110E8">
            <w:pPr>
              <w:widowControl w:val="0"/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B7810" w14:textId="77777777" w:rsidR="00F96B7C" w:rsidRDefault="00F96B7C" w:rsidP="002110E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96B7C" w14:paraId="320A9BDA" w14:textId="77777777" w:rsidTr="002110E8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1FA96" w14:textId="77777777" w:rsidR="00F96B7C" w:rsidRDefault="00F96B7C" w:rsidP="002110E8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C7001E" w14:textId="77777777" w:rsidR="00F96B7C" w:rsidRDefault="00F96B7C" w:rsidP="002110E8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Jim Peregoy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C5E82" w14:textId="77777777" w:rsidR="00F96B7C" w:rsidRDefault="00F96B7C" w:rsidP="002110E8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27260" w14:textId="77777777" w:rsidR="00F96B7C" w:rsidRDefault="00F96B7C" w:rsidP="002110E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96B7C" w14:paraId="491FAADC" w14:textId="77777777" w:rsidTr="002110E8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9BEE7" w14:textId="77777777" w:rsidR="00F96B7C" w:rsidRDefault="00F96B7C" w:rsidP="002110E8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D9368" w14:textId="77777777" w:rsidR="00F96B7C" w:rsidRDefault="00F96B7C" w:rsidP="002110E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 Montilli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D07C6" w14:textId="77777777" w:rsidR="00F96B7C" w:rsidRDefault="00F96B7C" w:rsidP="002110E8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00EAB" w14:textId="77777777" w:rsidR="00F96B7C" w:rsidRDefault="00F96B7C" w:rsidP="002110E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96B7C" w14:paraId="13E8B729" w14:textId="77777777" w:rsidTr="002110E8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A939C" w14:textId="77777777" w:rsidR="00F96B7C" w:rsidRDefault="00F96B7C" w:rsidP="002110E8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DB1C5" w14:textId="77777777" w:rsidR="00F96B7C" w:rsidRDefault="00F96B7C" w:rsidP="002110E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 Pierpont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9B433" w14:textId="77777777" w:rsidR="00F96B7C" w:rsidRDefault="00F96B7C" w:rsidP="002110E8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2D600" w14:textId="77777777" w:rsidR="00F96B7C" w:rsidRDefault="00F96B7C" w:rsidP="002110E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96B7C" w14:paraId="1D4DA9F1" w14:textId="77777777" w:rsidTr="002110E8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76EB8" w14:textId="77777777" w:rsidR="00F96B7C" w:rsidRDefault="00F96B7C" w:rsidP="002110E8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F65FB" w14:textId="77777777" w:rsidR="00F96B7C" w:rsidRDefault="00F96B7C" w:rsidP="002110E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 Gulick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81F8F" w14:textId="77777777" w:rsidR="00F96B7C" w:rsidRDefault="00F96B7C" w:rsidP="002110E8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F6E77" w14:textId="77777777" w:rsidR="00F96B7C" w:rsidRDefault="00F96B7C" w:rsidP="002110E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477D4CCE" w14:textId="77777777" w:rsidR="00F96B7C" w:rsidRDefault="00F96B7C" w:rsidP="00F96B7C">
      <w:pPr>
        <w:widowControl w:val="0"/>
        <w:tabs>
          <w:tab w:val="left" w:pos="1418"/>
          <w:tab w:val="left" w:pos="1985"/>
          <w:tab w:val="left" w:pos="2694"/>
        </w:tabs>
        <w:spacing w:after="0" w:line="240" w:lineRule="auto"/>
        <w:jc w:val="center"/>
        <w:rPr>
          <w:b/>
          <w:sz w:val="24"/>
          <w:szCs w:val="24"/>
        </w:rPr>
      </w:pPr>
    </w:p>
    <w:p w14:paraId="57AAFF4A" w14:textId="77777777" w:rsidR="00744F2A" w:rsidRDefault="00744F2A" w:rsidP="00F96B7C">
      <w:pPr>
        <w:spacing w:after="0"/>
        <w:rPr>
          <w:sz w:val="24"/>
          <w:szCs w:val="24"/>
        </w:rPr>
      </w:pPr>
    </w:p>
    <w:p w14:paraId="56C33D93" w14:textId="77777777" w:rsidR="00744F2A" w:rsidRDefault="00744F2A" w:rsidP="00F96B7C">
      <w:pPr>
        <w:spacing w:after="0"/>
        <w:rPr>
          <w:sz w:val="24"/>
          <w:szCs w:val="24"/>
        </w:rPr>
      </w:pPr>
    </w:p>
    <w:p w14:paraId="2CF854E7" w14:textId="56109F7C" w:rsidR="00F96B7C" w:rsidRDefault="00F96B7C" w:rsidP="00F96B7C">
      <w:pPr>
        <w:spacing w:after="0"/>
        <w:rPr>
          <w:sz w:val="24"/>
          <w:szCs w:val="24"/>
        </w:rPr>
      </w:pPr>
      <w:r>
        <w:rPr>
          <w:sz w:val="24"/>
          <w:szCs w:val="24"/>
        </w:rPr>
        <w:t>McKinley called the meeting to order at 7:00 pm.</w:t>
      </w:r>
    </w:p>
    <w:p w14:paraId="4807A776" w14:textId="77777777" w:rsidR="00A50DEE" w:rsidRDefault="00A50DEE" w:rsidP="00F96B7C">
      <w:pPr>
        <w:spacing w:after="0"/>
        <w:rPr>
          <w:sz w:val="24"/>
          <w:szCs w:val="24"/>
        </w:rPr>
      </w:pPr>
    </w:p>
    <w:p w14:paraId="4DDDE222" w14:textId="77777777" w:rsidR="00F96B7C" w:rsidRDefault="00F96B7C" w:rsidP="00F96B7C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VOTE: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To approve 16 September 2025 minutes</w:t>
      </w:r>
    </w:p>
    <w:p w14:paraId="5438FF60" w14:textId="7C74010E" w:rsidR="00F96B7C" w:rsidRDefault="00F96B7C" w:rsidP="00744F2A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Motion made by McKinley, seconded by Lynch, </w:t>
      </w:r>
      <w:r w:rsidR="00A50DEE">
        <w:rPr>
          <w:sz w:val="24"/>
          <w:szCs w:val="24"/>
        </w:rPr>
        <w:t xml:space="preserve">and </w:t>
      </w:r>
      <w:r>
        <w:rPr>
          <w:sz w:val="24"/>
          <w:szCs w:val="24"/>
        </w:rPr>
        <w:t>passed by unanimous vote.</w:t>
      </w:r>
    </w:p>
    <w:p w14:paraId="29A9FB97" w14:textId="77777777" w:rsidR="00F96B7C" w:rsidRDefault="00F96B7C" w:rsidP="00F96B7C">
      <w:pPr>
        <w:spacing w:after="0"/>
        <w:rPr>
          <w:b/>
          <w:sz w:val="24"/>
          <w:szCs w:val="24"/>
        </w:rPr>
      </w:pPr>
    </w:p>
    <w:p w14:paraId="6B30D60C" w14:textId="77777777" w:rsidR="00744F2A" w:rsidRDefault="00744F2A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7925910A" w14:textId="1B1E0EF7" w:rsidR="00F96B7C" w:rsidRDefault="00F96B7C" w:rsidP="00F96B7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REPORTS</w:t>
      </w:r>
    </w:p>
    <w:p w14:paraId="313A2DE3" w14:textId="77777777" w:rsidR="00F96B7C" w:rsidRDefault="00F96B7C" w:rsidP="00A50DEE">
      <w:pPr>
        <w:numPr>
          <w:ilvl w:val="1"/>
          <w:numId w:val="8"/>
        </w:num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Nashua Riverwalk Update</w:t>
      </w:r>
    </w:p>
    <w:p w14:paraId="1FFF1DAE" w14:textId="4426CBD7" w:rsidR="00F96B7C" w:rsidRDefault="00F96B7C" w:rsidP="00A50DEE">
      <w:pPr>
        <w:shd w:val="clear" w:color="auto" w:fill="FFFFFF"/>
        <w:spacing w:after="0"/>
        <w:ind w:left="360"/>
        <w:rPr>
          <w:color w:val="161A1E"/>
          <w:sz w:val="24"/>
          <w:szCs w:val="24"/>
        </w:rPr>
      </w:pPr>
      <w:r>
        <w:rPr>
          <w:color w:val="161A1E"/>
          <w:sz w:val="24"/>
          <w:szCs w:val="24"/>
        </w:rPr>
        <w:t>All the work on the trail surface expansion areas is done</w:t>
      </w:r>
      <w:r w:rsidR="00460A0C">
        <w:rPr>
          <w:color w:val="161A1E"/>
          <w:sz w:val="24"/>
          <w:szCs w:val="24"/>
        </w:rPr>
        <w:t xml:space="preserve">. </w:t>
      </w:r>
      <w:r>
        <w:rPr>
          <w:color w:val="161A1E"/>
          <w:sz w:val="24"/>
          <w:szCs w:val="24"/>
        </w:rPr>
        <w:t>The granite curbing has been installed</w:t>
      </w:r>
      <w:r w:rsidR="00460A0C">
        <w:rPr>
          <w:color w:val="161A1E"/>
          <w:sz w:val="24"/>
          <w:szCs w:val="24"/>
        </w:rPr>
        <w:t xml:space="preserve">. </w:t>
      </w:r>
      <w:r>
        <w:rPr>
          <w:color w:val="161A1E"/>
          <w:sz w:val="24"/>
          <w:szCs w:val="24"/>
        </w:rPr>
        <w:t>All the posts (helical piers) have been installed</w:t>
      </w:r>
      <w:r w:rsidR="00460A0C">
        <w:rPr>
          <w:color w:val="161A1E"/>
          <w:sz w:val="24"/>
          <w:szCs w:val="24"/>
        </w:rPr>
        <w:t xml:space="preserve">. </w:t>
      </w:r>
      <w:r>
        <w:rPr>
          <w:color w:val="161A1E"/>
          <w:sz w:val="24"/>
          <w:szCs w:val="24"/>
        </w:rPr>
        <w:t>Signs are being manufactured and will be shipped on Nov 4th (estimated)</w:t>
      </w:r>
      <w:r w:rsidR="00460A0C">
        <w:rPr>
          <w:color w:val="161A1E"/>
          <w:sz w:val="24"/>
          <w:szCs w:val="24"/>
        </w:rPr>
        <w:t xml:space="preserve">. </w:t>
      </w:r>
      <w:r>
        <w:rPr>
          <w:color w:val="161A1E"/>
          <w:sz w:val="24"/>
          <w:szCs w:val="24"/>
        </w:rPr>
        <w:t>The picnic table is sitting at DPW and will be assembled and then installed along with the signs when they arrive</w:t>
      </w:r>
      <w:r w:rsidR="00460A0C">
        <w:rPr>
          <w:color w:val="161A1E"/>
          <w:sz w:val="24"/>
          <w:szCs w:val="24"/>
        </w:rPr>
        <w:t xml:space="preserve">. </w:t>
      </w:r>
      <w:r>
        <w:rPr>
          <w:color w:val="161A1E"/>
          <w:sz w:val="24"/>
          <w:szCs w:val="24"/>
        </w:rPr>
        <w:t>Only a couple of small expenses remain</w:t>
      </w:r>
      <w:r w:rsidR="00460A0C">
        <w:rPr>
          <w:color w:val="161A1E"/>
          <w:sz w:val="24"/>
          <w:szCs w:val="24"/>
        </w:rPr>
        <w:t xml:space="preserve">. </w:t>
      </w:r>
    </w:p>
    <w:p w14:paraId="1922693D" w14:textId="77777777" w:rsidR="00F96B7C" w:rsidRDefault="00F96B7C" w:rsidP="005D683B">
      <w:pPr>
        <w:shd w:val="clear" w:color="auto" w:fill="FFFFFF"/>
        <w:spacing w:after="0"/>
        <w:ind w:left="360"/>
        <w:rPr>
          <w:color w:val="161A1E"/>
          <w:sz w:val="24"/>
          <w:szCs w:val="24"/>
        </w:rPr>
      </w:pPr>
      <w:r>
        <w:rPr>
          <w:color w:val="161A1E"/>
          <w:sz w:val="24"/>
          <w:szCs w:val="24"/>
        </w:rPr>
        <w:t>Total project budget:        $70,080.00</w:t>
      </w:r>
    </w:p>
    <w:p w14:paraId="582C1882" w14:textId="77777777" w:rsidR="00F96B7C" w:rsidRDefault="00F96B7C" w:rsidP="005D683B">
      <w:pPr>
        <w:shd w:val="clear" w:color="auto" w:fill="FFFFFF"/>
        <w:spacing w:after="0"/>
        <w:ind w:left="360"/>
        <w:rPr>
          <w:color w:val="161A1E"/>
          <w:sz w:val="24"/>
          <w:szCs w:val="24"/>
        </w:rPr>
      </w:pPr>
      <w:r>
        <w:rPr>
          <w:color w:val="161A1E"/>
          <w:sz w:val="24"/>
          <w:szCs w:val="24"/>
        </w:rPr>
        <w:t>Total actual expenses:     $68,854.48*</w:t>
      </w:r>
    </w:p>
    <w:p w14:paraId="2719AE47" w14:textId="2CDED1CA" w:rsidR="00AA0419" w:rsidRDefault="00AA0419" w:rsidP="00AA0419">
      <w:pPr>
        <w:shd w:val="clear" w:color="auto" w:fill="FFFFFF"/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Total request from CPA:  $62,580.00</w:t>
      </w:r>
    </w:p>
    <w:p w14:paraId="74D11F2E" w14:textId="77777777" w:rsidR="00F96B7C" w:rsidRDefault="00F96B7C" w:rsidP="005D683B">
      <w:pPr>
        <w:shd w:val="clear" w:color="auto" w:fill="FFFFFF"/>
        <w:spacing w:after="0"/>
        <w:ind w:left="360"/>
        <w:rPr>
          <w:color w:val="161A1E"/>
          <w:sz w:val="24"/>
          <w:szCs w:val="24"/>
        </w:rPr>
      </w:pPr>
      <w:r>
        <w:rPr>
          <w:color w:val="161A1E"/>
          <w:sz w:val="24"/>
          <w:szCs w:val="24"/>
        </w:rPr>
        <w:t>Expenses paid by CPA:   $44,382.48*</w:t>
      </w:r>
    </w:p>
    <w:p w14:paraId="1E7C1A0A" w14:textId="77777777" w:rsidR="00F96B7C" w:rsidRDefault="00F96B7C" w:rsidP="005D683B">
      <w:pPr>
        <w:shd w:val="clear" w:color="auto" w:fill="FFFFFF"/>
        <w:spacing w:after="0"/>
        <w:ind w:left="360"/>
        <w:rPr>
          <w:color w:val="161A1E"/>
          <w:sz w:val="24"/>
          <w:szCs w:val="24"/>
        </w:rPr>
      </w:pPr>
      <w:r>
        <w:rPr>
          <w:color w:val="161A1E"/>
          <w:sz w:val="24"/>
          <w:szCs w:val="24"/>
        </w:rPr>
        <w:t>Unexpended funds from CPA:   $18,197.52*</w:t>
      </w:r>
    </w:p>
    <w:p w14:paraId="731A8C0C" w14:textId="3992CB43" w:rsidR="00580F6A" w:rsidRDefault="00580F6A" w:rsidP="00580F6A">
      <w:pPr>
        <w:shd w:val="clear" w:color="auto" w:fill="FFFFFF"/>
        <w:spacing w:after="0"/>
        <w:ind w:left="360"/>
        <w:rPr>
          <w:color w:val="161A1E"/>
          <w:sz w:val="24"/>
          <w:szCs w:val="24"/>
        </w:rPr>
      </w:pPr>
      <w:r>
        <w:rPr>
          <w:color w:val="161A1E"/>
          <w:sz w:val="24"/>
          <w:szCs w:val="24"/>
        </w:rPr>
        <w:t xml:space="preserve">Total </w:t>
      </w:r>
      <w:r>
        <w:rPr>
          <w:color w:val="161A1E"/>
          <w:sz w:val="24"/>
          <w:szCs w:val="24"/>
        </w:rPr>
        <w:t>of</w:t>
      </w:r>
      <w:r>
        <w:rPr>
          <w:color w:val="161A1E"/>
          <w:sz w:val="24"/>
          <w:szCs w:val="24"/>
        </w:rPr>
        <w:t xml:space="preserve"> other grants:    $24,472.00</w:t>
      </w:r>
    </w:p>
    <w:p w14:paraId="19FFC51B" w14:textId="77777777" w:rsidR="00F96B7C" w:rsidRDefault="00F96B7C" w:rsidP="005D683B">
      <w:pPr>
        <w:shd w:val="clear" w:color="auto" w:fill="FFFFFF"/>
        <w:spacing w:after="0"/>
        <w:ind w:left="360"/>
        <w:rPr>
          <w:color w:val="161A1E"/>
          <w:sz w:val="24"/>
          <w:szCs w:val="24"/>
        </w:rPr>
      </w:pPr>
      <w:r>
        <w:rPr>
          <w:color w:val="161A1E"/>
          <w:sz w:val="24"/>
          <w:szCs w:val="24"/>
        </w:rPr>
        <w:t>* = to date</w:t>
      </w:r>
    </w:p>
    <w:p w14:paraId="04395DA0" w14:textId="77777777" w:rsidR="00F96B7C" w:rsidRDefault="00F96B7C" w:rsidP="005D683B">
      <w:pPr>
        <w:shd w:val="clear" w:color="auto" w:fill="FFFFFF"/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A Ribbon Cutting ceremony is tentatively scheduled for the week of 17-21 November. </w:t>
      </w:r>
    </w:p>
    <w:p w14:paraId="27C97B2C" w14:textId="77777777" w:rsidR="00F96B7C" w:rsidRDefault="00F96B7C" w:rsidP="00CE01FA">
      <w:pPr>
        <w:numPr>
          <w:ilvl w:val="1"/>
          <w:numId w:val="6"/>
        </w:numPr>
        <w:spacing w:before="240" w:after="0"/>
        <w:ind w:left="360"/>
        <w:rPr>
          <w:sz w:val="24"/>
          <w:szCs w:val="24"/>
        </w:rPr>
      </w:pPr>
      <w:r>
        <w:rPr>
          <w:sz w:val="24"/>
          <w:szCs w:val="24"/>
        </w:rPr>
        <w:t>Paquawket Path Easement Update</w:t>
      </w:r>
    </w:p>
    <w:p w14:paraId="77871BBA" w14:textId="274BD87F" w:rsidR="00F96B7C" w:rsidRDefault="00F96B7C" w:rsidP="00CE01FA">
      <w:pPr>
        <w:spacing w:after="0"/>
        <w:ind w:left="360"/>
        <w:rPr>
          <w:color w:val="161A1E"/>
          <w:sz w:val="24"/>
          <w:szCs w:val="24"/>
        </w:rPr>
      </w:pPr>
      <w:r>
        <w:rPr>
          <w:color w:val="161A1E"/>
          <w:sz w:val="24"/>
          <w:szCs w:val="24"/>
        </w:rPr>
        <w:t>Funch wrote a note to Select Board/Mark Haddad (copied to GTC) highlighting Groton’s Town Counsel’s legal work that</w:t>
      </w:r>
      <w:r w:rsidR="00A13307">
        <w:rPr>
          <w:color w:val="161A1E"/>
          <w:sz w:val="24"/>
          <w:szCs w:val="24"/>
        </w:rPr>
        <w:t xml:space="preserve"> ha</w:t>
      </w:r>
      <w:r>
        <w:rPr>
          <w:color w:val="161A1E"/>
          <w:sz w:val="24"/>
          <w:szCs w:val="24"/>
        </w:rPr>
        <w:t>s been done to clarify the rights of the Town</w:t>
      </w:r>
      <w:r w:rsidR="00460A0C">
        <w:rPr>
          <w:color w:val="161A1E"/>
          <w:sz w:val="24"/>
          <w:szCs w:val="24"/>
        </w:rPr>
        <w:t xml:space="preserve">. </w:t>
      </w:r>
      <w:r>
        <w:rPr>
          <w:color w:val="161A1E"/>
          <w:sz w:val="24"/>
          <w:szCs w:val="24"/>
        </w:rPr>
        <w:t xml:space="preserve">The Counsel’s conclusion </w:t>
      </w:r>
      <w:r w:rsidR="00AF258F">
        <w:rPr>
          <w:color w:val="161A1E"/>
          <w:sz w:val="24"/>
          <w:szCs w:val="24"/>
        </w:rPr>
        <w:t>was</w:t>
      </w:r>
      <w:r>
        <w:rPr>
          <w:color w:val="161A1E"/>
          <w:sz w:val="24"/>
          <w:szCs w:val="24"/>
        </w:rPr>
        <w:t xml:space="preserve"> that the Town is likely to prevail if </w:t>
      </w:r>
      <w:r w:rsidR="00AF258F">
        <w:rPr>
          <w:color w:val="161A1E"/>
          <w:sz w:val="24"/>
          <w:szCs w:val="24"/>
        </w:rPr>
        <w:t xml:space="preserve">the issue is </w:t>
      </w:r>
      <w:r>
        <w:rPr>
          <w:color w:val="161A1E"/>
          <w:sz w:val="24"/>
          <w:szCs w:val="24"/>
        </w:rPr>
        <w:t>taken to Land Court</w:t>
      </w:r>
      <w:r w:rsidR="00460A0C">
        <w:rPr>
          <w:color w:val="161A1E"/>
          <w:sz w:val="24"/>
          <w:szCs w:val="24"/>
        </w:rPr>
        <w:t xml:space="preserve">. </w:t>
      </w:r>
      <w:r>
        <w:rPr>
          <w:color w:val="161A1E"/>
          <w:sz w:val="24"/>
          <w:szCs w:val="24"/>
        </w:rPr>
        <w:t>The right-of-way provides neighborhood access to both conservation land (original intent) and now the NRRT</w:t>
      </w:r>
      <w:r w:rsidR="00460A0C">
        <w:rPr>
          <w:color w:val="161A1E"/>
          <w:sz w:val="24"/>
          <w:szCs w:val="24"/>
        </w:rPr>
        <w:t xml:space="preserve">. </w:t>
      </w:r>
      <w:r>
        <w:rPr>
          <w:color w:val="161A1E"/>
          <w:sz w:val="24"/>
          <w:szCs w:val="24"/>
        </w:rPr>
        <w:t>It is a critical final east-west link from the NRRT to the GDRHS</w:t>
      </w:r>
      <w:r w:rsidR="00460A0C">
        <w:rPr>
          <w:color w:val="161A1E"/>
          <w:sz w:val="24"/>
          <w:szCs w:val="24"/>
        </w:rPr>
        <w:t xml:space="preserve">. </w:t>
      </w:r>
      <w:r>
        <w:rPr>
          <w:color w:val="161A1E"/>
          <w:sz w:val="24"/>
          <w:szCs w:val="24"/>
        </w:rPr>
        <w:t>The Select Board meeting on this issue is on Monday, Oct. 20.</w:t>
      </w:r>
    </w:p>
    <w:p w14:paraId="153F991F" w14:textId="77777777" w:rsidR="00F96B7C" w:rsidRDefault="00F96B7C" w:rsidP="00F96B7C">
      <w:pPr>
        <w:numPr>
          <w:ilvl w:val="1"/>
          <w:numId w:val="7"/>
        </w:numPr>
        <w:spacing w:before="240" w:after="240"/>
        <w:ind w:left="270"/>
        <w:rPr>
          <w:sz w:val="24"/>
          <w:szCs w:val="24"/>
        </w:rPr>
      </w:pPr>
      <w:r>
        <w:rPr>
          <w:sz w:val="24"/>
          <w:szCs w:val="24"/>
        </w:rPr>
        <w:t>Eagle Scout project</w:t>
      </w:r>
    </w:p>
    <w:p w14:paraId="43E1F920" w14:textId="1A6EDF16" w:rsidR="00F96B7C" w:rsidRDefault="00F96B7C" w:rsidP="00F96B7C">
      <w:pPr>
        <w:spacing w:before="240" w:after="240"/>
        <w:ind w:left="360"/>
        <w:rPr>
          <w:sz w:val="24"/>
          <w:szCs w:val="24"/>
        </w:rPr>
      </w:pPr>
      <w:r>
        <w:rPr>
          <w:sz w:val="24"/>
          <w:szCs w:val="24"/>
        </w:rPr>
        <w:t>Quintin and Evan Morse, along with McKinley and Funch, walked Martin’s Pond</w:t>
      </w:r>
      <w:r w:rsidR="00894A92">
        <w:rPr>
          <w:sz w:val="24"/>
          <w:szCs w:val="24"/>
        </w:rPr>
        <w:t xml:space="preserve"> Conservation Area</w:t>
      </w:r>
      <w:r>
        <w:rPr>
          <w:sz w:val="24"/>
          <w:szCs w:val="24"/>
        </w:rPr>
        <w:t xml:space="preserve">. Quintin decided not to build </w:t>
      </w:r>
      <w:r w:rsidR="00894A92">
        <w:rPr>
          <w:sz w:val="24"/>
          <w:szCs w:val="24"/>
        </w:rPr>
        <w:t>a</w:t>
      </w:r>
      <w:r>
        <w:rPr>
          <w:sz w:val="24"/>
          <w:szCs w:val="24"/>
        </w:rPr>
        <w:t xml:space="preserve"> bridge there</w:t>
      </w:r>
      <w:r w:rsidR="00894A92">
        <w:rPr>
          <w:sz w:val="24"/>
          <w:szCs w:val="24"/>
        </w:rPr>
        <w:t xml:space="preserve"> and </w:t>
      </w:r>
      <w:r>
        <w:rPr>
          <w:sz w:val="24"/>
          <w:szCs w:val="24"/>
        </w:rPr>
        <w:t xml:space="preserve">instead decided to install bridges </w:t>
      </w:r>
      <w:r w:rsidR="00894A92">
        <w:rPr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 w:rsidR="00501893">
        <w:rPr>
          <w:sz w:val="24"/>
          <w:szCs w:val="24"/>
        </w:rPr>
        <w:t xml:space="preserve">the </w:t>
      </w:r>
      <w:r>
        <w:rPr>
          <w:sz w:val="24"/>
          <w:szCs w:val="24"/>
        </w:rPr>
        <w:t>McLain’s Woods</w:t>
      </w:r>
      <w:r w:rsidR="00894A92">
        <w:rPr>
          <w:sz w:val="24"/>
          <w:szCs w:val="24"/>
        </w:rPr>
        <w:t xml:space="preserve"> and the Walker</w:t>
      </w:r>
      <w:r w:rsidR="00501893">
        <w:rPr>
          <w:sz w:val="24"/>
          <w:szCs w:val="24"/>
        </w:rPr>
        <w:t xml:space="preserve"> parcels</w:t>
      </w:r>
      <w:r w:rsidR="00460A0C">
        <w:rPr>
          <w:sz w:val="24"/>
          <w:szCs w:val="24"/>
        </w:rPr>
        <w:t xml:space="preserve">. </w:t>
      </w:r>
      <w:r w:rsidR="00501893">
        <w:rPr>
          <w:sz w:val="24"/>
          <w:szCs w:val="24"/>
        </w:rPr>
        <w:t>Next step is for Quintin to prepare</w:t>
      </w:r>
      <w:r>
        <w:rPr>
          <w:sz w:val="24"/>
          <w:szCs w:val="24"/>
        </w:rPr>
        <w:t xml:space="preserve"> </w:t>
      </w:r>
      <w:r w:rsidR="00501893">
        <w:rPr>
          <w:sz w:val="24"/>
          <w:szCs w:val="24"/>
        </w:rPr>
        <w:t xml:space="preserve">an </w:t>
      </w:r>
      <w:r>
        <w:rPr>
          <w:sz w:val="24"/>
          <w:szCs w:val="24"/>
        </w:rPr>
        <w:t>RDA</w:t>
      </w:r>
      <w:r w:rsidR="00501893">
        <w:rPr>
          <w:sz w:val="24"/>
          <w:szCs w:val="24"/>
        </w:rPr>
        <w:t xml:space="preserve"> with Britt’s assistance</w:t>
      </w:r>
      <w:r>
        <w:rPr>
          <w:sz w:val="24"/>
          <w:szCs w:val="24"/>
        </w:rPr>
        <w:t>.</w:t>
      </w:r>
    </w:p>
    <w:p w14:paraId="4F1F29AD" w14:textId="77777777" w:rsidR="00F96B7C" w:rsidRDefault="00F96B7C" w:rsidP="00501893">
      <w:pPr>
        <w:numPr>
          <w:ilvl w:val="1"/>
          <w:numId w:val="10"/>
        </w:numPr>
        <w:spacing w:before="240" w:after="0"/>
        <w:ind w:left="270"/>
        <w:rPr>
          <w:sz w:val="24"/>
          <w:szCs w:val="24"/>
        </w:rPr>
      </w:pPr>
      <w:r>
        <w:rPr>
          <w:sz w:val="24"/>
          <w:szCs w:val="24"/>
        </w:rPr>
        <w:t>Trail Maintenance</w:t>
      </w:r>
    </w:p>
    <w:p w14:paraId="798E9EA5" w14:textId="77777777" w:rsidR="00F96B7C" w:rsidRDefault="00F96B7C" w:rsidP="00F96B7C">
      <w:pPr>
        <w:spacing w:after="0"/>
        <w:ind w:left="280"/>
        <w:rPr>
          <w:color w:val="161A1E"/>
          <w:sz w:val="24"/>
          <w:szCs w:val="24"/>
        </w:rPr>
      </w:pPr>
      <w:r>
        <w:rPr>
          <w:color w:val="161A1E"/>
          <w:sz w:val="24"/>
          <w:szCs w:val="24"/>
        </w:rPr>
        <w:t>Trimming - Angus Acre; Baddacook Woods</w:t>
      </w:r>
    </w:p>
    <w:p w14:paraId="6F69271C" w14:textId="77777777" w:rsidR="00F96B7C" w:rsidRDefault="00F96B7C" w:rsidP="00F96B7C">
      <w:pPr>
        <w:spacing w:after="0"/>
        <w:ind w:left="280"/>
        <w:rPr>
          <w:color w:val="161A1E"/>
          <w:sz w:val="24"/>
          <w:szCs w:val="24"/>
        </w:rPr>
      </w:pPr>
      <w:r>
        <w:rPr>
          <w:color w:val="161A1E"/>
          <w:sz w:val="24"/>
          <w:szCs w:val="24"/>
        </w:rPr>
        <w:t>Install Trailhead posts - Angus Acre, Baddacook Woods, Martins Pond</w:t>
      </w:r>
    </w:p>
    <w:p w14:paraId="300E5116" w14:textId="77777777" w:rsidR="00F96B7C" w:rsidRDefault="00F96B7C" w:rsidP="00F96B7C">
      <w:pPr>
        <w:spacing w:after="0"/>
        <w:ind w:left="280"/>
        <w:rPr>
          <w:color w:val="161A1E"/>
          <w:sz w:val="24"/>
          <w:szCs w:val="24"/>
        </w:rPr>
      </w:pPr>
      <w:r>
        <w:rPr>
          <w:color w:val="161A1E"/>
          <w:sz w:val="24"/>
          <w:szCs w:val="24"/>
        </w:rPr>
        <w:t xml:space="preserve">New Trails - Baddacook Woods:  re-opened trail and installed </w:t>
      </w:r>
      <w:proofErr w:type="gramStart"/>
      <w:r>
        <w:rPr>
          <w:color w:val="161A1E"/>
          <w:sz w:val="24"/>
          <w:szCs w:val="24"/>
        </w:rPr>
        <w:t>guide posts</w:t>
      </w:r>
      <w:proofErr w:type="gramEnd"/>
      <w:r>
        <w:rPr>
          <w:color w:val="161A1E"/>
          <w:sz w:val="24"/>
          <w:szCs w:val="24"/>
        </w:rPr>
        <w:t xml:space="preserve"> along </w:t>
      </w:r>
      <w:proofErr w:type="gramStart"/>
      <w:r>
        <w:rPr>
          <w:color w:val="161A1E"/>
          <w:sz w:val="24"/>
          <w:szCs w:val="24"/>
        </w:rPr>
        <w:t>driveway</w:t>
      </w:r>
      <w:proofErr w:type="gramEnd"/>
    </w:p>
    <w:p w14:paraId="304992D5" w14:textId="77777777" w:rsidR="00F96B7C" w:rsidRDefault="00F96B7C" w:rsidP="00F96B7C">
      <w:pPr>
        <w:spacing w:after="0"/>
        <w:ind w:left="280"/>
        <w:rPr>
          <w:color w:val="161A1E"/>
          <w:sz w:val="24"/>
          <w:szCs w:val="24"/>
        </w:rPr>
      </w:pPr>
      <w:r>
        <w:rPr>
          <w:color w:val="161A1E"/>
          <w:sz w:val="24"/>
          <w:szCs w:val="24"/>
        </w:rPr>
        <w:t xml:space="preserve">Brush Mowing - Batten Woods, Rich SF (Nashua Riverwalk) </w:t>
      </w:r>
    </w:p>
    <w:p w14:paraId="1192C70E" w14:textId="77777777" w:rsidR="00F96B7C" w:rsidRDefault="00F96B7C" w:rsidP="00F96B7C">
      <w:pPr>
        <w:spacing w:after="0"/>
        <w:ind w:left="280"/>
        <w:rPr>
          <w:color w:val="161A1E"/>
          <w:sz w:val="24"/>
          <w:szCs w:val="24"/>
        </w:rPr>
      </w:pPr>
      <w:r>
        <w:rPr>
          <w:color w:val="161A1E"/>
          <w:sz w:val="24"/>
          <w:szCs w:val="24"/>
        </w:rPr>
        <w:t>Chainsaw trees - Angus Acre, Martins Pond, NRRT, Rich SF (Nashua Riverwalk), Scarlet Hill, et al. (LoPresti)</w:t>
      </w:r>
    </w:p>
    <w:p w14:paraId="46EB171D" w14:textId="77777777" w:rsidR="00F96B7C" w:rsidRDefault="00F96B7C" w:rsidP="00F96B7C">
      <w:pPr>
        <w:spacing w:after="0"/>
        <w:ind w:left="280"/>
        <w:rPr>
          <w:color w:val="161A1E"/>
          <w:sz w:val="24"/>
          <w:szCs w:val="24"/>
        </w:rPr>
      </w:pPr>
      <w:r>
        <w:rPr>
          <w:color w:val="161A1E"/>
          <w:sz w:val="24"/>
          <w:szCs w:val="24"/>
        </w:rPr>
        <w:t xml:space="preserve">Gamlin West has 3 new bog </w:t>
      </w:r>
      <w:proofErr w:type="gramStart"/>
      <w:r>
        <w:rPr>
          <w:color w:val="161A1E"/>
          <w:sz w:val="24"/>
          <w:szCs w:val="24"/>
        </w:rPr>
        <w:t>bridges</w:t>
      </w:r>
      <w:proofErr w:type="gramEnd"/>
      <w:r>
        <w:rPr>
          <w:color w:val="161A1E"/>
          <w:sz w:val="24"/>
          <w:szCs w:val="24"/>
        </w:rPr>
        <w:t xml:space="preserve"> (McKinley)</w:t>
      </w:r>
    </w:p>
    <w:p w14:paraId="43E281C3" w14:textId="11260AB0" w:rsidR="00F96B7C" w:rsidRDefault="00F96B7C" w:rsidP="00F96B7C">
      <w:pPr>
        <w:spacing w:after="0"/>
        <w:ind w:left="280"/>
        <w:rPr>
          <w:color w:val="161A1E"/>
          <w:sz w:val="24"/>
          <w:szCs w:val="24"/>
        </w:rPr>
      </w:pPr>
      <w:r>
        <w:rPr>
          <w:color w:val="161A1E"/>
          <w:sz w:val="24"/>
          <w:szCs w:val="24"/>
        </w:rPr>
        <w:lastRenderedPageBreak/>
        <w:t>Red</w:t>
      </w:r>
      <w:r w:rsidR="00590F46">
        <w:rPr>
          <w:color w:val="161A1E"/>
          <w:sz w:val="24"/>
          <w:szCs w:val="24"/>
        </w:rPr>
        <w:t xml:space="preserve"> </w:t>
      </w:r>
      <w:r>
        <w:rPr>
          <w:color w:val="161A1E"/>
          <w:sz w:val="24"/>
          <w:szCs w:val="24"/>
        </w:rPr>
        <w:t>Line trail - Scouts from Troop 3 are putting educational signs at entrance on Island Pond Rd</w:t>
      </w:r>
    </w:p>
    <w:p w14:paraId="6398E197" w14:textId="4FE53FD2" w:rsidR="00F96B7C" w:rsidRDefault="00F96B7C" w:rsidP="00F96B7C">
      <w:pPr>
        <w:spacing w:after="0"/>
        <w:ind w:left="280"/>
        <w:rPr>
          <w:color w:val="161A1E"/>
          <w:sz w:val="24"/>
          <w:szCs w:val="24"/>
        </w:rPr>
      </w:pPr>
      <w:r>
        <w:rPr>
          <w:color w:val="161A1E"/>
          <w:sz w:val="24"/>
          <w:szCs w:val="24"/>
        </w:rPr>
        <w:t>Note that a</w:t>
      </w:r>
      <w:r w:rsidR="00DD5295">
        <w:rPr>
          <w:color w:val="161A1E"/>
          <w:sz w:val="24"/>
          <w:szCs w:val="24"/>
        </w:rPr>
        <w:t xml:space="preserve"> well-used, but non-public</w:t>
      </w:r>
      <w:r>
        <w:rPr>
          <w:color w:val="161A1E"/>
          <w:sz w:val="24"/>
          <w:szCs w:val="24"/>
        </w:rPr>
        <w:t xml:space="preserve"> </w:t>
      </w:r>
      <w:r w:rsidR="00590F46">
        <w:rPr>
          <w:color w:val="161A1E"/>
          <w:sz w:val="24"/>
          <w:szCs w:val="24"/>
        </w:rPr>
        <w:t>trail</w:t>
      </w:r>
      <w:r w:rsidR="00DD5295">
        <w:rPr>
          <w:color w:val="161A1E"/>
          <w:sz w:val="24"/>
          <w:szCs w:val="24"/>
        </w:rPr>
        <w:t xml:space="preserve"> along the northern boundary</w:t>
      </w:r>
      <w:r>
        <w:rPr>
          <w:color w:val="161A1E"/>
          <w:sz w:val="24"/>
          <w:szCs w:val="24"/>
        </w:rPr>
        <w:t xml:space="preserve"> of </w:t>
      </w:r>
      <w:r w:rsidR="00DD5295">
        <w:rPr>
          <w:color w:val="161A1E"/>
          <w:sz w:val="24"/>
          <w:szCs w:val="24"/>
        </w:rPr>
        <w:t xml:space="preserve">the </w:t>
      </w:r>
      <w:r>
        <w:rPr>
          <w:color w:val="161A1E"/>
          <w:sz w:val="24"/>
          <w:szCs w:val="24"/>
        </w:rPr>
        <w:t>Skitapet</w:t>
      </w:r>
      <w:r w:rsidR="00DD5295">
        <w:rPr>
          <w:color w:val="161A1E"/>
          <w:sz w:val="24"/>
          <w:szCs w:val="24"/>
        </w:rPr>
        <w:t xml:space="preserve"> parcel</w:t>
      </w:r>
      <w:r>
        <w:rPr>
          <w:color w:val="161A1E"/>
          <w:sz w:val="24"/>
          <w:szCs w:val="24"/>
        </w:rPr>
        <w:t xml:space="preserve"> has </w:t>
      </w:r>
      <w:r w:rsidR="00C75F6C">
        <w:rPr>
          <w:color w:val="161A1E"/>
          <w:sz w:val="24"/>
          <w:szCs w:val="24"/>
        </w:rPr>
        <w:t xml:space="preserve">had </w:t>
      </w:r>
      <w:r>
        <w:rPr>
          <w:color w:val="161A1E"/>
          <w:sz w:val="24"/>
          <w:szCs w:val="24"/>
        </w:rPr>
        <w:t xml:space="preserve">No Trespassing signs </w:t>
      </w:r>
      <w:r w:rsidR="00C75F6C">
        <w:rPr>
          <w:color w:val="161A1E"/>
          <w:sz w:val="24"/>
          <w:szCs w:val="24"/>
        </w:rPr>
        <w:t>installed by the</w:t>
      </w:r>
      <w:r>
        <w:rPr>
          <w:color w:val="161A1E"/>
          <w:sz w:val="24"/>
          <w:szCs w:val="24"/>
        </w:rPr>
        <w:t xml:space="preserve"> new </w:t>
      </w:r>
      <w:r w:rsidR="00C75F6C">
        <w:rPr>
          <w:color w:val="161A1E"/>
          <w:sz w:val="24"/>
          <w:szCs w:val="24"/>
        </w:rPr>
        <w:t>land</w:t>
      </w:r>
      <w:r>
        <w:rPr>
          <w:color w:val="161A1E"/>
          <w:sz w:val="24"/>
          <w:szCs w:val="24"/>
        </w:rPr>
        <w:t>owner</w:t>
      </w:r>
      <w:r w:rsidR="00460A0C">
        <w:rPr>
          <w:color w:val="161A1E"/>
          <w:sz w:val="24"/>
          <w:szCs w:val="24"/>
        </w:rPr>
        <w:t xml:space="preserve">. </w:t>
      </w:r>
    </w:p>
    <w:p w14:paraId="7B135031" w14:textId="0B2395CB" w:rsidR="00F96B7C" w:rsidRDefault="00F96B7C" w:rsidP="008830E2">
      <w:pPr>
        <w:numPr>
          <w:ilvl w:val="1"/>
          <w:numId w:val="9"/>
        </w:numPr>
        <w:spacing w:after="0"/>
        <w:ind w:left="270"/>
        <w:rPr>
          <w:color w:val="161A1E"/>
          <w:sz w:val="24"/>
          <w:szCs w:val="24"/>
        </w:rPr>
      </w:pPr>
      <w:r>
        <w:rPr>
          <w:sz w:val="24"/>
          <w:szCs w:val="24"/>
        </w:rPr>
        <w:t xml:space="preserve">Member Interest Form – </w:t>
      </w:r>
      <w:r>
        <w:rPr>
          <w:color w:val="161A1E"/>
          <w:sz w:val="24"/>
          <w:szCs w:val="24"/>
        </w:rPr>
        <w:t xml:space="preserve">Received form from Richard Mitchell, Longley </w:t>
      </w:r>
      <w:r w:rsidR="00460A0C">
        <w:rPr>
          <w:color w:val="161A1E"/>
          <w:sz w:val="24"/>
          <w:szCs w:val="24"/>
        </w:rPr>
        <w:t xml:space="preserve">Rd. </w:t>
      </w:r>
      <w:r>
        <w:rPr>
          <w:color w:val="161A1E"/>
          <w:sz w:val="24"/>
          <w:szCs w:val="24"/>
        </w:rPr>
        <w:t xml:space="preserve">Now we have </w:t>
      </w:r>
      <w:r w:rsidR="008830E2">
        <w:rPr>
          <w:color w:val="161A1E"/>
          <w:sz w:val="24"/>
          <w:szCs w:val="24"/>
        </w:rPr>
        <w:t>two</w:t>
      </w:r>
      <w:r w:rsidR="00314DE7">
        <w:rPr>
          <w:color w:val="161A1E"/>
          <w:sz w:val="24"/>
          <w:szCs w:val="24"/>
        </w:rPr>
        <w:t xml:space="preserve"> people</w:t>
      </w:r>
      <w:r>
        <w:rPr>
          <w:color w:val="161A1E"/>
          <w:sz w:val="24"/>
          <w:szCs w:val="24"/>
        </w:rPr>
        <w:t xml:space="preserve"> on the waiting list.</w:t>
      </w:r>
    </w:p>
    <w:p w14:paraId="2EF86F0C" w14:textId="16A84EAB" w:rsidR="00F96B7C" w:rsidRDefault="00F96B7C" w:rsidP="00F96B7C">
      <w:pPr>
        <w:numPr>
          <w:ilvl w:val="1"/>
          <w:numId w:val="9"/>
        </w:numPr>
        <w:spacing w:after="0"/>
        <w:ind w:left="270"/>
        <w:rPr>
          <w:color w:val="161A1E"/>
          <w:sz w:val="24"/>
          <w:szCs w:val="24"/>
        </w:rPr>
      </w:pPr>
      <w:r>
        <w:rPr>
          <w:sz w:val="24"/>
          <w:szCs w:val="24"/>
        </w:rPr>
        <w:t xml:space="preserve">Grotonfest – </w:t>
      </w:r>
      <w:r>
        <w:rPr>
          <w:color w:val="161A1E"/>
          <w:sz w:val="24"/>
          <w:szCs w:val="24"/>
        </w:rPr>
        <w:t>Great location for unloading and loading</w:t>
      </w:r>
      <w:r w:rsidR="00460A0C">
        <w:rPr>
          <w:color w:val="161A1E"/>
          <w:sz w:val="24"/>
          <w:szCs w:val="24"/>
        </w:rPr>
        <w:t xml:space="preserve">. </w:t>
      </w:r>
      <w:r>
        <w:rPr>
          <w:color w:val="161A1E"/>
          <w:sz w:val="24"/>
          <w:szCs w:val="24"/>
        </w:rPr>
        <w:t xml:space="preserve">A </w:t>
      </w:r>
      <w:proofErr w:type="gramStart"/>
      <w:r>
        <w:rPr>
          <w:color w:val="161A1E"/>
          <w:sz w:val="24"/>
          <w:szCs w:val="24"/>
        </w:rPr>
        <w:t>bit fewer visitors</w:t>
      </w:r>
      <w:proofErr w:type="gramEnd"/>
      <w:r>
        <w:rPr>
          <w:color w:val="161A1E"/>
          <w:sz w:val="24"/>
          <w:szCs w:val="24"/>
        </w:rPr>
        <w:t xml:space="preserve"> to the booth, but still quite good</w:t>
      </w:r>
      <w:r w:rsidR="00460A0C">
        <w:rPr>
          <w:color w:val="161A1E"/>
          <w:sz w:val="24"/>
          <w:szCs w:val="24"/>
        </w:rPr>
        <w:t xml:space="preserve">. </w:t>
      </w:r>
      <w:proofErr w:type="gramStart"/>
      <w:r>
        <w:rPr>
          <w:color w:val="161A1E"/>
          <w:sz w:val="24"/>
          <w:szCs w:val="24"/>
        </w:rPr>
        <w:t>Booth</w:t>
      </w:r>
      <w:proofErr w:type="gramEnd"/>
      <w:r>
        <w:rPr>
          <w:color w:val="161A1E"/>
          <w:sz w:val="24"/>
          <w:szCs w:val="24"/>
        </w:rPr>
        <w:t xml:space="preserve"> should be closer to other conservation groups (i.e., they should be closer to us!) next year.</w:t>
      </w:r>
    </w:p>
    <w:p w14:paraId="0BC8F3F5" w14:textId="77777777" w:rsidR="00F96B7C" w:rsidRDefault="00F96B7C" w:rsidP="00F96B7C">
      <w:pPr>
        <w:numPr>
          <w:ilvl w:val="1"/>
          <w:numId w:val="9"/>
        </w:numPr>
        <w:spacing w:after="0"/>
        <w:ind w:left="270"/>
        <w:rPr>
          <w:color w:val="161A1E"/>
          <w:sz w:val="24"/>
          <w:szCs w:val="24"/>
        </w:rPr>
      </w:pPr>
      <w:r>
        <w:rPr>
          <w:sz w:val="24"/>
          <w:szCs w:val="24"/>
        </w:rPr>
        <w:t xml:space="preserve">Website, Map – </w:t>
      </w:r>
      <w:r>
        <w:rPr>
          <w:color w:val="161A1E"/>
          <w:sz w:val="24"/>
          <w:szCs w:val="24"/>
        </w:rPr>
        <w:t xml:space="preserve">Funch sent up-to-date gps tracks for General Field trails to Peregoy; looking into how to get </w:t>
      </w:r>
      <w:proofErr w:type="gramStart"/>
      <w:r>
        <w:rPr>
          <w:color w:val="161A1E"/>
          <w:sz w:val="24"/>
          <w:szCs w:val="24"/>
        </w:rPr>
        <w:t>many</w:t>
      </w:r>
      <w:proofErr w:type="gramEnd"/>
      <w:r>
        <w:rPr>
          <w:color w:val="161A1E"/>
          <w:sz w:val="24"/>
          <w:szCs w:val="24"/>
        </w:rPr>
        <w:t xml:space="preserve"> missing conservation parcels shown on OpenStreetMap (need full coordinates for each parcel). Lynch has requested descriptions for various properties. Events section needs to be </w:t>
      </w:r>
      <w:proofErr w:type="gramStart"/>
      <w:r>
        <w:rPr>
          <w:color w:val="161A1E"/>
          <w:sz w:val="24"/>
          <w:szCs w:val="24"/>
        </w:rPr>
        <w:t>updated,</w:t>
      </w:r>
      <w:proofErr w:type="gramEnd"/>
      <w:r>
        <w:rPr>
          <w:color w:val="161A1E"/>
          <w:sz w:val="24"/>
          <w:szCs w:val="24"/>
        </w:rPr>
        <w:t xml:space="preserve"> Lynch has volunteered to update it if info is provided. Spreadsheet links to the website need to be updated (McKinley). The News section also needs an update.</w:t>
      </w:r>
    </w:p>
    <w:p w14:paraId="3743B441" w14:textId="112A00E7" w:rsidR="00F96B7C" w:rsidRDefault="00F96B7C" w:rsidP="00F96B7C">
      <w:pPr>
        <w:numPr>
          <w:ilvl w:val="1"/>
          <w:numId w:val="9"/>
        </w:numPr>
        <w:spacing w:after="0"/>
        <w:ind w:left="270"/>
        <w:rPr>
          <w:color w:val="161A1E"/>
          <w:sz w:val="24"/>
          <w:szCs w:val="24"/>
        </w:rPr>
      </w:pPr>
      <w:r>
        <w:rPr>
          <w:color w:val="161A1E"/>
          <w:sz w:val="24"/>
          <w:szCs w:val="24"/>
        </w:rPr>
        <w:t xml:space="preserve">Nashua River Rail Trail Modernization </w:t>
      </w:r>
      <w:r w:rsidR="00E45D31">
        <w:rPr>
          <w:color w:val="161A1E"/>
          <w:sz w:val="24"/>
          <w:szCs w:val="24"/>
        </w:rPr>
        <w:t>–</w:t>
      </w:r>
      <w:r>
        <w:rPr>
          <w:color w:val="161A1E"/>
          <w:sz w:val="24"/>
          <w:szCs w:val="24"/>
        </w:rPr>
        <w:t xml:space="preserve"> </w:t>
      </w:r>
      <w:r w:rsidR="00D314FC">
        <w:rPr>
          <w:color w:val="161A1E"/>
          <w:sz w:val="24"/>
          <w:szCs w:val="24"/>
        </w:rPr>
        <w:t>T</w:t>
      </w:r>
      <w:r>
        <w:rPr>
          <w:color w:val="161A1E"/>
          <w:sz w:val="24"/>
          <w:szCs w:val="24"/>
        </w:rPr>
        <w:t xml:space="preserve">he trail was built in </w:t>
      </w:r>
      <w:proofErr w:type="gramStart"/>
      <w:r>
        <w:rPr>
          <w:color w:val="161A1E"/>
          <w:sz w:val="24"/>
          <w:szCs w:val="24"/>
        </w:rPr>
        <w:t xml:space="preserve">2002, </w:t>
      </w:r>
      <w:r w:rsidR="00E45D31">
        <w:rPr>
          <w:color w:val="161A1E"/>
          <w:sz w:val="24"/>
          <w:szCs w:val="24"/>
        </w:rPr>
        <w:t>and</w:t>
      </w:r>
      <w:proofErr w:type="gramEnd"/>
      <w:r w:rsidR="00E45D31">
        <w:rPr>
          <w:color w:val="161A1E"/>
          <w:sz w:val="24"/>
          <w:szCs w:val="24"/>
        </w:rPr>
        <w:t xml:space="preserve"> now has </w:t>
      </w:r>
      <w:proofErr w:type="gramStart"/>
      <w:r w:rsidR="004B4EEC">
        <w:rPr>
          <w:color w:val="161A1E"/>
          <w:sz w:val="24"/>
          <w:szCs w:val="24"/>
        </w:rPr>
        <w:t>many</w:t>
      </w:r>
      <w:proofErr w:type="gramEnd"/>
      <w:r>
        <w:rPr>
          <w:color w:val="161A1E"/>
          <w:sz w:val="24"/>
          <w:szCs w:val="24"/>
        </w:rPr>
        <w:t xml:space="preserve"> </w:t>
      </w:r>
      <w:r w:rsidR="00E45D31">
        <w:rPr>
          <w:color w:val="161A1E"/>
          <w:sz w:val="24"/>
          <w:szCs w:val="24"/>
        </w:rPr>
        <w:t>bumps</w:t>
      </w:r>
      <w:r>
        <w:rPr>
          <w:color w:val="161A1E"/>
          <w:sz w:val="24"/>
          <w:szCs w:val="24"/>
        </w:rPr>
        <w:t xml:space="preserve"> and holes. DCR </w:t>
      </w:r>
      <w:r w:rsidR="00E45D31">
        <w:rPr>
          <w:color w:val="161A1E"/>
          <w:sz w:val="24"/>
          <w:szCs w:val="24"/>
        </w:rPr>
        <w:t xml:space="preserve">is </w:t>
      </w:r>
      <w:r w:rsidR="007D4128">
        <w:rPr>
          <w:color w:val="161A1E"/>
          <w:sz w:val="24"/>
          <w:szCs w:val="24"/>
        </w:rPr>
        <w:t>planning to</w:t>
      </w:r>
      <w:r>
        <w:rPr>
          <w:color w:val="161A1E"/>
          <w:sz w:val="24"/>
          <w:szCs w:val="24"/>
        </w:rPr>
        <w:t xml:space="preserve"> improv</w:t>
      </w:r>
      <w:r w:rsidR="007D4128">
        <w:rPr>
          <w:color w:val="161A1E"/>
          <w:sz w:val="24"/>
          <w:szCs w:val="24"/>
        </w:rPr>
        <w:t>e</w:t>
      </w:r>
      <w:r>
        <w:rPr>
          <w:color w:val="161A1E"/>
          <w:sz w:val="24"/>
          <w:szCs w:val="24"/>
        </w:rPr>
        <w:t xml:space="preserve"> </w:t>
      </w:r>
      <w:r w:rsidR="007D4128">
        <w:rPr>
          <w:color w:val="161A1E"/>
          <w:sz w:val="24"/>
          <w:szCs w:val="24"/>
        </w:rPr>
        <w:t xml:space="preserve">the </w:t>
      </w:r>
      <w:r>
        <w:rPr>
          <w:color w:val="161A1E"/>
          <w:sz w:val="24"/>
          <w:szCs w:val="24"/>
        </w:rPr>
        <w:t xml:space="preserve">trail. </w:t>
      </w:r>
      <w:r w:rsidR="007D4128">
        <w:rPr>
          <w:color w:val="161A1E"/>
          <w:sz w:val="24"/>
          <w:szCs w:val="24"/>
        </w:rPr>
        <w:t>They h</w:t>
      </w:r>
      <w:r>
        <w:rPr>
          <w:color w:val="161A1E"/>
          <w:sz w:val="24"/>
          <w:szCs w:val="24"/>
        </w:rPr>
        <w:t xml:space="preserve">ired </w:t>
      </w:r>
      <w:r w:rsidR="007D4128">
        <w:rPr>
          <w:color w:val="161A1E"/>
          <w:sz w:val="24"/>
          <w:szCs w:val="24"/>
        </w:rPr>
        <w:t xml:space="preserve">a </w:t>
      </w:r>
      <w:r>
        <w:rPr>
          <w:color w:val="161A1E"/>
          <w:sz w:val="24"/>
          <w:szCs w:val="24"/>
        </w:rPr>
        <w:t>design engineering firm (BSC Group)</w:t>
      </w:r>
      <w:r w:rsidR="00460A0C">
        <w:rPr>
          <w:color w:val="161A1E"/>
          <w:sz w:val="24"/>
          <w:szCs w:val="24"/>
        </w:rPr>
        <w:t xml:space="preserve">. </w:t>
      </w:r>
      <w:r>
        <w:rPr>
          <w:color w:val="161A1E"/>
          <w:sz w:val="24"/>
          <w:szCs w:val="24"/>
        </w:rPr>
        <w:t xml:space="preserve">Detailed aerial survey has been done, </w:t>
      </w:r>
      <w:r w:rsidR="007D4128">
        <w:rPr>
          <w:color w:val="161A1E"/>
          <w:sz w:val="24"/>
          <w:szCs w:val="24"/>
        </w:rPr>
        <w:t>and on-the-ground confirmation and additional details</w:t>
      </w:r>
      <w:r>
        <w:rPr>
          <w:color w:val="161A1E"/>
          <w:sz w:val="24"/>
          <w:szCs w:val="24"/>
        </w:rPr>
        <w:t xml:space="preserve"> </w:t>
      </w:r>
      <w:r w:rsidR="007D4128">
        <w:rPr>
          <w:color w:val="161A1E"/>
          <w:sz w:val="24"/>
          <w:szCs w:val="24"/>
        </w:rPr>
        <w:t>are</w:t>
      </w:r>
      <w:r>
        <w:rPr>
          <w:color w:val="161A1E"/>
          <w:sz w:val="24"/>
          <w:szCs w:val="24"/>
        </w:rPr>
        <w:t xml:space="preserve"> being </w:t>
      </w:r>
      <w:r w:rsidR="007D4128">
        <w:rPr>
          <w:color w:val="161A1E"/>
          <w:sz w:val="24"/>
          <w:szCs w:val="24"/>
        </w:rPr>
        <w:t>documented</w:t>
      </w:r>
      <w:r>
        <w:rPr>
          <w:color w:val="161A1E"/>
          <w:sz w:val="24"/>
          <w:szCs w:val="24"/>
        </w:rPr>
        <w:t xml:space="preserve">. </w:t>
      </w:r>
      <w:proofErr w:type="gramStart"/>
      <w:r w:rsidR="004B4EEC">
        <w:rPr>
          <w:color w:val="161A1E"/>
          <w:sz w:val="24"/>
          <w:szCs w:val="24"/>
        </w:rPr>
        <w:t>Many</w:t>
      </w:r>
      <w:proofErr w:type="gramEnd"/>
      <w:r>
        <w:rPr>
          <w:color w:val="161A1E"/>
          <w:sz w:val="24"/>
          <w:szCs w:val="24"/>
        </w:rPr>
        <w:t xml:space="preserve"> comments </w:t>
      </w:r>
      <w:r w:rsidR="007D4128">
        <w:rPr>
          <w:color w:val="161A1E"/>
          <w:sz w:val="24"/>
          <w:szCs w:val="24"/>
        </w:rPr>
        <w:t xml:space="preserve">were received </w:t>
      </w:r>
      <w:r>
        <w:rPr>
          <w:color w:val="161A1E"/>
          <w:sz w:val="24"/>
          <w:szCs w:val="24"/>
        </w:rPr>
        <w:t>at a meeting held at Groton Center that Lynch</w:t>
      </w:r>
      <w:r w:rsidR="007D4128">
        <w:rPr>
          <w:color w:val="161A1E"/>
          <w:sz w:val="24"/>
          <w:szCs w:val="24"/>
        </w:rPr>
        <w:t>, Legge, and Funch</w:t>
      </w:r>
      <w:r>
        <w:rPr>
          <w:color w:val="161A1E"/>
          <w:sz w:val="24"/>
          <w:szCs w:val="24"/>
        </w:rPr>
        <w:t xml:space="preserve"> attended.</w:t>
      </w:r>
    </w:p>
    <w:p w14:paraId="3B66E892" w14:textId="15DDAC24" w:rsidR="00F96B7C" w:rsidRDefault="00F96B7C" w:rsidP="00F96B7C">
      <w:pPr>
        <w:numPr>
          <w:ilvl w:val="1"/>
          <w:numId w:val="9"/>
        </w:numPr>
        <w:spacing w:after="0"/>
        <w:ind w:left="270"/>
        <w:rPr>
          <w:color w:val="161A1E"/>
          <w:sz w:val="24"/>
          <w:szCs w:val="24"/>
        </w:rPr>
      </w:pPr>
      <w:r>
        <w:rPr>
          <w:color w:val="161A1E"/>
          <w:sz w:val="24"/>
          <w:szCs w:val="24"/>
        </w:rPr>
        <w:t xml:space="preserve">Fitch’s Bridge </w:t>
      </w:r>
      <w:r w:rsidR="007D4128">
        <w:rPr>
          <w:color w:val="161A1E"/>
          <w:sz w:val="24"/>
          <w:szCs w:val="24"/>
        </w:rPr>
        <w:t>abutment repair</w:t>
      </w:r>
      <w:r>
        <w:rPr>
          <w:color w:val="161A1E"/>
          <w:sz w:val="24"/>
          <w:szCs w:val="24"/>
        </w:rPr>
        <w:t xml:space="preserve"> was approved at Town Meeting. In addition, a </w:t>
      </w:r>
      <w:r w:rsidR="00A8421C">
        <w:rPr>
          <w:color w:val="161A1E"/>
          <w:sz w:val="24"/>
          <w:szCs w:val="24"/>
        </w:rPr>
        <w:t xml:space="preserve">Complete Streets </w:t>
      </w:r>
      <w:r>
        <w:rPr>
          <w:color w:val="161A1E"/>
          <w:sz w:val="24"/>
          <w:szCs w:val="24"/>
        </w:rPr>
        <w:t xml:space="preserve">project to add a sidewalk </w:t>
      </w:r>
      <w:r w:rsidR="00A8421C">
        <w:rPr>
          <w:color w:val="161A1E"/>
          <w:sz w:val="24"/>
          <w:szCs w:val="24"/>
        </w:rPr>
        <w:t>along</w:t>
      </w:r>
      <w:r>
        <w:rPr>
          <w:color w:val="161A1E"/>
          <w:sz w:val="24"/>
          <w:szCs w:val="24"/>
        </w:rPr>
        <w:t xml:space="preserve"> Lover’s Lane was approved.</w:t>
      </w:r>
    </w:p>
    <w:p w14:paraId="75F50366" w14:textId="77777777" w:rsidR="00F96B7C" w:rsidRDefault="00F96B7C" w:rsidP="00F96B7C">
      <w:pPr>
        <w:numPr>
          <w:ilvl w:val="1"/>
          <w:numId w:val="9"/>
        </w:numPr>
        <w:spacing w:after="0"/>
        <w:ind w:left="270"/>
        <w:rPr>
          <w:color w:val="161A1E"/>
          <w:sz w:val="24"/>
          <w:szCs w:val="24"/>
        </w:rPr>
      </w:pPr>
      <w:r>
        <w:rPr>
          <w:color w:val="161A1E"/>
          <w:sz w:val="24"/>
          <w:szCs w:val="24"/>
        </w:rPr>
        <w:t>Paananen has updated social media with photos from various projects.</w:t>
      </w:r>
    </w:p>
    <w:p w14:paraId="53906281" w14:textId="4B0D1DB0" w:rsidR="00F96B7C" w:rsidRDefault="00F96B7C" w:rsidP="00F96B7C">
      <w:pPr>
        <w:numPr>
          <w:ilvl w:val="1"/>
          <w:numId w:val="9"/>
        </w:numPr>
        <w:spacing w:after="240"/>
        <w:ind w:left="270"/>
        <w:rPr>
          <w:color w:val="161A1E"/>
          <w:sz w:val="24"/>
          <w:szCs w:val="24"/>
        </w:rPr>
      </w:pPr>
      <w:r>
        <w:rPr>
          <w:color w:val="161A1E"/>
          <w:sz w:val="24"/>
          <w:szCs w:val="24"/>
        </w:rPr>
        <w:t>Montilli has found a volunteer for coordinating (i.e.</w:t>
      </w:r>
      <w:r w:rsidR="00B113D7">
        <w:rPr>
          <w:color w:val="161A1E"/>
          <w:sz w:val="24"/>
          <w:szCs w:val="24"/>
        </w:rPr>
        <w:t>,</w:t>
      </w:r>
      <w:r>
        <w:rPr>
          <w:color w:val="161A1E"/>
          <w:sz w:val="24"/>
          <w:szCs w:val="24"/>
        </w:rPr>
        <w:t xml:space="preserve"> researching, measuring, and layout</w:t>
      </w:r>
      <w:proofErr w:type="gramStart"/>
      <w:r>
        <w:rPr>
          <w:color w:val="161A1E"/>
          <w:sz w:val="24"/>
          <w:szCs w:val="24"/>
        </w:rPr>
        <w:t>) of</w:t>
      </w:r>
      <w:proofErr w:type="gramEnd"/>
      <w:r>
        <w:rPr>
          <w:color w:val="161A1E"/>
          <w:sz w:val="24"/>
          <w:szCs w:val="24"/>
        </w:rPr>
        <w:t xml:space="preserve"> directional and distance signs. He will come to next month’s meeting.</w:t>
      </w:r>
    </w:p>
    <w:p w14:paraId="651FD1D7" w14:textId="77777777" w:rsidR="00F96B7C" w:rsidRDefault="00F96B7C" w:rsidP="00F96B7C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DISCUSSIONS</w:t>
      </w:r>
      <w:r>
        <w:rPr>
          <w:sz w:val="24"/>
          <w:szCs w:val="24"/>
        </w:rPr>
        <w:t xml:space="preserve">   </w:t>
      </w:r>
    </w:p>
    <w:p w14:paraId="10C2234A" w14:textId="77777777" w:rsidR="00F96B7C" w:rsidRDefault="00F96B7C" w:rsidP="00F96B7C">
      <w:pPr>
        <w:numPr>
          <w:ilvl w:val="0"/>
          <w:numId w:val="5"/>
        </w:numPr>
        <w:spacing w:before="240" w:after="0"/>
        <w:ind w:left="270"/>
        <w:rPr>
          <w:sz w:val="24"/>
          <w:szCs w:val="24"/>
        </w:rPr>
      </w:pPr>
      <w:r>
        <w:rPr>
          <w:sz w:val="24"/>
          <w:szCs w:val="24"/>
        </w:rPr>
        <w:t>Reimbursement Voucher Forms signed.</w:t>
      </w:r>
    </w:p>
    <w:p w14:paraId="11BAFFBE" w14:textId="056003A1" w:rsidR="00007AB8" w:rsidRDefault="00007AB8" w:rsidP="00007AB8">
      <w:pPr>
        <w:numPr>
          <w:ilvl w:val="0"/>
          <w:numId w:val="5"/>
        </w:numPr>
        <w:spacing w:after="0"/>
        <w:ind w:left="270"/>
        <w:rPr>
          <w:sz w:val="24"/>
          <w:szCs w:val="24"/>
        </w:rPr>
      </w:pPr>
      <w:r>
        <w:rPr>
          <w:sz w:val="24"/>
          <w:szCs w:val="24"/>
        </w:rPr>
        <w:t>Potential f</w:t>
      </w:r>
      <w:r w:rsidR="00F96B7C">
        <w:rPr>
          <w:sz w:val="24"/>
          <w:szCs w:val="24"/>
        </w:rPr>
        <w:t xml:space="preserve">uture </w:t>
      </w:r>
      <w:r>
        <w:rPr>
          <w:sz w:val="24"/>
          <w:szCs w:val="24"/>
        </w:rPr>
        <w:t>p</w:t>
      </w:r>
      <w:r w:rsidR="00F96B7C">
        <w:rPr>
          <w:sz w:val="24"/>
          <w:szCs w:val="24"/>
        </w:rPr>
        <w:t>roject</w:t>
      </w:r>
      <w:r>
        <w:rPr>
          <w:sz w:val="24"/>
          <w:szCs w:val="24"/>
        </w:rPr>
        <w:t>s were discussed.</w:t>
      </w:r>
    </w:p>
    <w:p w14:paraId="1352FFDB" w14:textId="1CC7FF28" w:rsidR="00F96B7C" w:rsidRPr="00007AB8" w:rsidRDefault="00F96B7C" w:rsidP="00007AB8">
      <w:pPr>
        <w:numPr>
          <w:ilvl w:val="0"/>
          <w:numId w:val="5"/>
        </w:numPr>
        <w:spacing w:after="0"/>
        <w:ind w:left="270"/>
        <w:rPr>
          <w:sz w:val="24"/>
          <w:szCs w:val="24"/>
        </w:rPr>
      </w:pPr>
      <w:proofErr w:type="gramStart"/>
      <w:r w:rsidRPr="00007AB8">
        <w:rPr>
          <w:sz w:val="24"/>
          <w:szCs w:val="24"/>
        </w:rPr>
        <w:t>Some</w:t>
      </w:r>
      <w:proofErr w:type="gramEnd"/>
      <w:r w:rsidRPr="00007AB8">
        <w:rPr>
          <w:sz w:val="24"/>
          <w:szCs w:val="24"/>
        </w:rPr>
        <w:t xml:space="preserve"> signage in shed needs to be installed</w:t>
      </w:r>
      <w:r w:rsidR="0072168D">
        <w:rPr>
          <w:sz w:val="24"/>
          <w:szCs w:val="24"/>
        </w:rPr>
        <w:t>.</w:t>
      </w:r>
    </w:p>
    <w:p w14:paraId="722E38AB" w14:textId="77777777" w:rsidR="00F96B7C" w:rsidRDefault="00F96B7C" w:rsidP="00F96B7C">
      <w:pPr>
        <w:spacing w:after="0"/>
        <w:rPr>
          <w:sz w:val="24"/>
          <w:szCs w:val="24"/>
        </w:rPr>
      </w:pPr>
    </w:p>
    <w:p w14:paraId="7240ED3B" w14:textId="77777777" w:rsidR="00F96B7C" w:rsidRDefault="00F96B7C" w:rsidP="00F96B7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ADJOURNMENT</w:t>
      </w:r>
    </w:p>
    <w:p w14:paraId="3FD9ED0A" w14:textId="5DCB740F" w:rsidR="00F96B7C" w:rsidRDefault="00F96B7C" w:rsidP="001E0D90">
      <w:pPr>
        <w:spacing w:after="0"/>
        <w:ind w:left="720" w:hanging="720"/>
        <w:rPr>
          <w:b/>
          <w:sz w:val="24"/>
          <w:szCs w:val="24"/>
        </w:rPr>
      </w:pPr>
      <w:r>
        <w:rPr>
          <w:b/>
          <w:sz w:val="24"/>
          <w:szCs w:val="24"/>
        </w:rPr>
        <w:t>VOTE:</w:t>
      </w:r>
      <w:r>
        <w:rPr>
          <w:sz w:val="24"/>
          <w:szCs w:val="24"/>
        </w:rPr>
        <w:tab/>
        <w:t xml:space="preserve">Motion made by McKinley, seconded by Lynch, </w:t>
      </w:r>
      <w:r w:rsidR="0072168D">
        <w:rPr>
          <w:sz w:val="24"/>
          <w:szCs w:val="24"/>
        </w:rPr>
        <w:t xml:space="preserve">and </w:t>
      </w:r>
      <w:r>
        <w:rPr>
          <w:sz w:val="24"/>
          <w:szCs w:val="24"/>
        </w:rPr>
        <w:t>passed by unanimous vote at 8:10PM</w:t>
      </w:r>
    </w:p>
    <w:p w14:paraId="7F3D0B4D" w14:textId="640DAFC8" w:rsidR="00AC28DF" w:rsidRPr="00855FE9" w:rsidRDefault="00AC28DF" w:rsidP="00855FE9"/>
    <w:sectPr w:rsidR="00AC28DF" w:rsidRPr="00855FE9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C1987" w14:textId="77777777" w:rsidR="00462752" w:rsidRDefault="00462752">
      <w:pPr>
        <w:spacing w:after="0" w:line="240" w:lineRule="auto"/>
      </w:pPr>
      <w:r>
        <w:separator/>
      </w:r>
    </w:p>
  </w:endnote>
  <w:endnote w:type="continuationSeparator" w:id="0">
    <w:p w14:paraId="4E9B0E41" w14:textId="77777777" w:rsidR="00462752" w:rsidRDefault="0046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D0B50" w14:textId="757B1333" w:rsidR="00AC28D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ab/>
      <w:t xml:space="preserve">Page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836C6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of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D836C6">
      <w:rPr>
        <w:noProof/>
        <w:color w:val="000000"/>
      </w:rPr>
      <w:t>3</w:t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D0B60" w14:textId="51C6BAAE" w:rsidR="00AC28D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Page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836C6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of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D836C6">
      <w:rPr>
        <w:noProof/>
        <w:color w:val="000000"/>
      </w:rPr>
      <w:t>2</w:t>
    </w:r>
    <w:r>
      <w:rPr>
        <w:color w:val="000000"/>
      </w:rPr>
      <w:fldChar w:fldCharType="end"/>
    </w:r>
  </w:p>
  <w:p w14:paraId="7F3D0B61" w14:textId="77777777" w:rsidR="00AC28DF" w:rsidRDefault="00AC28D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C0955" w14:textId="77777777" w:rsidR="00462752" w:rsidRDefault="00462752">
      <w:pPr>
        <w:spacing w:after="0" w:line="240" w:lineRule="auto"/>
      </w:pPr>
      <w:r>
        <w:separator/>
      </w:r>
    </w:p>
  </w:footnote>
  <w:footnote w:type="continuationSeparator" w:id="0">
    <w:p w14:paraId="678E4E9E" w14:textId="77777777" w:rsidR="00462752" w:rsidRDefault="0046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D0B4E" w14:textId="77777777" w:rsidR="00AC28D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color w:val="000000"/>
      </w:rPr>
      <w:tab/>
    </w:r>
    <w:r>
      <w:rPr>
        <w:color w:val="000000"/>
      </w:rPr>
      <w:tab/>
    </w:r>
    <w:r>
      <w:rPr>
        <w:rFonts w:ascii="Times New Roman" w:eastAsia="Times New Roman" w:hAnsi="Times New Roman" w:cs="Times New Roman"/>
        <w:color w:val="000000"/>
        <w:sz w:val="20"/>
        <w:szCs w:val="20"/>
      </w:rPr>
      <w:t>Groton Trails Committee</w:t>
    </w:r>
  </w:p>
  <w:p w14:paraId="7F3D0B4F" w14:textId="1494C3F7" w:rsidR="00AC28DF" w:rsidRPr="00A50DE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ab/>
    </w:r>
    <w:r>
      <w:rPr>
        <w:rFonts w:ascii="Times New Roman" w:eastAsia="Times New Roman" w:hAnsi="Times New Roman" w:cs="Times New Roman"/>
        <w:color w:val="000000"/>
        <w:sz w:val="20"/>
        <w:szCs w:val="20"/>
      </w:rPr>
      <w:tab/>
      <w:t>Meeting Minutes</w:t>
    </w:r>
    <w:r>
      <w:rPr>
        <w:rFonts w:ascii="Times New Roman" w:eastAsia="Times New Roman" w:hAnsi="Times New Roman" w:cs="Times New Roman"/>
        <w:sz w:val="20"/>
        <w:szCs w:val="20"/>
      </w:rPr>
      <w:t xml:space="preserve"> </w:t>
    </w:r>
    <w:r w:rsidR="00A50DEE">
      <w:rPr>
        <w:rFonts w:ascii="Times New Roman" w:eastAsia="Times New Roman" w:hAnsi="Times New Roman" w:cs="Times New Roman"/>
        <w:sz w:val="20"/>
        <w:szCs w:val="20"/>
      </w:rPr>
      <w:t>21 October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D0B51" w14:textId="77777777" w:rsidR="00AC28DF" w:rsidRDefault="00AC28DF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color w:val="000000"/>
        <w:sz w:val="20"/>
        <w:szCs w:val="20"/>
      </w:rPr>
    </w:pPr>
  </w:p>
  <w:tbl>
    <w:tblPr>
      <w:tblStyle w:val="a7"/>
      <w:tblW w:w="8656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600" w:firstRow="0" w:lastRow="0" w:firstColumn="0" w:lastColumn="0" w:noHBand="1" w:noVBand="1"/>
    </w:tblPr>
    <w:tblGrid>
      <w:gridCol w:w="8656"/>
    </w:tblGrid>
    <w:tr w:rsidR="00AC28DF" w14:paraId="7F3D0B53" w14:textId="77777777" w:rsidTr="00120808">
      <w:trPr>
        <w:cantSplit/>
        <w:trHeight w:val="145"/>
      </w:trPr>
      <w:tc>
        <w:tcPr>
          <w:tcW w:w="8656" w:type="dxa"/>
          <w:tcBorders>
            <w:top w:val="nil"/>
            <w:left w:val="nil"/>
            <w:bottom w:val="nil"/>
            <w:right w:val="nil"/>
          </w:tcBorders>
        </w:tcPr>
        <w:p w14:paraId="2C2B70A6" w14:textId="77777777" w:rsidR="0003509C" w:rsidRDefault="0003509C" w:rsidP="0003509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  <w:tbl>
          <w:tblPr>
            <w:tblStyle w:val="a2"/>
            <w:tblW w:w="8375" w:type="dxa"/>
            <w:tblInd w:w="93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8375"/>
          </w:tblGrid>
          <w:tr w:rsidR="0003509C" w14:paraId="5FEBED99" w14:textId="77777777" w:rsidTr="00120808">
            <w:trPr>
              <w:cantSplit/>
              <w:trHeight w:val="151"/>
            </w:trPr>
            <w:tc>
              <w:tcPr>
                <w:tcW w:w="837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98D61C1" w14:textId="283D4C72" w:rsidR="0003509C" w:rsidRDefault="00ED6F3F" w:rsidP="0003509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6837"/>
                  </w:tabs>
                  <w:spacing w:after="0"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b/>
                    <w:color w:val="000000"/>
                    <w:sz w:val="42"/>
                    <w:szCs w:val="4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color w:val="000000"/>
                    <w:sz w:val="42"/>
                    <w:szCs w:val="42"/>
                  </w:rPr>
                  <w:t xml:space="preserve">      </w:t>
                </w:r>
                <w:r w:rsidR="0003509C">
                  <w:rPr>
                    <w:rFonts w:ascii="Times New Roman" w:eastAsia="Times New Roman" w:hAnsi="Times New Roman" w:cs="Times New Roman"/>
                    <w:b/>
                    <w:color w:val="000000"/>
                    <w:sz w:val="42"/>
                    <w:szCs w:val="42"/>
                  </w:rPr>
                  <w:t>TOWN OF GROTON</w:t>
                </w:r>
                <w:r w:rsidR="00000000">
                  <w:object w:dxaOrig="1440" w:dyaOrig="1440" w14:anchorId="27EB6DD3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6" type="#_x0000_t75" style="position:absolute;left:0;text-align:left;margin-left:-4.85pt;margin-top:-.05pt;width:99pt;height:90pt;z-index:-251658240;visibility:visible;mso-wrap-edited:f;mso-position-horizontal:absolute;mso-position-horizontal-relative:margin;mso-position-vertical:absolute;mso-position-vertical-relative:text" wrapcoords="-164 0 -164 21420 21600 21420 21600 0 -164 0" o:allowincell="f" fillcolor="window">
                      <v:imagedata r:id="rId1" o:title=""/>
                      <w10:wrap anchorx="margin"/>
                    </v:shape>
                    <o:OLEObject Type="Embed" ProgID="Word.Picture.8" ShapeID="_x0000_s1026" DrawAspect="Content" ObjectID="_1825150939" r:id="rId2"/>
                  </w:object>
                </w:r>
              </w:p>
            </w:tc>
          </w:tr>
          <w:tr w:rsidR="0003509C" w14:paraId="17F91F9E" w14:textId="77777777" w:rsidTr="00120808">
            <w:trPr>
              <w:cantSplit/>
              <w:trHeight w:val="267"/>
            </w:trPr>
            <w:tc>
              <w:tcPr>
                <w:tcW w:w="837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906E12B" w14:textId="0EFBC59B" w:rsidR="0003509C" w:rsidRDefault="00ED6F3F" w:rsidP="0003509C">
                <w:pPr>
                  <w:tabs>
                    <w:tab w:val="left" w:pos="6837"/>
                  </w:tabs>
                  <w:spacing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       </w:t>
                </w:r>
                <w:r w:rsidR="0003509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173 Main Street</w:t>
                </w:r>
              </w:p>
            </w:tc>
          </w:tr>
          <w:tr w:rsidR="0003509C" w14:paraId="3CA31FBD" w14:textId="77777777" w:rsidTr="00120808">
            <w:trPr>
              <w:cantSplit/>
              <w:trHeight w:val="151"/>
            </w:trPr>
            <w:tc>
              <w:tcPr>
                <w:tcW w:w="837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B3EA094" w14:textId="1DF7987B" w:rsidR="0003509C" w:rsidRDefault="00ED6F3F" w:rsidP="0003509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6837"/>
                  </w:tabs>
                  <w:spacing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      </w:t>
                </w:r>
                <w:r w:rsidR="0003509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Groton, Massachusetts 01450</w:t>
                </w:r>
              </w:p>
            </w:tc>
          </w:tr>
          <w:tr w:rsidR="0003509C" w14:paraId="3EEFA60E" w14:textId="77777777" w:rsidTr="00120808">
            <w:trPr>
              <w:cantSplit/>
              <w:trHeight w:val="151"/>
            </w:trPr>
            <w:tc>
              <w:tcPr>
                <w:tcW w:w="837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905648F" w14:textId="1798C259" w:rsidR="0003509C" w:rsidRDefault="00ED6F3F" w:rsidP="0003509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6837"/>
                  </w:tabs>
                  <w:spacing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       </w:t>
                </w:r>
                <w:r w:rsidR="0003509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(978) 448-1111</w:t>
                </w:r>
              </w:p>
            </w:tc>
          </w:tr>
          <w:tr w:rsidR="0003509C" w14:paraId="575EAB7F" w14:textId="77777777" w:rsidTr="00120808">
            <w:trPr>
              <w:cantSplit/>
              <w:trHeight w:val="151"/>
            </w:trPr>
            <w:tc>
              <w:tcPr>
                <w:tcW w:w="837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AC23457" w14:textId="455DA92D" w:rsidR="0003509C" w:rsidRDefault="00120808" w:rsidP="0012080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6837"/>
                  </w:tabs>
                  <w:spacing w:line="240" w:lineRule="auto"/>
                  <w:ind w:left="-798"/>
                  <w:contextualSpacing/>
                  <w:rPr>
                    <w:b/>
                    <w:color w:val="000000"/>
                    <w:sz w:val="24"/>
                    <w:szCs w:val="24"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57216" behindDoc="0" locked="0" layoutInCell="1" hidden="0" allowOverlap="1" wp14:anchorId="45DA3422" wp14:editId="7855272B">
                      <wp:simplePos x="0" y="0"/>
                      <wp:positionH relativeFrom="column">
                        <wp:posOffset>4429989</wp:posOffset>
                      </wp:positionH>
                      <wp:positionV relativeFrom="paragraph">
                        <wp:posOffset>-857504</wp:posOffset>
                      </wp:positionV>
                      <wp:extent cx="1219179" cy="1155802"/>
                      <wp:effectExtent l="0" t="0" r="635" b="6350"/>
                      <wp:wrapNone/>
                      <wp:docPr id="21" name="image2.png" descr="gtn-bw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2.png" descr="gtn-bw"/>
                              <pic:cNvPicPr preferRelativeResize="0"/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36592" cy="117231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</w:tr>
          <w:tr w:rsidR="0003509C" w14:paraId="039D5533" w14:textId="77777777" w:rsidTr="00120808">
            <w:trPr>
              <w:cantSplit/>
              <w:trHeight w:val="489"/>
            </w:trPr>
            <w:tc>
              <w:tcPr>
                <w:tcW w:w="837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5E60253" w14:textId="77777777" w:rsidR="0003509C" w:rsidRDefault="0003509C" w:rsidP="0003509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6837"/>
                  </w:tabs>
                  <w:spacing w:line="240" w:lineRule="auto"/>
                  <w:contextualSpacing/>
                  <w:rPr>
                    <w:rFonts w:ascii="Times New Roman" w:eastAsia="Times New Roman" w:hAnsi="Times New Roman" w:cs="Times New Roman"/>
                    <w:b/>
                    <w:color w:val="000000"/>
                    <w:sz w:val="24"/>
                    <w:szCs w:val="24"/>
                  </w:rPr>
                </w:pPr>
              </w:p>
              <w:p w14:paraId="43F4062A" w14:textId="77777777" w:rsidR="0003509C" w:rsidRDefault="0003509C" w:rsidP="0003509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6837"/>
                  </w:tabs>
                  <w:spacing w:line="240" w:lineRule="auto"/>
                  <w:contextualSpacing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color w:val="000000"/>
                    <w:sz w:val="24"/>
                    <w:szCs w:val="24"/>
                  </w:rPr>
                  <w:t>Groton Trails Committee</w:t>
                </w:r>
              </w:p>
            </w:tc>
          </w:tr>
        </w:tbl>
        <w:p w14:paraId="7F3D0B52" w14:textId="381CD01F" w:rsidR="00AC28DF" w:rsidRDefault="00AC28D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837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42"/>
              <w:szCs w:val="42"/>
            </w:rPr>
          </w:pPr>
        </w:p>
      </w:tc>
    </w:tr>
  </w:tbl>
  <w:p w14:paraId="7F3D0B5F" w14:textId="77777777" w:rsidR="00AC28DF" w:rsidRDefault="00AC28DF">
    <w:pPr>
      <w:pBdr>
        <w:top w:val="nil"/>
        <w:left w:val="nil"/>
        <w:bottom w:val="nil"/>
        <w:right w:val="nil"/>
        <w:between w:val="nil"/>
      </w:pBdr>
      <w:tabs>
        <w:tab w:val="left" w:pos="2212"/>
      </w:tabs>
      <w:rPr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A0738"/>
    <w:multiLevelType w:val="multilevel"/>
    <w:tmpl w:val="5DE20A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4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12002C9"/>
    <w:multiLevelType w:val="multilevel"/>
    <w:tmpl w:val="18DCF4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2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3F72417"/>
    <w:multiLevelType w:val="multilevel"/>
    <w:tmpl w:val="7804C6C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DB22E01"/>
    <w:multiLevelType w:val="multilevel"/>
    <w:tmpl w:val="5712DA5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3D47DEC"/>
    <w:multiLevelType w:val="multilevel"/>
    <w:tmpl w:val="577CCAA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68A145ED"/>
    <w:multiLevelType w:val="multilevel"/>
    <w:tmpl w:val="A4DE5D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EEC217A"/>
    <w:multiLevelType w:val="multilevel"/>
    <w:tmpl w:val="E65E4F46"/>
    <w:lvl w:ilvl="0">
      <w:start w:val="1"/>
      <w:numFmt w:val="lowerLetter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u w:val="none"/>
      </w:rPr>
    </w:lvl>
  </w:abstractNum>
  <w:abstractNum w:abstractNumId="7" w15:restartNumberingAfterBreak="0">
    <w:nsid w:val="70233C08"/>
    <w:multiLevelType w:val="multilevel"/>
    <w:tmpl w:val="89D078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5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BC631F1"/>
    <w:multiLevelType w:val="multilevel"/>
    <w:tmpl w:val="6A7202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3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D10137C"/>
    <w:multiLevelType w:val="multilevel"/>
    <w:tmpl w:val="78FE1DA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 w16cid:durableId="649558275">
    <w:abstractNumId w:val="4"/>
  </w:num>
  <w:num w:numId="2" w16cid:durableId="688720888">
    <w:abstractNumId w:val="2"/>
  </w:num>
  <w:num w:numId="3" w16cid:durableId="1881897957">
    <w:abstractNumId w:val="6"/>
  </w:num>
  <w:num w:numId="4" w16cid:durableId="26298917">
    <w:abstractNumId w:val="9"/>
  </w:num>
  <w:num w:numId="5" w16cid:durableId="1371563976">
    <w:abstractNumId w:val="3"/>
  </w:num>
  <w:num w:numId="6" w16cid:durableId="1374886384">
    <w:abstractNumId w:val="1"/>
  </w:num>
  <w:num w:numId="7" w16cid:durableId="90782008">
    <w:abstractNumId w:val="8"/>
  </w:num>
  <w:num w:numId="8" w16cid:durableId="304551416">
    <w:abstractNumId w:val="5"/>
  </w:num>
  <w:num w:numId="9" w16cid:durableId="235094032">
    <w:abstractNumId w:val="7"/>
  </w:num>
  <w:num w:numId="10" w16cid:durableId="738750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8DF"/>
    <w:rsid w:val="00007AB8"/>
    <w:rsid w:val="000124B7"/>
    <w:rsid w:val="0003509C"/>
    <w:rsid w:val="00055115"/>
    <w:rsid w:val="00073C32"/>
    <w:rsid w:val="000851F0"/>
    <w:rsid w:val="0009796A"/>
    <w:rsid w:val="000E49DD"/>
    <w:rsid w:val="00120808"/>
    <w:rsid w:val="001576FF"/>
    <w:rsid w:val="001D4AAB"/>
    <w:rsid w:val="001E0BBD"/>
    <w:rsid w:val="001E0D90"/>
    <w:rsid w:val="002B5B80"/>
    <w:rsid w:val="002E2DB1"/>
    <w:rsid w:val="003072DC"/>
    <w:rsid w:val="00314DE7"/>
    <w:rsid w:val="003611F9"/>
    <w:rsid w:val="00386BED"/>
    <w:rsid w:val="003A7BFB"/>
    <w:rsid w:val="003B0B68"/>
    <w:rsid w:val="003B1A33"/>
    <w:rsid w:val="00460A0C"/>
    <w:rsid w:val="00462752"/>
    <w:rsid w:val="004B2712"/>
    <w:rsid w:val="004B4EEC"/>
    <w:rsid w:val="00501893"/>
    <w:rsid w:val="00514064"/>
    <w:rsid w:val="005476B4"/>
    <w:rsid w:val="00555F81"/>
    <w:rsid w:val="00580F6A"/>
    <w:rsid w:val="00590F46"/>
    <w:rsid w:val="005B3267"/>
    <w:rsid w:val="005C5017"/>
    <w:rsid w:val="005D683B"/>
    <w:rsid w:val="005F2C24"/>
    <w:rsid w:val="006941DC"/>
    <w:rsid w:val="00700B06"/>
    <w:rsid w:val="0072168D"/>
    <w:rsid w:val="00744F2A"/>
    <w:rsid w:val="007519E1"/>
    <w:rsid w:val="0079068B"/>
    <w:rsid w:val="007D3835"/>
    <w:rsid w:val="007D4128"/>
    <w:rsid w:val="00823633"/>
    <w:rsid w:val="00855FE9"/>
    <w:rsid w:val="008830E2"/>
    <w:rsid w:val="00894A92"/>
    <w:rsid w:val="008C210E"/>
    <w:rsid w:val="008C65AA"/>
    <w:rsid w:val="00956622"/>
    <w:rsid w:val="00957F62"/>
    <w:rsid w:val="00A06704"/>
    <w:rsid w:val="00A13307"/>
    <w:rsid w:val="00A50DEE"/>
    <w:rsid w:val="00A8421C"/>
    <w:rsid w:val="00A92B8C"/>
    <w:rsid w:val="00AA0419"/>
    <w:rsid w:val="00AC28DF"/>
    <w:rsid w:val="00AF258F"/>
    <w:rsid w:val="00B113D7"/>
    <w:rsid w:val="00B256D2"/>
    <w:rsid w:val="00BA28ED"/>
    <w:rsid w:val="00C42432"/>
    <w:rsid w:val="00C75F6C"/>
    <w:rsid w:val="00CA2460"/>
    <w:rsid w:val="00CE01FA"/>
    <w:rsid w:val="00D14E14"/>
    <w:rsid w:val="00D314FC"/>
    <w:rsid w:val="00D6213A"/>
    <w:rsid w:val="00D836C6"/>
    <w:rsid w:val="00DC2B17"/>
    <w:rsid w:val="00DD5295"/>
    <w:rsid w:val="00DF4E3B"/>
    <w:rsid w:val="00DF739E"/>
    <w:rsid w:val="00E45D31"/>
    <w:rsid w:val="00E64382"/>
    <w:rsid w:val="00ED6F3F"/>
    <w:rsid w:val="00EE4818"/>
    <w:rsid w:val="00F709E0"/>
    <w:rsid w:val="00F765B0"/>
    <w:rsid w:val="00F9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3D0AD1"/>
  <w15:docId w15:val="{61645973-915D-47CC-864D-61EDA53FF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B810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7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761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A245A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A245A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CD363A"/>
    <w:rPr>
      <w:color w:val="0000FF" w:themeColor="hyperlink"/>
      <w:u w:val="single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502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252"/>
  </w:style>
  <w:style w:type="paragraph" w:styleId="Footer">
    <w:name w:val="footer"/>
    <w:basedOn w:val="Normal"/>
    <w:link w:val="FooterChar"/>
    <w:uiPriority w:val="99"/>
    <w:unhideWhenUsed/>
    <w:rsid w:val="00A502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252"/>
  </w:style>
  <w:style w:type="paragraph" w:styleId="Revision">
    <w:name w:val="Revision"/>
    <w:hidden/>
    <w:uiPriority w:val="99"/>
    <w:semiHidden/>
    <w:rsid w:val="00052B75"/>
    <w:pPr>
      <w:spacing w:after="0" w:line="240" w:lineRule="auto"/>
    </w:p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pxvTz2bC9C93bnWWqDsj6foktg==">CgMxLjA4AHIhMXlTMlZCb3loUjhOendvTmlhb2xzZmtNWmFMakxiMlRM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761</Words>
  <Characters>3902</Characters>
  <Application>Microsoft Office Word</Application>
  <DocSecurity>0</DocSecurity>
  <Lines>134</Lines>
  <Paragraphs>83</Paragraphs>
  <ScaleCrop>false</ScaleCrop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Funch, Paul G.</dc:creator>
  <cp:lastModifiedBy>Paul Funch</cp:lastModifiedBy>
  <cp:revision>33</cp:revision>
  <dcterms:created xsi:type="dcterms:W3CDTF">2025-10-28T13:32:00Z</dcterms:created>
  <dcterms:modified xsi:type="dcterms:W3CDTF">2025-11-20T18:36:00Z</dcterms:modified>
</cp:coreProperties>
</file>