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DFBF" w14:textId="77777777" w:rsidR="009C24C5" w:rsidRDefault="00000000">
      <w:pPr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 Meeting Minutes **</w:t>
      </w:r>
    </w:p>
    <w:p w14:paraId="7FCCDFC0" w14:textId="77777777" w:rsidR="009C24C5" w:rsidRDefault="00000000">
      <w:pPr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November 2024</w:t>
      </w:r>
    </w:p>
    <w:p w14:paraId="7FCCDFC1" w14:textId="77777777" w:rsidR="009C24C5" w:rsidRDefault="009C24C5">
      <w:pPr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732"/>
        <w:gridCol w:w="678"/>
        <w:gridCol w:w="3930"/>
      </w:tblGrid>
      <w:tr w:rsidR="009C24C5" w14:paraId="7FCCDFC4" w14:textId="77777777">
        <w:trPr>
          <w:trHeight w:val="310"/>
          <w:jc w:val="center"/>
        </w:trPr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2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b/>
                <w:sz w:val="24"/>
                <w:szCs w:val="24"/>
              </w:rPr>
              <w:t>Attendees:                                   (</w:t>
            </w:r>
            <w:r>
              <w:rPr>
                <w:sz w:val="24"/>
                <w:szCs w:val="24"/>
              </w:rPr>
              <w:t>Present = X)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3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b/>
                <w:sz w:val="24"/>
                <w:szCs w:val="24"/>
              </w:rPr>
              <w:t>Visitors:</w:t>
            </w:r>
          </w:p>
        </w:tc>
      </w:tr>
      <w:tr w:rsidR="009C24C5" w14:paraId="7FCCDFC9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5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6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Paul Funch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7" w14:textId="77777777" w:rsidR="009C24C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8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Good</w:t>
            </w:r>
          </w:p>
        </w:tc>
      </w:tr>
      <w:tr w:rsidR="009C24C5" w14:paraId="7FCCDFCE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A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B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Wanfang Murray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C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D" w14:textId="77777777" w:rsidR="009C24C5" w:rsidRDefault="009C24C5">
            <w:pPr>
              <w:spacing w:after="0"/>
              <w:rPr>
                <w:sz w:val="24"/>
                <w:szCs w:val="24"/>
              </w:rPr>
            </w:pPr>
          </w:p>
        </w:tc>
      </w:tr>
      <w:tr w:rsidR="009C24C5" w14:paraId="7FCCDFD3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CF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Co-Clerk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0" w14:textId="6C06ADA9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Britt McKi</w:t>
            </w:r>
            <w:r w:rsidR="00450C6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ley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1" w14:textId="77777777" w:rsidR="009C24C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2" w14:textId="77777777" w:rsidR="009C24C5" w:rsidRDefault="009C24C5">
            <w:pPr>
              <w:spacing w:after="0"/>
              <w:rPr>
                <w:sz w:val="24"/>
                <w:szCs w:val="24"/>
              </w:rPr>
            </w:pPr>
          </w:p>
        </w:tc>
      </w:tr>
      <w:tr w:rsidR="009C24C5" w14:paraId="7FCCDFD8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4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5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Fournier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6" w14:textId="77777777" w:rsidR="009C24C5" w:rsidRDefault="009C24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7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DD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9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Members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A" w14:textId="77777777" w:rsidR="009C24C5" w:rsidRDefault="009C24C5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B" w14:textId="77777777" w:rsidR="009C24C5" w:rsidRDefault="009C24C5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C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E2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E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DF" w14:textId="77777777" w:rsidR="009C24C5" w:rsidRDefault="00000000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Kiirja Paananen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0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1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E7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3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4" w14:textId="77777777" w:rsidR="009C24C5" w:rsidRDefault="00000000">
            <w:pPr>
              <w:spacing w:after="0"/>
            </w:pPr>
            <w:r>
              <w:rPr>
                <w:sz w:val="24"/>
                <w:szCs w:val="24"/>
              </w:rPr>
              <w:t>Josh LoPresti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5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6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EC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8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9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Steve Legge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A" w14:textId="77777777" w:rsidR="009C24C5" w:rsidRDefault="009C24C5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B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F1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D" w14:textId="77777777" w:rsidR="009C24C5" w:rsidRDefault="009C24C5">
            <w:pPr>
              <w:spacing w:after="0" w:line="240" w:lineRule="auto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E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</w:pPr>
            <w:r>
              <w:rPr>
                <w:sz w:val="24"/>
                <w:szCs w:val="24"/>
              </w:rPr>
              <w:t>Richard Lynch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EF" w14:textId="77777777" w:rsidR="009C24C5" w:rsidRDefault="00000000">
            <w:pPr>
              <w:widowControl w:val="0"/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0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F6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2" w14:textId="77777777" w:rsidR="009C24C5" w:rsidRDefault="009C24C5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3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Peregoy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4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5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DFFB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7" w14:textId="77777777" w:rsidR="009C24C5" w:rsidRDefault="009C24C5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8" w14:textId="77777777" w:rsidR="009C24C5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Montilli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9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A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24C5" w14:paraId="7FCCE000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C" w14:textId="77777777" w:rsidR="009C24C5" w:rsidRDefault="009C24C5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D" w14:textId="77777777" w:rsidR="009C24C5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Pierpont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E" w14:textId="77777777" w:rsidR="009C24C5" w:rsidRDefault="00000000">
            <w:pPr>
              <w:tabs>
                <w:tab w:val="left" w:pos="1418"/>
                <w:tab w:val="left" w:pos="1985"/>
                <w:tab w:val="left" w:pos="269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DFFF" w14:textId="77777777" w:rsidR="009C24C5" w:rsidRDefault="009C24C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FCCE001" w14:textId="77777777" w:rsidR="009C24C5" w:rsidRDefault="009C24C5">
      <w:pPr>
        <w:widowControl w:val="0"/>
        <w:tabs>
          <w:tab w:val="left" w:pos="1418"/>
          <w:tab w:val="left" w:pos="1985"/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CE00A" w14:textId="0A889977" w:rsidR="009C24C5" w:rsidRDefault="00072359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</w:t>
      </w:r>
      <w:r w:rsidR="00904750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held at The Groton Center, Room 112</w:t>
      </w:r>
      <w:r w:rsidR="00724671">
        <w:rPr>
          <w:sz w:val="24"/>
          <w:szCs w:val="24"/>
        </w:rPr>
        <w:t>.</w:t>
      </w:r>
    </w:p>
    <w:p w14:paraId="49AAA4DC" w14:textId="77777777" w:rsidR="00904750" w:rsidRDefault="00904750">
      <w:pPr>
        <w:spacing w:after="0"/>
        <w:rPr>
          <w:sz w:val="24"/>
          <w:szCs w:val="24"/>
        </w:rPr>
      </w:pPr>
    </w:p>
    <w:p w14:paraId="34FD0FBA" w14:textId="24CBF722" w:rsidR="00125F1C" w:rsidRDefault="00CD617B">
      <w:pPr>
        <w:spacing w:after="0"/>
        <w:rPr>
          <w:sz w:val="24"/>
          <w:szCs w:val="24"/>
        </w:rPr>
      </w:pPr>
      <w:r w:rsidRPr="00125F1C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 xml:space="preserve"> </w:t>
      </w:r>
      <w:r w:rsidR="00DF0931">
        <w:rPr>
          <w:sz w:val="24"/>
          <w:szCs w:val="24"/>
        </w:rPr>
        <w:t xml:space="preserve">- </w:t>
      </w:r>
      <w:r>
        <w:rPr>
          <w:sz w:val="24"/>
          <w:szCs w:val="24"/>
        </w:rPr>
        <w:t>Funch began meeting at 7:00 pm</w:t>
      </w:r>
      <w:r w:rsidR="004E5F9B">
        <w:rPr>
          <w:sz w:val="24"/>
          <w:szCs w:val="24"/>
        </w:rPr>
        <w:t>.</w:t>
      </w:r>
    </w:p>
    <w:p w14:paraId="32FEFEE1" w14:textId="77777777" w:rsidR="00CD617B" w:rsidRDefault="00CD617B">
      <w:pPr>
        <w:spacing w:after="0"/>
        <w:rPr>
          <w:sz w:val="24"/>
          <w:szCs w:val="24"/>
        </w:rPr>
      </w:pPr>
    </w:p>
    <w:p w14:paraId="7FCCE00B" w14:textId="0885C514" w:rsidR="009C24C5" w:rsidRDefault="00000000">
      <w:pPr>
        <w:spacing w:after="0"/>
        <w:rPr>
          <w:sz w:val="24"/>
          <w:szCs w:val="24"/>
        </w:rPr>
      </w:pPr>
      <w:r w:rsidRPr="00125F1C">
        <w:rPr>
          <w:b/>
          <w:bCs/>
          <w:sz w:val="24"/>
          <w:szCs w:val="24"/>
        </w:rPr>
        <w:t>VOTE:</w:t>
      </w:r>
      <w:r>
        <w:rPr>
          <w:sz w:val="24"/>
          <w:szCs w:val="24"/>
        </w:rPr>
        <w:t xml:space="preserve"> </w:t>
      </w:r>
      <w:r w:rsidR="00DF0931">
        <w:rPr>
          <w:sz w:val="24"/>
          <w:szCs w:val="24"/>
        </w:rPr>
        <w:t>A m</w:t>
      </w:r>
      <w:r w:rsidR="00DD7DCC">
        <w:rPr>
          <w:sz w:val="24"/>
          <w:szCs w:val="24"/>
        </w:rPr>
        <w:t xml:space="preserve">otion </w:t>
      </w:r>
      <w:r w:rsidR="00DF0931">
        <w:rPr>
          <w:sz w:val="24"/>
          <w:szCs w:val="24"/>
        </w:rPr>
        <w:t xml:space="preserve">was </w:t>
      </w:r>
      <w:r w:rsidR="0011115F">
        <w:rPr>
          <w:sz w:val="24"/>
          <w:szCs w:val="24"/>
        </w:rPr>
        <w:t>made t</w:t>
      </w:r>
      <w:r>
        <w:rPr>
          <w:sz w:val="24"/>
          <w:szCs w:val="24"/>
        </w:rPr>
        <w:t>o approve 15 October 2024 minutes</w:t>
      </w:r>
      <w:r w:rsidR="0011115F">
        <w:rPr>
          <w:sz w:val="24"/>
          <w:szCs w:val="24"/>
        </w:rPr>
        <w:t>; u</w:t>
      </w:r>
      <w:r>
        <w:rPr>
          <w:sz w:val="24"/>
          <w:szCs w:val="24"/>
        </w:rPr>
        <w:t>nanimous</w:t>
      </w:r>
      <w:r w:rsidR="0011115F">
        <w:rPr>
          <w:sz w:val="24"/>
          <w:szCs w:val="24"/>
        </w:rPr>
        <w:t>ly approved.</w:t>
      </w:r>
    </w:p>
    <w:p w14:paraId="223E9F8C" w14:textId="77777777" w:rsidR="00125F1C" w:rsidRDefault="00125F1C">
      <w:pPr>
        <w:spacing w:after="0"/>
        <w:rPr>
          <w:sz w:val="24"/>
          <w:szCs w:val="24"/>
        </w:rPr>
      </w:pPr>
    </w:p>
    <w:p w14:paraId="17512DE9" w14:textId="77777777" w:rsidR="0005730D" w:rsidRDefault="0005730D">
      <w:pPr>
        <w:spacing w:after="0"/>
        <w:rPr>
          <w:sz w:val="24"/>
          <w:szCs w:val="24"/>
        </w:rPr>
      </w:pPr>
    </w:p>
    <w:p w14:paraId="5D9348C0" w14:textId="77777777" w:rsidR="0005730D" w:rsidRDefault="0005730D">
      <w:pPr>
        <w:spacing w:after="0"/>
        <w:rPr>
          <w:sz w:val="24"/>
          <w:szCs w:val="24"/>
        </w:rPr>
      </w:pPr>
    </w:p>
    <w:p w14:paraId="15BB859B" w14:textId="77777777" w:rsidR="0005730D" w:rsidRDefault="0005730D">
      <w:pPr>
        <w:spacing w:after="0"/>
        <w:rPr>
          <w:sz w:val="24"/>
          <w:szCs w:val="24"/>
        </w:rPr>
      </w:pPr>
    </w:p>
    <w:p w14:paraId="7FCCE00C" w14:textId="55DCA208" w:rsidR="009C24C5" w:rsidRPr="00125F1C" w:rsidRDefault="00000000">
      <w:pPr>
        <w:spacing w:after="0"/>
        <w:rPr>
          <w:b/>
          <w:bCs/>
          <w:sz w:val="24"/>
          <w:szCs w:val="24"/>
        </w:rPr>
      </w:pPr>
      <w:r w:rsidRPr="00125F1C">
        <w:rPr>
          <w:b/>
          <w:bCs/>
          <w:sz w:val="24"/>
          <w:szCs w:val="24"/>
        </w:rPr>
        <w:lastRenderedPageBreak/>
        <w:t>Progress Reports and Next Steps</w:t>
      </w:r>
    </w:p>
    <w:p w14:paraId="7FCCE00D" w14:textId="21411AC9" w:rsidR="009C24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Nashua Riverwalk Trail Installation and Educational Signage</w:t>
      </w:r>
    </w:p>
    <w:p w14:paraId="7FCCE00E" w14:textId="21FC7ECD" w:rsidR="009C24C5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The trail is done</w:t>
      </w:r>
      <w:r w:rsidR="00FB7251">
        <w:rPr>
          <w:sz w:val="24"/>
          <w:szCs w:val="24"/>
        </w:rPr>
        <w:t xml:space="preserve">! </w:t>
      </w:r>
      <w:r>
        <w:rPr>
          <w:color w:val="000000"/>
          <w:sz w:val="24"/>
          <w:szCs w:val="24"/>
        </w:rPr>
        <w:t>50 person-hours expended to prepare trail corridor for installation work; Ream Design completed trail installation on November 16; payment from MassTrails grant ($17,972) and CPA funds ($8,637) is in process</w:t>
      </w:r>
      <w:r w:rsidR="000E1379">
        <w:rPr>
          <w:color w:val="000000"/>
          <w:sz w:val="24"/>
          <w:szCs w:val="24"/>
        </w:rPr>
        <w:t>.</w:t>
      </w:r>
    </w:p>
    <w:p w14:paraId="7FCCE00F" w14:textId="1B3F89BB" w:rsidR="009C24C5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Nashua River Watershed Association’s (NRWA’s) </w:t>
      </w:r>
      <w:r w:rsidR="000E1379">
        <w:rPr>
          <w:color w:val="000000"/>
          <w:sz w:val="24"/>
          <w:szCs w:val="24"/>
        </w:rPr>
        <w:t xml:space="preserve">educational </w:t>
      </w:r>
      <w:r>
        <w:rPr>
          <w:color w:val="000000"/>
          <w:sz w:val="24"/>
          <w:szCs w:val="24"/>
        </w:rPr>
        <w:t xml:space="preserve">sign design work with DCR’s Interpretive Services is progressing well; Community Foundation of North Central Massachusetts (CFNCM) grant deadline was October 31; first sign design completed and split payment from CPA and CFNCM to NRWA is in process; need to prepare Final Report to CFNCM for $1,500 grant to support educational signage; three other sign designs are also moving along; </w:t>
      </w:r>
    </w:p>
    <w:p w14:paraId="7FCCE010" w14:textId="77777777" w:rsidR="009C24C5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ear-term plans include preparing an adjunct Notice of Intent (NOI) for accommodations required for educational signage, granite curbing, benches, and picnic table.</w:t>
      </w:r>
    </w:p>
    <w:p w14:paraId="7FCCE011" w14:textId="1C2879FF" w:rsidR="009C24C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Shed/Garage -cleaned door; cleared black walnuts off grass; in need of better organization; needs a sign-up list and process for borrowing tools and equipment; reminder signs for locking up, turning off lights, </w:t>
      </w:r>
      <w:r w:rsidR="00FB7251">
        <w:rPr>
          <w:color w:val="000000"/>
          <w:sz w:val="24"/>
          <w:szCs w:val="24"/>
        </w:rPr>
        <w:t xml:space="preserve">etc. </w:t>
      </w:r>
      <w:r>
        <w:rPr>
          <w:color w:val="000000"/>
          <w:sz w:val="24"/>
          <w:szCs w:val="24"/>
        </w:rPr>
        <w:t>The Commit</w:t>
      </w:r>
      <w:r>
        <w:rPr>
          <w:sz w:val="24"/>
          <w:szCs w:val="24"/>
        </w:rPr>
        <w:t xml:space="preserve">tee would like to </w:t>
      </w:r>
      <w:r w:rsidR="007B7FB2">
        <w:rPr>
          <w:sz w:val="24"/>
          <w:szCs w:val="24"/>
        </w:rPr>
        <w:t>plan</w:t>
      </w:r>
      <w:r>
        <w:rPr>
          <w:sz w:val="24"/>
          <w:szCs w:val="24"/>
        </w:rPr>
        <w:t xml:space="preserve"> a visit to see how it looks and what is in there</w:t>
      </w:r>
      <w:r w:rsidR="00FB7251">
        <w:rPr>
          <w:sz w:val="24"/>
          <w:szCs w:val="24"/>
        </w:rPr>
        <w:t xml:space="preserve">. </w:t>
      </w:r>
    </w:p>
    <w:p w14:paraId="7FCCE012" w14:textId="02EB5B10" w:rsidR="009C24C5" w:rsidRPr="00CA78E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CPA Grant – Tools &amp; Equipment – nearly spent; final purchases need to be planned</w:t>
      </w:r>
      <w:r w:rsidR="00FB725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Total spent to date </w:t>
      </w:r>
      <w:r>
        <w:rPr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$10,779.07</w:t>
      </w:r>
      <w:r w:rsidR="00FB7251">
        <w:rPr>
          <w:sz w:val="24"/>
          <w:szCs w:val="24"/>
        </w:rPr>
        <w:t xml:space="preserve">. </w:t>
      </w:r>
      <w:r w:rsidR="007B7FB2">
        <w:rPr>
          <w:sz w:val="24"/>
          <w:szCs w:val="24"/>
        </w:rPr>
        <w:t>The Committee</w:t>
      </w:r>
      <w:r w:rsidR="00167125">
        <w:rPr>
          <w:sz w:val="24"/>
          <w:szCs w:val="24"/>
        </w:rPr>
        <w:t xml:space="preserve"> felt</w:t>
      </w:r>
      <w:r>
        <w:rPr>
          <w:sz w:val="24"/>
          <w:szCs w:val="24"/>
        </w:rPr>
        <w:t xml:space="preserve"> that purchase of a garden cart and/or wheelbarrow</w:t>
      </w:r>
      <w:r w:rsidR="00167125">
        <w:rPr>
          <w:sz w:val="24"/>
          <w:szCs w:val="24"/>
        </w:rPr>
        <w:t xml:space="preserve"> would be </w:t>
      </w:r>
      <w:r w:rsidR="00DD235E">
        <w:rPr>
          <w:sz w:val="24"/>
          <w:szCs w:val="24"/>
        </w:rPr>
        <w:t>a particularly useful</w:t>
      </w:r>
      <w:r w:rsidR="00FA1223">
        <w:rPr>
          <w:sz w:val="24"/>
          <w:szCs w:val="24"/>
        </w:rPr>
        <w:t xml:space="preserve"> addition</w:t>
      </w:r>
      <w:r w:rsidR="00CA5D16">
        <w:rPr>
          <w:sz w:val="24"/>
          <w:szCs w:val="24"/>
        </w:rPr>
        <w:t xml:space="preserve">. </w:t>
      </w:r>
    </w:p>
    <w:p w14:paraId="444438B6" w14:textId="6857AD15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Sawtell Eagle Project (Arthur Johnson) – Bridge and Trail Drainage – completed; roughly 75 person-hours of effort by scouts, parents, and trail </w:t>
      </w:r>
      <w:r w:rsidR="007B7FB2">
        <w:rPr>
          <w:color w:val="000000"/>
          <w:sz w:val="24"/>
          <w:szCs w:val="24"/>
        </w:rPr>
        <w:t>volunteers.</w:t>
      </w:r>
    </w:p>
    <w:p w14:paraId="08407BC8" w14:textId="77777777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Keyes Woods Eagle Project (George Woods) – Bridges and Trail Drainage – completed; roughly 75 person-hours of effort by scouts, parents, and trail volunteers; also trimmed trails and chainsawed tree.</w:t>
      </w:r>
    </w:p>
    <w:p w14:paraId="2CD95D15" w14:textId="1BD74A0E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Trail Maintenance – Wharton Plantation (wildflower garden </w:t>
      </w:r>
      <w:r w:rsidR="00496FC5">
        <w:rPr>
          <w:color w:val="000000"/>
          <w:sz w:val="24"/>
          <w:szCs w:val="24"/>
        </w:rPr>
        <w:t>started</w:t>
      </w:r>
      <w:r>
        <w:rPr>
          <w:color w:val="000000"/>
          <w:sz w:val="24"/>
          <w:szCs w:val="24"/>
        </w:rPr>
        <w:t xml:space="preserve"> by Lynch), McLain’s Woods (blew leaves off sidewalk and grass borders), NRRT (re-opened equestrian path in Groton and part of Pepperell; to continue northward next spring; leaf blowing this Friday morning from Pepperell to the north), Groton Hills (installed rebar to hold bog bridges in position; need to add support blocks and more rebar)</w:t>
      </w:r>
    </w:p>
    <w:p w14:paraId="29D4B5AA" w14:textId="7CFBAA2D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Stoddart Trail project financials and letters to donors will be writt</w:t>
      </w:r>
      <w:r>
        <w:rPr>
          <w:sz w:val="24"/>
          <w:szCs w:val="24"/>
        </w:rPr>
        <w:t>en and sent by McKinley before next meeting</w:t>
      </w:r>
      <w:r>
        <w:rPr>
          <w:color w:val="000000"/>
          <w:sz w:val="24"/>
          <w:szCs w:val="24"/>
        </w:rPr>
        <w:t xml:space="preserve">; need to transport 3/8” gravel left over at Sawtell and Keyes Woods to cover the ¾” </w:t>
      </w:r>
      <w:r w:rsidR="007B7FB2">
        <w:rPr>
          <w:color w:val="000000"/>
          <w:sz w:val="24"/>
          <w:szCs w:val="24"/>
        </w:rPr>
        <w:t>gravel.</w:t>
      </w:r>
    </w:p>
    <w:p w14:paraId="6049F5BA" w14:textId="019592CA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Map Maintenance – Bates; Scarlet Hill; feed discrepancies to </w:t>
      </w:r>
      <w:r w:rsidR="007B7FB2">
        <w:rPr>
          <w:color w:val="000000"/>
          <w:sz w:val="24"/>
          <w:szCs w:val="24"/>
        </w:rPr>
        <w:t>Peregoy.</w:t>
      </w:r>
    </w:p>
    <w:p w14:paraId="1064B88A" w14:textId="4536EFA4" w:rsidR="00CA78E5" w:rsidRDefault="00CA78E5" w:rsidP="00CA7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 Subcommittee – planning trailhead post and parcel sign installations; planning special signage</w:t>
      </w:r>
      <w:r w:rsidR="00FB7251">
        <w:rPr>
          <w:sz w:val="24"/>
          <w:szCs w:val="24"/>
        </w:rPr>
        <w:t>.</w:t>
      </w:r>
      <w:r w:rsidR="00FB72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Funch encouraged </w:t>
      </w:r>
      <w:r>
        <w:rPr>
          <w:sz w:val="24"/>
          <w:szCs w:val="24"/>
        </w:rPr>
        <w:t>members to look for signs that might need updating</w:t>
      </w:r>
      <w:r w:rsidR="00FB7251">
        <w:rPr>
          <w:sz w:val="24"/>
          <w:szCs w:val="24"/>
        </w:rPr>
        <w:t xml:space="preserve">. </w:t>
      </w:r>
    </w:p>
    <w:p w14:paraId="6AEF625A" w14:textId="77777777" w:rsidR="00904750" w:rsidRDefault="00904750">
      <w:pPr>
        <w:spacing w:after="0"/>
        <w:rPr>
          <w:sz w:val="24"/>
          <w:szCs w:val="24"/>
        </w:rPr>
      </w:pPr>
    </w:p>
    <w:p w14:paraId="7FCCE013" w14:textId="77D5DF4E" w:rsidR="009C24C5" w:rsidRPr="00904750" w:rsidRDefault="00000000">
      <w:pPr>
        <w:spacing w:after="0"/>
        <w:rPr>
          <w:b/>
          <w:bCs/>
          <w:sz w:val="24"/>
          <w:szCs w:val="24"/>
        </w:rPr>
      </w:pPr>
      <w:r w:rsidRPr="00904750">
        <w:rPr>
          <w:b/>
          <w:bCs/>
          <w:sz w:val="24"/>
          <w:szCs w:val="24"/>
        </w:rPr>
        <w:lastRenderedPageBreak/>
        <w:t>Discussion</w:t>
      </w:r>
      <w:r w:rsidR="00904750">
        <w:rPr>
          <w:b/>
          <w:bCs/>
          <w:sz w:val="24"/>
          <w:szCs w:val="24"/>
        </w:rPr>
        <w:t>s</w:t>
      </w:r>
    </w:p>
    <w:p w14:paraId="7FCCE014" w14:textId="77777777" w:rsidR="009C24C5" w:rsidRPr="00F83745" w:rsidRDefault="00000000" w:rsidP="00125F1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904750">
        <w:rPr>
          <w:b/>
          <w:bCs/>
          <w:color w:val="000000"/>
          <w:sz w:val="24"/>
          <w:szCs w:val="24"/>
        </w:rPr>
        <w:t>VOTE:</w:t>
      </w:r>
      <w:r w:rsidRPr="00F83745">
        <w:rPr>
          <w:color w:val="000000"/>
          <w:sz w:val="24"/>
          <w:szCs w:val="24"/>
        </w:rPr>
        <w:tab/>
        <w:t>To contract with Scott Lewis/Lewis Studios on website development and maintenance.</w:t>
      </w:r>
    </w:p>
    <w:p w14:paraId="2D5648C7" w14:textId="4012FC8A" w:rsidR="00795664" w:rsidRDefault="007956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Our goals are to make the website more sustainable and more modern</w:t>
      </w:r>
      <w:r w:rsidR="00FB7251">
        <w:rPr>
          <w:sz w:val="24"/>
          <w:szCs w:val="24"/>
        </w:rPr>
        <w:t xml:space="preserve">. </w:t>
      </w:r>
    </w:p>
    <w:p w14:paraId="7A175AF7" w14:textId="0E77E2AC" w:rsidR="00795664" w:rsidRDefault="00000000" w:rsidP="0012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 w:rsidR="0007091F">
        <w:rPr>
          <w:sz w:val="24"/>
          <w:szCs w:val="24"/>
        </w:rPr>
        <w:t xml:space="preserve">made </w:t>
      </w:r>
      <w:r>
        <w:rPr>
          <w:sz w:val="24"/>
          <w:szCs w:val="24"/>
        </w:rPr>
        <w:t xml:space="preserve">by the website </w:t>
      </w:r>
      <w:r w:rsidR="0007091F">
        <w:rPr>
          <w:sz w:val="24"/>
          <w:szCs w:val="24"/>
        </w:rPr>
        <w:t>sub</w:t>
      </w:r>
      <w:r>
        <w:rPr>
          <w:sz w:val="24"/>
          <w:szCs w:val="24"/>
        </w:rPr>
        <w:t>committee</w:t>
      </w:r>
      <w:r w:rsidR="0007091F">
        <w:rPr>
          <w:sz w:val="24"/>
          <w:szCs w:val="24"/>
        </w:rPr>
        <w:t>:</w:t>
      </w:r>
      <w:r>
        <w:rPr>
          <w:sz w:val="24"/>
          <w:szCs w:val="24"/>
        </w:rPr>
        <w:t xml:space="preserve"> Scott Lewis Studios was contacted</w:t>
      </w:r>
      <w:r w:rsidR="00FB7251">
        <w:rPr>
          <w:sz w:val="24"/>
          <w:szCs w:val="24"/>
        </w:rPr>
        <w:t xml:space="preserve">. </w:t>
      </w:r>
      <w:r w:rsidR="002A251F">
        <w:rPr>
          <w:sz w:val="24"/>
          <w:szCs w:val="24"/>
        </w:rPr>
        <w:t xml:space="preserve">They do </w:t>
      </w:r>
      <w:r w:rsidR="006529AB">
        <w:rPr>
          <w:sz w:val="24"/>
          <w:szCs w:val="24"/>
        </w:rPr>
        <w:t>web</w:t>
      </w:r>
      <w:r>
        <w:rPr>
          <w:sz w:val="24"/>
          <w:szCs w:val="24"/>
        </w:rPr>
        <w:t xml:space="preserve">sites for </w:t>
      </w:r>
      <w:proofErr w:type="gramStart"/>
      <w:r w:rsidR="002A251F">
        <w:rPr>
          <w:sz w:val="24"/>
          <w:szCs w:val="24"/>
        </w:rPr>
        <w:t>a number of</w:t>
      </w:r>
      <w:proofErr w:type="gramEnd"/>
      <w:r w:rsidR="002A251F">
        <w:rPr>
          <w:sz w:val="24"/>
          <w:szCs w:val="24"/>
        </w:rPr>
        <w:t xml:space="preserve"> </w:t>
      </w:r>
      <w:r>
        <w:rPr>
          <w:sz w:val="24"/>
          <w:szCs w:val="24"/>
        </w:rPr>
        <w:t>conservation organizations</w:t>
      </w:r>
      <w:r w:rsidR="006529AB">
        <w:rPr>
          <w:sz w:val="24"/>
          <w:szCs w:val="24"/>
        </w:rPr>
        <w:t xml:space="preserve"> in the </w:t>
      </w:r>
      <w:r w:rsidR="002A251F">
        <w:rPr>
          <w:sz w:val="24"/>
          <w:szCs w:val="24"/>
        </w:rPr>
        <w:t>local area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discussion </w:t>
      </w:r>
      <w:r w:rsidR="00777E51">
        <w:rPr>
          <w:sz w:val="24"/>
          <w:szCs w:val="24"/>
        </w:rPr>
        <w:t xml:space="preserve">ensued </w:t>
      </w:r>
      <w:r>
        <w:rPr>
          <w:sz w:val="24"/>
          <w:szCs w:val="24"/>
        </w:rPr>
        <w:t xml:space="preserve">about </w:t>
      </w:r>
      <w:r w:rsidR="00777E51">
        <w:rPr>
          <w:sz w:val="24"/>
          <w:szCs w:val="24"/>
        </w:rPr>
        <w:t xml:space="preserve">whether the website should be organized by </w:t>
      </w:r>
      <w:r>
        <w:rPr>
          <w:sz w:val="24"/>
          <w:szCs w:val="24"/>
        </w:rPr>
        <w:t xml:space="preserve">parcel versus </w:t>
      </w:r>
      <w:r w:rsidR="00777E51">
        <w:rPr>
          <w:sz w:val="24"/>
          <w:szCs w:val="24"/>
        </w:rPr>
        <w:t xml:space="preserve">by </w:t>
      </w:r>
      <w:r>
        <w:rPr>
          <w:sz w:val="24"/>
          <w:szCs w:val="24"/>
        </w:rPr>
        <w:t>trai</w:t>
      </w:r>
      <w:r w:rsidR="00777E51">
        <w:rPr>
          <w:sz w:val="24"/>
          <w:szCs w:val="24"/>
        </w:rPr>
        <w:t xml:space="preserve">ls, or by </w:t>
      </w:r>
      <w:r>
        <w:rPr>
          <w:sz w:val="24"/>
          <w:szCs w:val="24"/>
        </w:rPr>
        <w:t>activities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>All agreed that pure parcel level is not the way to go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>Discussion of how maps</w:t>
      </w:r>
      <w:r w:rsidR="00A47748">
        <w:rPr>
          <w:sz w:val="24"/>
          <w:szCs w:val="24"/>
        </w:rPr>
        <w:t xml:space="preserve"> can</w:t>
      </w:r>
      <w:r w:rsidR="00B54796">
        <w:rPr>
          <w:sz w:val="24"/>
          <w:szCs w:val="24"/>
        </w:rPr>
        <w:t xml:space="preserve"> present</w:t>
      </w:r>
      <w:r w:rsidR="00A47748">
        <w:rPr>
          <w:sz w:val="24"/>
          <w:szCs w:val="24"/>
        </w:rPr>
        <w:t xml:space="preserve"> the trails network</w:t>
      </w:r>
      <w:r w:rsidR="00A24369">
        <w:rPr>
          <w:sz w:val="24"/>
          <w:szCs w:val="24"/>
        </w:rPr>
        <w:t xml:space="preserve"> to new and experienced users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>Two views</w:t>
      </w:r>
      <w:r w:rsidR="00A47748">
        <w:rPr>
          <w:sz w:val="24"/>
          <w:szCs w:val="24"/>
        </w:rPr>
        <w:t xml:space="preserve"> were expressed: </w:t>
      </w:r>
      <w:r>
        <w:rPr>
          <w:sz w:val="24"/>
          <w:szCs w:val="24"/>
        </w:rPr>
        <w:t xml:space="preserve"> </w:t>
      </w:r>
      <w:r w:rsidR="00795664">
        <w:rPr>
          <w:sz w:val="24"/>
          <w:szCs w:val="24"/>
        </w:rPr>
        <w:t>O</w:t>
      </w:r>
      <w:r>
        <w:rPr>
          <w:sz w:val="24"/>
          <w:szCs w:val="24"/>
        </w:rPr>
        <w:t>ne</w:t>
      </w:r>
      <w:r w:rsidR="00795664">
        <w:rPr>
          <w:sz w:val="24"/>
          <w:szCs w:val="24"/>
        </w:rPr>
        <w:t>,</w:t>
      </w:r>
      <w:r>
        <w:rPr>
          <w:sz w:val="24"/>
          <w:szCs w:val="24"/>
        </w:rPr>
        <w:t xml:space="preserve"> for</w:t>
      </w:r>
      <w:r w:rsidR="00A47748">
        <w:rPr>
          <w:sz w:val="24"/>
          <w:szCs w:val="24"/>
        </w:rPr>
        <w:t xml:space="preserve"> maintaining the</w:t>
      </w:r>
      <w:r>
        <w:rPr>
          <w:sz w:val="24"/>
          <w:szCs w:val="24"/>
        </w:rPr>
        <w:t xml:space="preserve"> interactive map </w:t>
      </w:r>
      <w:r w:rsidR="00A47748">
        <w:rPr>
          <w:sz w:val="24"/>
          <w:szCs w:val="24"/>
        </w:rPr>
        <w:t>as is</w:t>
      </w:r>
      <w:r w:rsidR="00795664">
        <w:rPr>
          <w:sz w:val="24"/>
          <w:szCs w:val="24"/>
        </w:rPr>
        <w:t>, received a lot of support.</w:t>
      </w:r>
      <w:r w:rsidR="00A47748">
        <w:rPr>
          <w:sz w:val="24"/>
          <w:szCs w:val="24"/>
        </w:rPr>
        <w:t xml:space="preserve"> </w:t>
      </w:r>
      <w:r w:rsidR="00727279">
        <w:rPr>
          <w:sz w:val="24"/>
          <w:szCs w:val="24"/>
        </w:rPr>
        <w:t>The second was having</w:t>
      </w:r>
      <w:r w:rsidR="00A47748">
        <w:rPr>
          <w:sz w:val="24"/>
          <w:szCs w:val="24"/>
        </w:rPr>
        <w:t xml:space="preserve"> the map provid</w:t>
      </w:r>
      <w:r w:rsidR="00727279">
        <w:rPr>
          <w:sz w:val="24"/>
          <w:szCs w:val="24"/>
        </w:rPr>
        <w:t>e</w:t>
      </w:r>
      <w:r>
        <w:rPr>
          <w:sz w:val="24"/>
          <w:szCs w:val="24"/>
        </w:rPr>
        <w:t xml:space="preserve"> more descriptive</w:t>
      </w:r>
      <w:r w:rsidR="00A47748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for </w:t>
      </w:r>
      <w:r w:rsidR="00CA5D16">
        <w:rPr>
          <w:sz w:val="24"/>
          <w:szCs w:val="24"/>
        </w:rPr>
        <w:t>inexperienced users</w:t>
      </w:r>
      <w:r w:rsidR="001E4E50">
        <w:rPr>
          <w:sz w:val="24"/>
          <w:szCs w:val="24"/>
        </w:rPr>
        <w:t>, and this also received strong support</w:t>
      </w:r>
      <w:r>
        <w:rPr>
          <w:sz w:val="24"/>
          <w:szCs w:val="24"/>
        </w:rPr>
        <w:t>. There was a long discussion about how people use the website and maps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>The committee looked at the way the Hopkinton website works as an example</w:t>
      </w:r>
      <w:r w:rsidR="00FB7251">
        <w:rPr>
          <w:sz w:val="24"/>
          <w:szCs w:val="24"/>
        </w:rPr>
        <w:t xml:space="preserve">. </w:t>
      </w:r>
      <w:r w:rsidR="001E4E50">
        <w:rPr>
          <w:sz w:val="24"/>
          <w:szCs w:val="24"/>
        </w:rPr>
        <w:t xml:space="preserve">In the end, </w:t>
      </w:r>
      <w:r w:rsidR="007B6FAA">
        <w:rPr>
          <w:sz w:val="24"/>
          <w:szCs w:val="24"/>
        </w:rPr>
        <w:t xml:space="preserve">using both views </w:t>
      </w:r>
      <w:r w:rsidR="00573E84">
        <w:rPr>
          <w:sz w:val="24"/>
          <w:szCs w:val="24"/>
        </w:rPr>
        <w:t xml:space="preserve">of the trails network </w:t>
      </w:r>
      <w:r w:rsidR="00E772A7">
        <w:rPr>
          <w:sz w:val="24"/>
          <w:szCs w:val="24"/>
        </w:rPr>
        <w:t xml:space="preserve">seemed best, and it was decided to </w:t>
      </w:r>
      <w:r w:rsidR="00573E84">
        <w:rPr>
          <w:sz w:val="24"/>
          <w:szCs w:val="24"/>
        </w:rPr>
        <w:t xml:space="preserve">have Lynch </w:t>
      </w:r>
      <w:r w:rsidR="00E772A7">
        <w:rPr>
          <w:sz w:val="24"/>
          <w:szCs w:val="24"/>
        </w:rPr>
        <w:t xml:space="preserve">ask </w:t>
      </w:r>
      <w:r w:rsidR="004B4BDC">
        <w:rPr>
          <w:sz w:val="24"/>
          <w:szCs w:val="24"/>
        </w:rPr>
        <w:t>Lewis</w:t>
      </w:r>
      <w:r w:rsidR="00E772A7">
        <w:rPr>
          <w:sz w:val="24"/>
          <w:szCs w:val="24"/>
        </w:rPr>
        <w:t xml:space="preserve"> about the feasibility and implications of this </w:t>
      </w:r>
      <w:r w:rsidR="00573E84">
        <w:rPr>
          <w:sz w:val="24"/>
          <w:szCs w:val="24"/>
        </w:rPr>
        <w:t xml:space="preserve">hybrid </w:t>
      </w:r>
      <w:r w:rsidR="00E772A7">
        <w:rPr>
          <w:sz w:val="24"/>
          <w:szCs w:val="24"/>
        </w:rPr>
        <w:t>approach</w:t>
      </w:r>
      <w:r w:rsidR="00CC140C">
        <w:rPr>
          <w:sz w:val="24"/>
          <w:szCs w:val="24"/>
        </w:rPr>
        <w:t>, as well as to ask for a mock-up before proceeding</w:t>
      </w:r>
      <w:r w:rsidR="00D223F6">
        <w:rPr>
          <w:sz w:val="24"/>
          <w:szCs w:val="24"/>
        </w:rPr>
        <w:t xml:space="preserve"> too much further.</w:t>
      </w:r>
    </w:p>
    <w:p w14:paraId="7FCCE015" w14:textId="006EC20F" w:rsidR="009C24C5" w:rsidRDefault="00000000" w:rsidP="00125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cost would be $1200 for the initial website and then $900 a year </w:t>
      </w:r>
      <w:r w:rsidR="00795664">
        <w:rPr>
          <w:sz w:val="24"/>
          <w:szCs w:val="24"/>
        </w:rPr>
        <w:t>for maintenance</w:t>
      </w:r>
      <w:r w:rsidR="00FB72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Question </w:t>
      </w:r>
      <w:r w:rsidR="00D223F6">
        <w:rPr>
          <w:sz w:val="24"/>
          <w:szCs w:val="24"/>
        </w:rPr>
        <w:t>arose as to whether</w:t>
      </w:r>
      <w:r>
        <w:rPr>
          <w:sz w:val="24"/>
          <w:szCs w:val="24"/>
        </w:rPr>
        <w:t xml:space="preserve"> </w:t>
      </w:r>
      <w:r w:rsidR="00D223F6">
        <w:rPr>
          <w:sz w:val="24"/>
          <w:szCs w:val="24"/>
        </w:rPr>
        <w:t>a</w:t>
      </w:r>
      <w:r>
        <w:rPr>
          <w:sz w:val="24"/>
          <w:szCs w:val="24"/>
        </w:rPr>
        <w:t xml:space="preserve"> bid process is required or if </w:t>
      </w:r>
      <w:r w:rsidR="00CA5D16">
        <w:rPr>
          <w:sz w:val="24"/>
          <w:szCs w:val="24"/>
        </w:rPr>
        <w:t>a sole source</w:t>
      </w:r>
      <w:r>
        <w:rPr>
          <w:sz w:val="24"/>
          <w:szCs w:val="24"/>
        </w:rPr>
        <w:t xml:space="preserve"> is OK</w:t>
      </w:r>
      <w:r w:rsidR="00CA5D16">
        <w:rPr>
          <w:sz w:val="24"/>
          <w:szCs w:val="24"/>
        </w:rPr>
        <w:t xml:space="preserve">. </w:t>
      </w:r>
      <w:r w:rsidR="00C80D6B">
        <w:rPr>
          <w:sz w:val="24"/>
          <w:szCs w:val="24"/>
        </w:rPr>
        <w:t>Funch will check on this with the Town Manager.</w:t>
      </w:r>
    </w:p>
    <w:p w14:paraId="7FCCE01F" w14:textId="38426317" w:rsidR="009C24C5" w:rsidRDefault="00000000" w:rsidP="00125F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904750">
        <w:rPr>
          <w:b/>
          <w:bCs/>
          <w:color w:val="000000"/>
          <w:sz w:val="24"/>
          <w:szCs w:val="24"/>
        </w:rPr>
        <w:t>VOTE (Signatures):</w:t>
      </w:r>
      <w:r>
        <w:rPr>
          <w:color w:val="000000"/>
          <w:sz w:val="24"/>
          <w:szCs w:val="24"/>
        </w:rPr>
        <w:t xml:space="preserve">  Reimbursement Approvals and Signatures – MassTrails Conference fees (Paananen, Fournier, LoPresti, Montilli); tools and equipment (chain saw blades); </w:t>
      </w:r>
      <w:r w:rsidR="0005730D">
        <w:rPr>
          <w:color w:val="000000"/>
          <w:sz w:val="24"/>
          <w:szCs w:val="24"/>
        </w:rPr>
        <w:t>gravel.</w:t>
      </w:r>
    </w:p>
    <w:p w14:paraId="7FCCE020" w14:textId="347478D8" w:rsidR="009C24C5" w:rsidRDefault="00000000" w:rsidP="00125F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Shed Procedures – </w:t>
      </w:r>
      <w:r w:rsidR="00B2790D">
        <w:rPr>
          <w:color w:val="000000"/>
          <w:sz w:val="24"/>
          <w:szCs w:val="24"/>
        </w:rPr>
        <w:t>Sign</w:t>
      </w:r>
      <w:r>
        <w:rPr>
          <w:color w:val="000000"/>
          <w:sz w:val="24"/>
          <w:szCs w:val="24"/>
        </w:rPr>
        <w:t>-up</w:t>
      </w:r>
      <w:r w:rsidR="00C136EC">
        <w:rPr>
          <w:color w:val="000000"/>
          <w:sz w:val="24"/>
          <w:szCs w:val="24"/>
        </w:rPr>
        <w:t xml:space="preserve"> sheet</w:t>
      </w:r>
      <w:r>
        <w:rPr>
          <w:color w:val="000000"/>
          <w:sz w:val="24"/>
          <w:szCs w:val="24"/>
        </w:rPr>
        <w:t xml:space="preserve"> and </w:t>
      </w:r>
      <w:r w:rsidR="00C136EC">
        <w:rPr>
          <w:color w:val="000000"/>
          <w:sz w:val="24"/>
          <w:szCs w:val="24"/>
        </w:rPr>
        <w:t>reminder</w:t>
      </w:r>
      <w:r>
        <w:rPr>
          <w:color w:val="000000"/>
          <w:sz w:val="24"/>
          <w:szCs w:val="24"/>
        </w:rPr>
        <w:t xml:space="preserve"> signs</w:t>
      </w:r>
      <w:r w:rsidR="00310571">
        <w:rPr>
          <w:color w:val="000000"/>
          <w:sz w:val="24"/>
          <w:szCs w:val="24"/>
        </w:rPr>
        <w:t xml:space="preserve"> need to be developed.</w:t>
      </w:r>
    </w:p>
    <w:p w14:paraId="7FCCE021" w14:textId="0AB25212" w:rsidR="009C24C5" w:rsidRDefault="00310571" w:rsidP="00125F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The C</w:t>
      </w:r>
      <w:r w:rsidR="00B2790D">
        <w:rPr>
          <w:sz w:val="24"/>
          <w:szCs w:val="24"/>
        </w:rPr>
        <w:t xml:space="preserve">ommittee </w:t>
      </w:r>
      <w:r>
        <w:rPr>
          <w:sz w:val="24"/>
          <w:szCs w:val="24"/>
        </w:rPr>
        <w:t>consensus was</w:t>
      </w:r>
      <w:r w:rsidR="00B2790D">
        <w:rPr>
          <w:sz w:val="24"/>
          <w:szCs w:val="24"/>
        </w:rPr>
        <w:t xml:space="preserve"> to </w:t>
      </w:r>
      <w:r>
        <w:rPr>
          <w:sz w:val="24"/>
          <w:szCs w:val="24"/>
        </w:rPr>
        <w:t>not schedule</w:t>
      </w:r>
      <w:r w:rsidR="00B2790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December</w:t>
      </w:r>
      <w:r w:rsidR="00B2790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meeting.</w:t>
      </w:r>
    </w:p>
    <w:p w14:paraId="524A1A8F" w14:textId="77777777" w:rsidR="00904750" w:rsidRDefault="00904750">
      <w:pPr>
        <w:spacing w:after="0"/>
        <w:rPr>
          <w:sz w:val="24"/>
          <w:szCs w:val="24"/>
        </w:rPr>
      </w:pPr>
    </w:p>
    <w:p w14:paraId="7FCCE022" w14:textId="42F7182A" w:rsidR="009C24C5" w:rsidRDefault="00904750">
      <w:pPr>
        <w:spacing w:after="0"/>
        <w:rPr>
          <w:sz w:val="24"/>
          <w:szCs w:val="24"/>
        </w:rPr>
      </w:pPr>
      <w:r w:rsidRPr="00904750">
        <w:rPr>
          <w:b/>
          <w:bCs/>
          <w:sz w:val="24"/>
          <w:szCs w:val="24"/>
        </w:rPr>
        <w:t>VOTE:</w:t>
      </w:r>
      <w:r>
        <w:rPr>
          <w:sz w:val="24"/>
          <w:szCs w:val="24"/>
        </w:rPr>
        <w:t xml:space="preserve">  </w:t>
      </w:r>
      <w:r w:rsidR="00A24369">
        <w:rPr>
          <w:sz w:val="24"/>
          <w:szCs w:val="24"/>
        </w:rPr>
        <w:t>A m</w:t>
      </w:r>
      <w:r w:rsidR="00310571">
        <w:rPr>
          <w:sz w:val="24"/>
          <w:szCs w:val="24"/>
        </w:rPr>
        <w:t xml:space="preserve">otion to </w:t>
      </w:r>
      <w:r>
        <w:rPr>
          <w:sz w:val="24"/>
          <w:szCs w:val="24"/>
        </w:rPr>
        <w:t>Adjourn</w:t>
      </w:r>
      <w:r w:rsidR="00310571">
        <w:rPr>
          <w:sz w:val="24"/>
          <w:szCs w:val="24"/>
        </w:rPr>
        <w:t xml:space="preserve"> </w:t>
      </w:r>
      <w:r w:rsidR="00A24369">
        <w:rPr>
          <w:sz w:val="24"/>
          <w:szCs w:val="24"/>
        </w:rPr>
        <w:t xml:space="preserve">was </w:t>
      </w:r>
      <w:r w:rsidR="00310571">
        <w:rPr>
          <w:sz w:val="24"/>
          <w:szCs w:val="24"/>
        </w:rPr>
        <w:t>made at</w:t>
      </w:r>
      <w:r>
        <w:rPr>
          <w:sz w:val="24"/>
          <w:szCs w:val="24"/>
        </w:rPr>
        <w:t xml:space="preserve"> @ 9:04</w:t>
      </w:r>
      <w:r w:rsidR="00310571">
        <w:rPr>
          <w:sz w:val="24"/>
          <w:szCs w:val="24"/>
        </w:rPr>
        <w:t xml:space="preserve">; approved </w:t>
      </w:r>
      <w:r>
        <w:rPr>
          <w:sz w:val="24"/>
          <w:szCs w:val="24"/>
        </w:rPr>
        <w:t>by unanimous vote</w:t>
      </w:r>
      <w:r w:rsidR="00310571">
        <w:rPr>
          <w:sz w:val="24"/>
          <w:szCs w:val="24"/>
        </w:rPr>
        <w:t>.</w:t>
      </w:r>
    </w:p>
    <w:sectPr w:rsidR="009C24C5" w:rsidSect="00576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4FD7" w14:textId="77777777" w:rsidR="00015BD0" w:rsidRDefault="00015BD0" w:rsidP="00A50252">
      <w:pPr>
        <w:spacing w:after="0" w:line="240" w:lineRule="auto"/>
      </w:pPr>
      <w:r>
        <w:separator/>
      </w:r>
    </w:p>
  </w:endnote>
  <w:endnote w:type="continuationSeparator" w:id="0">
    <w:p w14:paraId="7CB55505" w14:textId="77777777" w:rsidR="00015BD0" w:rsidRDefault="00015BD0" w:rsidP="00A5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2351" w14:textId="77777777" w:rsidR="00B03334" w:rsidRDefault="00B03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2709" w14:textId="4025A408" w:rsidR="00B03334" w:rsidRPr="0057644B" w:rsidRDefault="00B03334">
    <w:pPr>
      <w:pStyle w:val="Footer"/>
    </w:pPr>
    <w:r w:rsidRPr="0057644B">
      <w:ptab w:relativeTo="margin" w:alignment="center" w:leader="none"/>
    </w:r>
    <w:r w:rsidR="0057644B" w:rsidRPr="0057644B">
      <w:t xml:space="preserve">Page </w:t>
    </w:r>
    <w:r w:rsidR="0057644B" w:rsidRPr="0057644B">
      <w:fldChar w:fldCharType="begin"/>
    </w:r>
    <w:r w:rsidR="0057644B" w:rsidRPr="0057644B">
      <w:instrText xml:space="preserve"> PAGE  \* Arabic  \* MERGEFORMAT </w:instrText>
    </w:r>
    <w:r w:rsidR="0057644B" w:rsidRPr="0057644B">
      <w:fldChar w:fldCharType="separate"/>
    </w:r>
    <w:r w:rsidR="0057644B" w:rsidRPr="0057644B">
      <w:rPr>
        <w:noProof/>
      </w:rPr>
      <w:t>1</w:t>
    </w:r>
    <w:r w:rsidR="0057644B" w:rsidRPr="0057644B">
      <w:fldChar w:fldCharType="end"/>
    </w:r>
    <w:r w:rsidR="0057644B" w:rsidRPr="0057644B">
      <w:t xml:space="preserve"> of </w:t>
    </w:r>
    <w:r w:rsidR="0057644B" w:rsidRPr="0057644B">
      <w:fldChar w:fldCharType="begin"/>
    </w:r>
    <w:r w:rsidR="0057644B" w:rsidRPr="0057644B">
      <w:instrText xml:space="preserve"> NUMPAGES  \* Arabic  \* MERGEFORMAT </w:instrText>
    </w:r>
    <w:r w:rsidR="0057644B" w:rsidRPr="0057644B">
      <w:fldChar w:fldCharType="separate"/>
    </w:r>
    <w:r w:rsidR="0057644B" w:rsidRPr="0057644B">
      <w:rPr>
        <w:noProof/>
      </w:rPr>
      <w:t>2</w:t>
    </w:r>
    <w:r w:rsidR="0057644B" w:rsidRPr="0057644B">
      <w:fldChar w:fldCharType="end"/>
    </w:r>
    <w:r w:rsidRPr="0057644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02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64B98" w14:textId="165E4380" w:rsidR="00E63923" w:rsidRPr="0057644B" w:rsidRDefault="0057644B">
        <w:pPr>
          <w:pStyle w:val="Footer"/>
          <w:jc w:val="center"/>
        </w:pPr>
        <w:r w:rsidRPr="0057644B">
          <w:t xml:space="preserve">Page </w:t>
        </w:r>
        <w:r w:rsidRPr="0057644B">
          <w:fldChar w:fldCharType="begin"/>
        </w:r>
        <w:r w:rsidRPr="0057644B">
          <w:instrText xml:space="preserve"> PAGE  \* Arabic  \* MERGEFORMAT </w:instrText>
        </w:r>
        <w:r w:rsidRPr="0057644B">
          <w:fldChar w:fldCharType="separate"/>
        </w:r>
        <w:r w:rsidRPr="0057644B">
          <w:rPr>
            <w:noProof/>
          </w:rPr>
          <w:t>1</w:t>
        </w:r>
        <w:r w:rsidRPr="0057644B">
          <w:fldChar w:fldCharType="end"/>
        </w:r>
        <w:r w:rsidRPr="0057644B">
          <w:t xml:space="preserve"> of </w:t>
        </w:r>
        <w:fldSimple w:instr=" NUMPAGES  \* Arabic  \* MERGEFORMAT ">
          <w:r w:rsidRPr="0057644B">
            <w:rPr>
              <w:noProof/>
            </w:rPr>
            <w:t>2</w:t>
          </w:r>
        </w:fldSimple>
      </w:p>
    </w:sdtContent>
  </w:sdt>
  <w:p w14:paraId="761DE439" w14:textId="77777777" w:rsidR="00B02DDE" w:rsidRDefault="00B0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B2CD" w14:textId="77777777" w:rsidR="00015BD0" w:rsidRDefault="00015BD0" w:rsidP="00A50252">
      <w:pPr>
        <w:spacing w:after="0" w:line="240" w:lineRule="auto"/>
      </w:pPr>
      <w:r>
        <w:separator/>
      </w:r>
    </w:p>
  </w:footnote>
  <w:footnote w:type="continuationSeparator" w:id="0">
    <w:p w14:paraId="7E7D7BE6" w14:textId="77777777" w:rsidR="00015BD0" w:rsidRDefault="00015BD0" w:rsidP="00A5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A312" w14:textId="77777777" w:rsidR="00B03334" w:rsidRDefault="00B03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8B49" w14:textId="651E806E" w:rsidR="00B02DDE" w:rsidRPr="000D1C41" w:rsidRDefault="00B02DDE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 w:rsidR="00EA78BF">
      <w:tab/>
    </w:r>
    <w:r w:rsidR="00EA78BF" w:rsidRPr="000D1C41">
      <w:rPr>
        <w:rFonts w:ascii="Times New Roman" w:hAnsi="Times New Roman" w:cs="Times New Roman"/>
        <w:sz w:val="20"/>
        <w:szCs w:val="20"/>
      </w:rPr>
      <w:t>Groton Trails Committee</w:t>
    </w:r>
  </w:p>
  <w:p w14:paraId="0259A133" w14:textId="005201DF" w:rsidR="00EA78BF" w:rsidRPr="000D1C41" w:rsidRDefault="00EA78BF">
    <w:pPr>
      <w:pStyle w:val="Header"/>
      <w:rPr>
        <w:rFonts w:ascii="Times New Roman" w:hAnsi="Times New Roman" w:cs="Times New Roman"/>
        <w:sz w:val="20"/>
        <w:szCs w:val="20"/>
      </w:rPr>
    </w:pPr>
    <w:r w:rsidRPr="000D1C41">
      <w:rPr>
        <w:rFonts w:ascii="Times New Roman" w:hAnsi="Times New Roman" w:cs="Times New Roman"/>
        <w:sz w:val="20"/>
        <w:szCs w:val="20"/>
      </w:rPr>
      <w:tab/>
    </w:r>
    <w:r w:rsidRPr="000D1C41">
      <w:rPr>
        <w:rFonts w:ascii="Times New Roman" w:hAnsi="Times New Roman" w:cs="Times New Roman"/>
        <w:sz w:val="20"/>
        <w:szCs w:val="20"/>
      </w:rPr>
      <w:tab/>
      <w:t>Meeting Minutes 19 November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072"/>
    </w:tblGrid>
    <w:tr w:rsidR="00AF45C5" w14:paraId="52B4E343" w14:textId="77777777" w:rsidTr="00515788"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49A1793D" w14:textId="72DBD86E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b/>
              <w:color w:val="000000"/>
              <w:sz w:val="42"/>
              <w:szCs w:val="42"/>
            </w:rPr>
          </w:pPr>
          <w:r w:rsidRPr="00F13B22">
            <w:rPr>
              <w:rFonts w:ascii="Times New Roman" w:hAnsi="Times New Roman" w:cs="Times New Roman"/>
              <w:b/>
              <w:color w:val="000000"/>
              <w:sz w:val="42"/>
              <w:szCs w:val="42"/>
            </w:rPr>
            <w:t>TOWN OF GROTON</w:t>
          </w:r>
          <w:r w:rsidR="00000000">
            <w:rPr>
              <w:rFonts w:ascii="Times New Roman" w:hAnsi="Times New Roman" w:cs="Times New Roman"/>
              <w:sz w:val="24"/>
              <w:szCs w:val="24"/>
            </w:rPr>
            <w:object w:dxaOrig="1440" w:dyaOrig="1440" w14:anchorId="434C24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-4.85pt;margin-top:-.05pt;width:99pt;height:90pt;z-index:-251658240;visibility:visible;mso-wrap-edited:f;mso-position-horizontal:absolute;mso-position-horizontal-relative:margin;mso-position-vertical:absolute;mso-position-vertical-relative:text" wrapcoords="-164 0 -164 21420 21600 21420 21600 0 -164 0" o:allowincell="f" fillcolor="window">
                <v:imagedata r:id="rId1" o:title=""/>
                <w10:wrap anchorx="margin"/>
              </v:shape>
              <o:OLEObject Type="Embed" ProgID="Word.Picture.8" ShapeID="_x0000_s1027" DrawAspect="Content" ObjectID="_1799043130" r:id="rId2"/>
            </w:object>
          </w:r>
        </w:p>
      </w:tc>
    </w:tr>
    <w:tr w:rsidR="00AF45C5" w14:paraId="348B7AD6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007F73D6" w14:textId="770AD7D6" w:rsidR="00AF45C5" w:rsidRPr="00F13B22" w:rsidRDefault="00515788" w:rsidP="00AF45C5">
          <w:pP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72AA7F23" wp14:editId="13C6D569">
                <wp:simplePos x="0" y="0"/>
                <wp:positionH relativeFrom="column">
                  <wp:posOffset>4568825</wp:posOffset>
                </wp:positionH>
                <wp:positionV relativeFrom="paragraph">
                  <wp:posOffset>-514350</wp:posOffset>
                </wp:positionV>
                <wp:extent cx="1133475" cy="1133475"/>
                <wp:effectExtent l="0" t="0" r="0" b="0"/>
                <wp:wrapNone/>
                <wp:docPr id="19" name="image2.png" descr="gtn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tn-bw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AF45C5"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173 Main Street</w:t>
          </w:r>
        </w:p>
      </w:tc>
    </w:tr>
    <w:tr w:rsidR="00AF45C5" w14:paraId="63E311B5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65F43005" w14:textId="5F680933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Groton, Massachusetts 01450</w:t>
          </w:r>
        </w:p>
      </w:tc>
    </w:tr>
    <w:tr w:rsidR="00AF45C5" w14:paraId="2C2310F7" w14:textId="77777777" w:rsidTr="00515788">
      <w:trPr>
        <w:trHeight w:hRule="exact" w:val="28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192B45D7" w14:textId="01F96B9B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13B22">
            <w:rPr>
              <w:rFonts w:ascii="Times New Roman" w:hAnsi="Times New Roman" w:cs="Times New Roman"/>
              <w:color w:val="000000"/>
              <w:sz w:val="24"/>
              <w:szCs w:val="24"/>
            </w:rPr>
            <w:t>(978) 448-1111</w:t>
          </w:r>
        </w:p>
      </w:tc>
    </w:tr>
    <w:tr w:rsidR="0059220C" w14:paraId="75085B5B" w14:textId="77777777" w:rsidTr="00515788">
      <w:trPr>
        <w:trHeight w:val="144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42669900" w14:textId="33DE034E" w:rsidR="0059220C" w:rsidRPr="00FB7BD9" w:rsidRDefault="0059220C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b/>
              <w:color w:val="000000"/>
              <w:sz w:val="24"/>
              <w:szCs w:val="24"/>
            </w:rPr>
          </w:pPr>
        </w:p>
      </w:tc>
    </w:tr>
    <w:tr w:rsidR="00AF45C5" w14:paraId="23EBECD0" w14:textId="77777777" w:rsidTr="00515788">
      <w:trPr>
        <w:trHeight w:val="144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5A2A4D7F" w14:textId="77777777" w:rsidR="00AF45C5" w:rsidRPr="00F13B22" w:rsidRDefault="00AF45C5" w:rsidP="00AF4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13B2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Groton Trails Committee</w:t>
          </w:r>
        </w:p>
      </w:tc>
    </w:tr>
  </w:tbl>
  <w:p w14:paraId="2CE89BB7" w14:textId="77777777" w:rsidR="00AF45C5" w:rsidRDefault="00AF45C5" w:rsidP="00AF45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5E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EB03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C2F20FA"/>
    <w:multiLevelType w:val="multilevel"/>
    <w:tmpl w:val="38C08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AF1373"/>
    <w:multiLevelType w:val="multilevel"/>
    <w:tmpl w:val="58DC80CC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BD03AB5"/>
    <w:multiLevelType w:val="hybridMultilevel"/>
    <w:tmpl w:val="C4D83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262433">
    <w:abstractNumId w:val="3"/>
  </w:num>
  <w:num w:numId="2" w16cid:durableId="1720547670">
    <w:abstractNumId w:val="1"/>
  </w:num>
  <w:num w:numId="3" w16cid:durableId="1284581787">
    <w:abstractNumId w:val="0"/>
  </w:num>
  <w:num w:numId="4" w16cid:durableId="875965675">
    <w:abstractNumId w:val="4"/>
  </w:num>
  <w:num w:numId="5" w16cid:durableId="174950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C5"/>
    <w:rsid w:val="00015BD0"/>
    <w:rsid w:val="00044D62"/>
    <w:rsid w:val="00052B75"/>
    <w:rsid w:val="0005730D"/>
    <w:rsid w:val="0007091F"/>
    <w:rsid w:val="00072359"/>
    <w:rsid w:val="000D1C41"/>
    <w:rsid w:val="000E1379"/>
    <w:rsid w:val="0011115F"/>
    <w:rsid w:val="00125F1C"/>
    <w:rsid w:val="00134AF0"/>
    <w:rsid w:val="00167125"/>
    <w:rsid w:val="001732CE"/>
    <w:rsid w:val="001E4E50"/>
    <w:rsid w:val="00243526"/>
    <w:rsid w:val="002A251F"/>
    <w:rsid w:val="002A4607"/>
    <w:rsid w:val="002D6DB8"/>
    <w:rsid w:val="002F1EBD"/>
    <w:rsid w:val="00310571"/>
    <w:rsid w:val="00450C6D"/>
    <w:rsid w:val="00496FC5"/>
    <w:rsid w:val="004B05DC"/>
    <w:rsid w:val="004B4BDC"/>
    <w:rsid w:val="004E5F9B"/>
    <w:rsid w:val="0051470A"/>
    <w:rsid w:val="00515788"/>
    <w:rsid w:val="00554322"/>
    <w:rsid w:val="00573E84"/>
    <w:rsid w:val="0057644B"/>
    <w:rsid w:val="0059220C"/>
    <w:rsid w:val="005A6ECB"/>
    <w:rsid w:val="006529AB"/>
    <w:rsid w:val="006905CC"/>
    <w:rsid w:val="00724671"/>
    <w:rsid w:val="00727279"/>
    <w:rsid w:val="00777E51"/>
    <w:rsid w:val="00795664"/>
    <w:rsid w:val="007A2780"/>
    <w:rsid w:val="007B6FAA"/>
    <w:rsid w:val="007B7FB2"/>
    <w:rsid w:val="00887D5A"/>
    <w:rsid w:val="00904750"/>
    <w:rsid w:val="00981470"/>
    <w:rsid w:val="00984DBA"/>
    <w:rsid w:val="00987058"/>
    <w:rsid w:val="009C0187"/>
    <w:rsid w:val="009C24C5"/>
    <w:rsid w:val="00A24369"/>
    <w:rsid w:val="00A47748"/>
    <w:rsid w:val="00A50252"/>
    <w:rsid w:val="00AF45C5"/>
    <w:rsid w:val="00B02DDE"/>
    <w:rsid w:val="00B03334"/>
    <w:rsid w:val="00B2790D"/>
    <w:rsid w:val="00B53B9C"/>
    <w:rsid w:val="00B54796"/>
    <w:rsid w:val="00C136EC"/>
    <w:rsid w:val="00C80D6B"/>
    <w:rsid w:val="00CA5D16"/>
    <w:rsid w:val="00CA78E5"/>
    <w:rsid w:val="00CC140C"/>
    <w:rsid w:val="00CD617B"/>
    <w:rsid w:val="00D04BB6"/>
    <w:rsid w:val="00D223F6"/>
    <w:rsid w:val="00D42C53"/>
    <w:rsid w:val="00DD235E"/>
    <w:rsid w:val="00DD7DCC"/>
    <w:rsid w:val="00DF0931"/>
    <w:rsid w:val="00E63923"/>
    <w:rsid w:val="00E66F05"/>
    <w:rsid w:val="00E772A7"/>
    <w:rsid w:val="00EA78BF"/>
    <w:rsid w:val="00ED785C"/>
    <w:rsid w:val="00EE0555"/>
    <w:rsid w:val="00F13B22"/>
    <w:rsid w:val="00F72792"/>
    <w:rsid w:val="00F83745"/>
    <w:rsid w:val="00FA1223"/>
    <w:rsid w:val="00FB7251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CDFBD"/>
  <w15:docId w15:val="{3DA51FB9-AD3B-4257-B506-E47BE982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81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245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45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D363A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52"/>
  </w:style>
  <w:style w:type="paragraph" w:styleId="Footer">
    <w:name w:val="footer"/>
    <w:basedOn w:val="Normal"/>
    <w:link w:val="FooterChar"/>
    <w:uiPriority w:val="99"/>
    <w:unhideWhenUsed/>
    <w:rsid w:val="00A5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52"/>
  </w:style>
  <w:style w:type="paragraph" w:styleId="Revision">
    <w:name w:val="Revision"/>
    <w:hidden/>
    <w:uiPriority w:val="99"/>
    <w:semiHidden/>
    <w:rsid w:val="0005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pGQLdIkk5JbIhjtA+TUqeKQdw==">CgMxLjA4AHIhMWJxcTUxSTBMQ0RQZzJxX2JQR3NndERJLTFMalZsR2Ra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Funch, Paul G.</dc:creator>
  <cp:lastModifiedBy>Paul Funch</cp:lastModifiedBy>
  <cp:revision>7</cp:revision>
  <cp:lastPrinted>2025-01-08T16:00:00Z</cp:lastPrinted>
  <dcterms:created xsi:type="dcterms:W3CDTF">2025-01-22T14:14:00Z</dcterms:created>
  <dcterms:modified xsi:type="dcterms:W3CDTF">2025-01-22T14:25:00Z</dcterms:modified>
</cp:coreProperties>
</file>