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D044F" w14:textId="77777777" w:rsidR="006B72EF" w:rsidRDefault="006B72E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6FD0450" w14:textId="77777777" w:rsidR="006B72EF" w:rsidRDefault="006B72E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6FD0451" w14:textId="77777777" w:rsidR="006B72EF" w:rsidRDefault="007E2F3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985"/>
          <w:tab w:val="left" w:pos="2694"/>
        </w:tabs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** Meeting Minutes **</w:t>
      </w:r>
    </w:p>
    <w:p w14:paraId="66FD0452" w14:textId="77777777" w:rsidR="006B72EF" w:rsidRDefault="007E2F3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985"/>
          <w:tab w:val="left" w:pos="2694"/>
        </w:tabs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16 October 2024</w:t>
      </w:r>
    </w:p>
    <w:p w14:paraId="66FD0453" w14:textId="77777777" w:rsidR="006B72EF" w:rsidRDefault="006B72E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985"/>
          <w:tab w:val="left" w:pos="2694"/>
        </w:tabs>
        <w:jc w:val="center"/>
        <w:rPr>
          <w:rFonts w:ascii="Calibri" w:eastAsia="Calibri" w:hAnsi="Calibri" w:cs="Calibri"/>
          <w:b/>
          <w:color w:val="000000"/>
        </w:rPr>
      </w:pPr>
    </w:p>
    <w:tbl>
      <w:tblPr>
        <w:tblStyle w:val="afb"/>
        <w:tblW w:w="90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2732"/>
        <w:gridCol w:w="678"/>
        <w:gridCol w:w="3930"/>
      </w:tblGrid>
      <w:tr w:rsidR="006B72EF" w14:paraId="66FD0456" w14:textId="77777777">
        <w:trPr>
          <w:trHeight w:val="310"/>
          <w:jc w:val="center"/>
        </w:trPr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54" w14:textId="77777777" w:rsidR="006B72EF" w:rsidRDefault="007E2F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Attendees:                                   (</w:t>
            </w:r>
            <w:r>
              <w:rPr>
                <w:rFonts w:ascii="Calibri" w:eastAsia="Calibri" w:hAnsi="Calibri" w:cs="Calibri"/>
                <w:color w:val="000000"/>
              </w:rPr>
              <w:t>Present = X)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55" w14:textId="77777777" w:rsidR="006B72EF" w:rsidRDefault="007E2F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Visitors:</w:t>
            </w:r>
          </w:p>
        </w:tc>
      </w:tr>
      <w:tr w:rsidR="006B72EF" w14:paraId="66FD045B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57" w14:textId="77777777" w:rsidR="006B72EF" w:rsidRDefault="007E2F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Chair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58" w14:textId="77777777" w:rsidR="006B72EF" w:rsidRDefault="007E2F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Paul Funch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59" w14:textId="77777777" w:rsidR="006B72EF" w:rsidRDefault="007E2F3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5A" w14:textId="77777777" w:rsidR="006B72EF" w:rsidRDefault="007E2F3D">
            <w:pP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Wendy Good</w:t>
            </w:r>
          </w:p>
        </w:tc>
      </w:tr>
      <w:tr w:rsidR="006B72EF" w14:paraId="66FD0460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5C" w14:textId="77777777" w:rsidR="006B72EF" w:rsidRDefault="007E2F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Vice Chair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5D" w14:textId="77777777" w:rsidR="006B72EF" w:rsidRDefault="007E2F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Wanfang Murray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5E" w14:textId="77777777" w:rsidR="006B72EF" w:rsidRDefault="006B72EF">
            <w:pPr>
              <w:tabs>
                <w:tab w:val="left" w:pos="1418"/>
                <w:tab w:val="left" w:pos="1985"/>
                <w:tab w:val="left" w:pos="2694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5F" w14:textId="77777777" w:rsidR="006B72EF" w:rsidRDefault="006B72EF">
            <w:pPr>
              <w:widowControl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6B72EF" w14:paraId="66FD0465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61" w14:textId="77777777" w:rsidR="006B72EF" w:rsidRDefault="007E2F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Co-</w:t>
            </w:r>
            <w:r>
              <w:rPr>
                <w:rFonts w:ascii="Calibri" w:eastAsia="Calibri" w:hAnsi="Calibri" w:cs="Calibri"/>
                <w:color w:val="000000"/>
              </w:rPr>
              <w:t>Clerk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62" w14:textId="77777777" w:rsidR="006B72EF" w:rsidRDefault="007E2F3D">
            <w:pP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Britt McKinley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63" w14:textId="77777777" w:rsidR="006B72EF" w:rsidRDefault="007E2F3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64" w14:textId="77777777" w:rsidR="006B72EF" w:rsidRDefault="006B72EF">
            <w:pPr>
              <w:widowControl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6B72EF" w14:paraId="66FD046A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66" w14:textId="77777777" w:rsidR="006B72EF" w:rsidRDefault="007E2F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Co-</w:t>
            </w:r>
            <w:r>
              <w:rPr>
                <w:rFonts w:ascii="Calibri" w:eastAsia="Calibri" w:hAnsi="Calibri" w:cs="Calibri"/>
                <w:color w:val="000000"/>
              </w:rPr>
              <w:t>Clerk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67" w14:textId="77777777" w:rsidR="006B72EF" w:rsidRDefault="007E2F3D">
            <w:pP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Bob Fournier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68" w14:textId="77777777" w:rsidR="006B72EF" w:rsidRDefault="007E2F3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69" w14:textId="77777777" w:rsidR="006B72EF" w:rsidRDefault="006B72EF">
            <w:pPr>
              <w:rPr>
                <w:rFonts w:ascii="Calibri" w:eastAsia="Calibri" w:hAnsi="Calibri" w:cs="Calibri"/>
              </w:rPr>
            </w:pPr>
          </w:p>
        </w:tc>
      </w:tr>
      <w:tr w:rsidR="006B72EF" w14:paraId="66FD046F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6B" w14:textId="77777777" w:rsidR="006B72EF" w:rsidRDefault="007E2F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Members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6C" w14:textId="77777777" w:rsidR="006B72EF" w:rsidRDefault="006B72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6D" w14:textId="77777777" w:rsidR="006B72EF" w:rsidRDefault="006B72EF">
            <w:pPr>
              <w:tabs>
                <w:tab w:val="left" w:pos="1418"/>
                <w:tab w:val="left" w:pos="1985"/>
                <w:tab w:val="left" w:pos="2694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6E" w14:textId="77777777" w:rsidR="006B72EF" w:rsidRDefault="006B72EF">
            <w:pPr>
              <w:rPr>
                <w:rFonts w:ascii="Calibri" w:eastAsia="Calibri" w:hAnsi="Calibri" w:cs="Calibri"/>
              </w:rPr>
            </w:pPr>
          </w:p>
        </w:tc>
      </w:tr>
      <w:tr w:rsidR="006B72EF" w14:paraId="66FD0474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70" w14:textId="77777777" w:rsidR="006B72EF" w:rsidRDefault="006B72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71" w14:textId="77777777" w:rsidR="006B72EF" w:rsidRDefault="007E2F3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Kiirja Paananen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72" w14:textId="77777777" w:rsidR="006B72EF" w:rsidRDefault="007E2F3D">
            <w:pPr>
              <w:tabs>
                <w:tab w:val="left" w:pos="1418"/>
                <w:tab w:val="left" w:pos="1985"/>
                <w:tab w:val="left" w:pos="2694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73" w14:textId="77777777" w:rsidR="006B72EF" w:rsidRDefault="006B72EF">
            <w:pPr>
              <w:rPr>
                <w:rFonts w:ascii="Calibri" w:eastAsia="Calibri" w:hAnsi="Calibri" w:cs="Calibri"/>
              </w:rPr>
            </w:pPr>
          </w:p>
        </w:tc>
      </w:tr>
      <w:tr w:rsidR="006B72EF" w14:paraId="66FD0479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75" w14:textId="77777777" w:rsidR="006B72EF" w:rsidRDefault="006B72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76" w14:textId="77777777" w:rsidR="006B72EF" w:rsidRDefault="007E2F3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Josh LoPresti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77" w14:textId="77777777" w:rsidR="006B72EF" w:rsidRDefault="006B72EF">
            <w:pPr>
              <w:tabs>
                <w:tab w:val="left" w:pos="1418"/>
                <w:tab w:val="left" w:pos="1985"/>
                <w:tab w:val="left" w:pos="2694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78" w14:textId="77777777" w:rsidR="006B72EF" w:rsidRDefault="006B72EF">
            <w:pPr>
              <w:rPr>
                <w:rFonts w:ascii="Calibri" w:eastAsia="Calibri" w:hAnsi="Calibri" w:cs="Calibri"/>
              </w:rPr>
            </w:pPr>
          </w:p>
        </w:tc>
      </w:tr>
      <w:tr w:rsidR="006B72EF" w14:paraId="66FD047E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7A" w14:textId="77777777" w:rsidR="006B72EF" w:rsidRDefault="006B72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7B" w14:textId="77777777" w:rsidR="006B72EF" w:rsidRDefault="007E2F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Steve Legge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7C" w14:textId="77777777" w:rsidR="006B72EF" w:rsidRDefault="006B72EF">
            <w:pPr>
              <w:tabs>
                <w:tab w:val="left" w:pos="1418"/>
                <w:tab w:val="left" w:pos="1985"/>
                <w:tab w:val="left" w:pos="2694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7D" w14:textId="77777777" w:rsidR="006B72EF" w:rsidRDefault="006B72EF">
            <w:pPr>
              <w:rPr>
                <w:rFonts w:ascii="Calibri" w:eastAsia="Calibri" w:hAnsi="Calibri" w:cs="Calibri"/>
              </w:rPr>
            </w:pPr>
          </w:p>
        </w:tc>
      </w:tr>
      <w:tr w:rsidR="006B72EF" w14:paraId="66FD0483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7F" w14:textId="77777777" w:rsidR="006B72EF" w:rsidRDefault="006B72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80" w14:textId="77777777" w:rsidR="006B72EF" w:rsidRDefault="007E2F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Richard Lynch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81" w14:textId="77777777" w:rsidR="006B72EF" w:rsidRDefault="007E2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82" w14:textId="77777777" w:rsidR="006B72EF" w:rsidRDefault="006B72EF">
            <w:pPr>
              <w:rPr>
                <w:rFonts w:ascii="Calibri" w:eastAsia="Calibri" w:hAnsi="Calibri" w:cs="Calibri"/>
              </w:rPr>
            </w:pPr>
          </w:p>
        </w:tc>
      </w:tr>
      <w:tr w:rsidR="006B72EF" w14:paraId="66FD0488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84" w14:textId="77777777" w:rsidR="006B72EF" w:rsidRDefault="006B72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85" w14:textId="77777777" w:rsidR="006B72EF" w:rsidRDefault="007E2F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Jim Peregoy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86" w14:textId="77777777" w:rsidR="006B72EF" w:rsidRDefault="007E2F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87" w14:textId="77777777" w:rsidR="006B72EF" w:rsidRDefault="006B72EF">
            <w:pPr>
              <w:rPr>
                <w:rFonts w:ascii="Calibri" w:eastAsia="Calibri" w:hAnsi="Calibri" w:cs="Calibri"/>
              </w:rPr>
            </w:pPr>
          </w:p>
        </w:tc>
      </w:tr>
      <w:tr w:rsidR="006B72EF" w14:paraId="66FD048D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89" w14:textId="77777777" w:rsidR="006B72EF" w:rsidRDefault="006B72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8A" w14:textId="77777777" w:rsidR="006B72EF" w:rsidRDefault="007E2F3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Tom Montilli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8B" w14:textId="77777777" w:rsidR="006B72EF" w:rsidRDefault="007E2F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8C" w14:textId="77777777" w:rsidR="006B72EF" w:rsidRDefault="006B72EF">
            <w:pPr>
              <w:rPr>
                <w:rFonts w:ascii="Calibri" w:eastAsia="Calibri" w:hAnsi="Calibri" w:cs="Calibri"/>
              </w:rPr>
            </w:pPr>
          </w:p>
        </w:tc>
      </w:tr>
      <w:tr w:rsidR="006B72EF" w14:paraId="66FD0492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8E" w14:textId="77777777" w:rsidR="006B72EF" w:rsidRDefault="006B72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8F" w14:textId="77777777" w:rsidR="006B72EF" w:rsidRDefault="007E2F3D">
            <w:pPr>
              <w:widowControl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 Pierpont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90" w14:textId="77777777" w:rsidR="006B72EF" w:rsidRDefault="006B72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0491" w14:textId="77777777" w:rsidR="006B72EF" w:rsidRDefault="006B72EF">
            <w:pPr>
              <w:rPr>
                <w:rFonts w:ascii="Calibri" w:eastAsia="Calibri" w:hAnsi="Calibri" w:cs="Calibri"/>
              </w:rPr>
            </w:pPr>
          </w:p>
        </w:tc>
      </w:tr>
    </w:tbl>
    <w:p w14:paraId="66FD0493" w14:textId="77777777" w:rsidR="006B72EF" w:rsidRDefault="006B72E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985"/>
          <w:tab w:val="left" w:pos="2694"/>
        </w:tabs>
        <w:jc w:val="center"/>
        <w:rPr>
          <w:b/>
          <w:color w:val="000000"/>
        </w:rPr>
      </w:pPr>
    </w:p>
    <w:p w14:paraId="66FD0494" w14:textId="77777777" w:rsidR="006B72EF" w:rsidRDefault="007E2F3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Called to order</w:t>
      </w:r>
      <w:r>
        <w:rPr>
          <w:rFonts w:ascii="Calibri" w:eastAsia="Calibri" w:hAnsi="Calibri" w:cs="Calibri"/>
        </w:rPr>
        <w:t xml:space="preserve"> at 7:17 by Funch. Meeting held in The Groton Center, Room 112.</w:t>
      </w:r>
    </w:p>
    <w:p w14:paraId="66FD0495" w14:textId="4373AA16" w:rsidR="006B72EF" w:rsidRDefault="007E2F3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VOTE: </w:t>
      </w:r>
      <w:r>
        <w:rPr>
          <w:rFonts w:ascii="Calibri" w:eastAsia="Calibri" w:hAnsi="Calibri" w:cs="Calibri"/>
        </w:rPr>
        <w:t xml:space="preserve">To approve minutes from 17 September 2024 meeting. The motion was made by Peregoy, seconded by Lynch, and passed by unanimous vote. </w:t>
      </w:r>
    </w:p>
    <w:p w14:paraId="66FD0496" w14:textId="4750E5CF" w:rsidR="006B72EF" w:rsidRDefault="007E2F3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Report</w:t>
      </w:r>
    </w:p>
    <w:p w14:paraId="66FD0497" w14:textId="4D3E1E48" w:rsidR="006B72EF" w:rsidRDefault="007E2F3D" w:rsidP="00307508">
      <w:pPr>
        <w:widowControl/>
        <w:numPr>
          <w:ilvl w:val="1"/>
          <w:numId w:val="1"/>
        </w:num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Nashua Riverwalk </w:t>
      </w:r>
      <w:r w:rsidR="00A402DC">
        <w:rPr>
          <w:rFonts w:ascii="Calibri" w:eastAsia="Calibri" w:hAnsi="Calibri" w:cs="Calibri"/>
        </w:rPr>
        <w:t xml:space="preserve">– </w:t>
      </w:r>
      <w:r w:rsidR="00DF4D59">
        <w:rPr>
          <w:rFonts w:ascii="Calibri" w:eastAsia="Calibri" w:hAnsi="Calibri" w:cs="Calibri"/>
        </w:rPr>
        <w:t>A s</w:t>
      </w:r>
      <w:r w:rsidR="00A402DC"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</w:rPr>
        <w:t xml:space="preserve"> walk occurred with </w:t>
      </w:r>
      <w:r w:rsidR="004C2066">
        <w:rPr>
          <w:rFonts w:ascii="Calibri" w:eastAsia="Calibri" w:hAnsi="Calibri" w:cs="Calibri"/>
        </w:rPr>
        <w:t xml:space="preserve">Dept. of Conservation and Recreation (DCR) </w:t>
      </w:r>
      <w:r>
        <w:rPr>
          <w:rFonts w:ascii="Calibri" w:eastAsia="Calibri" w:hAnsi="Calibri" w:cs="Calibri"/>
        </w:rPr>
        <w:t xml:space="preserve">to review </w:t>
      </w:r>
      <w:r w:rsidR="00284AE3">
        <w:rPr>
          <w:rFonts w:ascii="Calibri" w:eastAsia="Calibri" w:hAnsi="Calibri" w:cs="Calibri"/>
        </w:rPr>
        <w:t xml:space="preserve">potential </w:t>
      </w:r>
      <w:r>
        <w:rPr>
          <w:rFonts w:ascii="Calibri" w:eastAsia="Calibri" w:hAnsi="Calibri" w:cs="Calibri"/>
        </w:rPr>
        <w:t>location</w:t>
      </w:r>
      <w:r w:rsidR="00284AE3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of educational signs. </w:t>
      </w:r>
      <w:r w:rsidR="004C2066">
        <w:rPr>
          <w:rFonts w:ascii="Calibri" w:eastAsia="Calibri" w:hAnsi="Calibri" w:cs="Calibri"/>
        </w:rPr>
        <w:t xml:space="preserve">The Order of Conditions (OOC) for our Notice of Intent (NOI) </w:t>
      </w:r>
      <w:r>
        <w:rPr>
          <w:rFonts w:ascii="Calibri" w:eastAsia="Calibri" w:hAnsi="Calibri" w:cs="Calibri"/>
        </w:rPr>
        <w:t xml:space="preserve">was provided </w:t>
      </w:r>
      <w:r w:rsidR="00284AE3">
        <w:rPr>
          <w:rFonts w:ascii="Calibri" w:eastAsia="Calibri" w:hAnsi="Calibri" w:cs="Calibri"/>
        </w:rPr>
        <w:t xml:space="preserve">to DCR </w:t>
      </w:r>
      <w:r>
        <w:rPr>
          <w:rFonts w:ascii="Calibri" w:eastAsia="Calibri" w:hAnsi="Calibri" w:cs="Calibri"/>
        </w:rPr>
        <w:t xml:space="preserve">for </w:t>
      </w:r>
      <w:r w:rsidR="00A402DC">
        <w:rPr>
          <w:rFonts w:ascii="Calibri" w:eastAsia="Calibri" w:hAnsi="Calibri" w:cs="Calibri"/>
        </w:rPr>
        <w:t>approval,</w:t>
      </w:r>
      <w:r>
        <w:rPr>
          <w:rFonts w:ascii="Calibri" w:eastAsia="Calibri" w:hAnsi="Calibri" w:cs="Calibri"/>
        </w:rPr>
        <w:t xml:space="preserve"> but some new requirements came up at the </w:t>
      </w:r>
      <w:r w:rsidR="00E16900">
        <w:rPr>
          <w:rFonts w:ascii="Calibri" w:eastAsia="Calibri" w:hAnsi="Calibri" w:cs="Calibri"/>
        </w:rPr>
        <w:t>site walk</w:t>
      </w:r>
      <w:r w:rsidR="00DF4D59">
        <w:rPr>
          <w:rFonts w:ascii="Calibri" w:eastAsia="Calibri" w:hAnsi="Calibri" w:cs="Calibri"/>
        </w:rPr>
        <w:t xml:space="preserve"> that will require an amendment to the NOI</w:t>
      </w:r>
      <w:r>
        <w:rPr>
          <w:rFonts w:ascii="Calibri" w:eastAsia="Calibri" w:hAnsi="Calibri" w:cs="Calibri"/>
        </w:rPr>
        <w:t xml:space="preserve">. </w:t>
      </w:r>
      <w:r w:rsidR="00E16900">
        <w:rPr>
          <w:rFonts w:ascii="Calibri" w:eastAsia="Calibri" w:hAnsi="Calibri" w:cs="Calibri"/>
        </w:rPr>
        <w:t xml:space="preserve">Informed that </w:t>
      </w:r>
      <w:r w:rsidR="00B85647"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</w:rPr>
        <w:t xml:space="preserve">Construction </w:t>
      </w:r>
      <w:r w:rsidR="00E16900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ccess </w:t>
      </w:r>
      <w:r w:rsidR="00A761BA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 xml:space="preserve">ermit </w:t>
      </w:r>
      <w:r w:rsidR="00E16900"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</w:rPr>
        <w:t>required</w:t>
      </w:r>
      <w:r w:rsidR="00690F76">
        <w:rPr>
          <w:rFonts w:ascii="Calibri" w:eastAsia="Calibri" w:hAnsi="Calibri" w:cs="Calibri"/>
        </w:rPr>
        <w:t xml:space="preserve">. </w:t>
      </w:r>
      <w:r w:rsidR="00A82437">
        <w:rPr>
          <w:rFonts w:ascii="Calibri" w:eastAsia="Calibri" w:hAnsi="Calibri" w:cs="Calibri"/>
        </w:rPr>
        <w:t>It was</w:t>
      </w:r>
      <w:r w:rsidR="002343C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submitted and should be </w:t>
      </w:r>
      <w:r>
        <w:rPr>
          <w:rFonts w:ascii="Calibri" w:eastAsia="Calibri" w:hAnsi="Calibri" w:cs="Calibri"/>
        </w:rPr>
        <w:lastRenderedPageBreak/>
        <w:t>approved on Friday</w:t>
      </w:r>
      <w:r w:rsidR="00A82437">
        <w:rPr>
          <w:rFonts w:ascii="Calibri" w:eastAsia="Calibri" w:hAnsi="Calibri" w:cs="Calibri"/>
        </w:rPr>
        <w:t>, 9/18</w:t>
      </w:r>
      <w:r>
        <w:rPr>
          <w:rFonts w:ascii="Calibri" w:eastAsia="Calibri" w:hAnsi="Calibri" w:cs="Calibri"/>
        </w:rPr>
        <w:t xml:space="preserve">. </w:t>
      </w:r>
      <w:r w:rsidR="00A402DC">
        <w:rPr>
          <w:rFonts w:ascii="Calibri" w:eastAsia="Calibri" w:hAnsi="Calibri" w:cs="Calibri"/>
        </w:rPr>
        <w:t>The c</w:t>
      </w:r>
      <w:r>
        <w:rPr>
          <w:rFonts w:ascii="Calibri" w:eastAsia="Calibri" w:hAnsi="Calibri" w:cs="Calibri"/>
        </w:rPr>
        <w:t xml:space="preserve">ontractor will </w:t>
      </w:r>
      <w:r w:rsidR="00A82437">
        <w:rPr>
          <w:rFonts w:ascii="Calibri" w:eastAsia="Calibri" w:hAnsi="Calibri" w:cs="Calibri"/>
        </w:rPr>
        <w:t>be notified that</w:t>
      </w:r>
      <w:r w:rsidR="00B87931">
        <w:rPr>
          <w:rFonts w:ascii="Calibri" w:eastAsia="Calibri" w:hAnsi="Calibri" w:cs="Calibri"/>
        </w:rPr>
        <w:t xml:space="preserve"> they can begin construction.</w:t>
      </w:r>
    </w:p>
    <w:p w14:paraId="66FD0498" w14:textId="631C9322" w:rsidR="006B72EF" w:rsidRDefault="007E2F3D" w:rsidP="00307508">
      <w:pPr>
        <w:widowControl/>
        <w:numPr>
          <w:ilvl w:val="1"/>
          <w:numId w:val="1"/>
        </w:num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Shed/Garage – Funding was approved at </w:t>
      </w:r>
      <w:r w:rsidR="00336668">
        <w:rPr>
          <w:rFonts w:ascii="Calibri" w:eastAsia="Calibri" w:hAnsi="Calibri" w:cs="Calibri"/>
        </w:rPr>
        <w:t>the Town</w:t>
      </w:r>
      <w:r>
        <w:rPr>
          <w:rFonts w:ascii="Calibri" w:eastAsia="Calibri" w:hAnsi="Calibri" w:cs="Calibri"/>
        </w:rPr>
        <w:t xml:space="preserve"> Meeting for improvements to shed as part of </w:t>
      </w:r>
      <w:r w:rsidR="00A558FB">
        <w:rPr>
          <w:rFonts w:ascii="Calibri" w:eastAsia="Calibri" w:hAnsi="Calibri" w:cs="Calibri"/>
        </w:rPr>
        <w:t>the Town</w:t>
      </w:r>
      <w:r>
        <w:rPr>
          <w:rFonts w:ascii="Calibri" w:eastAsia="Calibri" w:hAnsi="Calibri" w:cs="Calibri"/>
        </w:rPr>
        <w:t xml:space="preserve"> Manager</w:t>
      </w:r>
      <w:r w:rsidR="00B27144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>s budget.</w:t>
      </w:r>
    </w:p>
    <w:p w14:paraId="66FD0499" w14:textId="77777777" w:rsidR="006B72EF" w:rsidRDefault="007E2F3D" w:rsidP="00307508">
      <w:pPr>
        <w:widowControl/>
        <w:numPr>
          <w:ilvl w:val="1"/>
          <w:numId w:val="1"/>
        </w:num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CPA Grant – Backpack blower, rakes, chainsaw, and pole saws have been purchased as part of the grant. About $9,000 of the grant has been spent.</w:t>
      </w:r>
    </w:p>
    <w:p w14:paraId="66FD049A" w14:textId="04D72128" w:rsidR="006B72EF" w:rsidRDefault="007E2F3D" w:rsidP="00307508">
      <w:pPr>
        <w:widowControl/>
        <w:numPr>
          <w:ilvl w:val="1"/>
          <w:numId w:val="1"/>
        </w:num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Wharton Plantation – Jack </w:t>
      </w:r>
      <w:r w:rsidR="00B04E9D">
        <w:rPr>
          <w:rFonts w:ascii="Calibri" w:eastAsia="Calibri" w:hAnsi="Calibri" w:cs="Calibri"/>
        </w:rPr>
        <w:t>Petropoulos</w:t>
      </w:r>
      <w:r>
        <w:rPr>
          <w:rFonts w:ascii="Calibri" w:eastAsia="Calibri" w:hAnsi="Calibri" w:cs="Calibri"/>
        </w:rPr>
        <w:t xml:space="preserve"> came back with his tractor and removed stumps. </w:t>
      </w:r>
    </w:p>
    <w:p w14:paraId="66FD049B" w14:textId="49DFEBB2" w:rsidR="006B72EF" w:rsidRDefault="007E2F3D" w:rsidP="00307508">
      <w:pPr>
        <w:widowControl/>
        <w:numPr>
          <w:ilvl w:val="1"/>
          <w:numId w:val="1"/>
        </w:num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Groton Senior Tax Work Off Helpers </w:t>
      </w:r>
      <w:r w:rsidR="001B3A7F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Ongoing</w:t>
      </w:r>
      <w:r w:rsidR="001B3A7F"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</w:rPr>
        <w:t xml:space="preserve"> </w:t>
      </w:r>
      <w:r w:rsidR="00E013E3">
        <w:rPr>
          <w:rFonts w:ascii="Calibri" w:eastAsia="Calibri" w:hAnsi="Calibri" w:cs="Calibri"/>
        </w:rPr>
        <w:t xml:space="preserve">three </w:t>
      </w:r>
      <w:r>
        <w:rPr>
          <w:rFonts w:ascii="Calibri" w:eastAsia="Calibri" w:hAnsi="Calibri" w:cs="Calibri"/>
        </w:rPr>
        <w:t>helpers have been working on the trails.</w:t>
      </w:r>
    </w:p>
    <w:p w14:paraId="66FD049C" w14:textId="4C1FB021" w:rsidR="006B72EF" w:rsidRDefault="007E2F3D" w:rsidP="00307508">
      <w:pPr>
        <w:widowControl/>
        <w:numPr>
          <w:ilvl w:val="1"/>
          <w:numId w:val="1"/>
        </w:num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Sawtell Eagle Project - Arthur Johnson. Project is approved</w:t>
      </w:r>
      <w:r w:rsidR="00336668">
        <w:rPr>
          <w:rFonts w:ascii="Calibri" w:eastAsia="Calibri" w:hAnsi="Calibri" w:cs="Calibri"/>
        </w:rPr>
        <w:t xml:space="preserve"> and w</w:t>
      </w:r>
      <w:r>
        <w:rPr>
          <w:rFonts w:ascii="Calibri" w:eastAsia="Calibri" w:hAnsi="Calibri" w:cs="Calibri"/>
        </w:rPr>
        <w:t>ill be done in next couple weeks.</w:t>
      </w:r>
    </w:p>
    <w:p w14:paraId="66FD049D" w14:textId="77777777" w:rsidR="006B72EF" w:rsidRDefault="007E2F3D" w:rsidP="00307508">
      <w:pPr>
        <w:widowControl/>
        <w:numPr>
          <w:ilvl w:val="1"/>
          <w:numId w:val="1"/>
        </w:num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Keyes Woods Eagle Project - George Woods. Project is approved.</w:t>
      </w:r>
    </w:p>
    <w:p w14:paraId="66FD049E" w14:textId="5A457D88" w:rsidR="006B72EF" w:rsidRDefault="007E2F3D" w:rsidP="00307508">
      <w:pPr>
        <w:widowControl/>
        <w:numPr>
          <w:ilvl w:val="1"/>
          <w:numId w:val="1"/>
        </w:num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Throne Hill Eagle Project - Tim Efrates. Still in discussion with </w:t>
      </w:r>
      <w:r w:rsidR="00336668">
        <w:rPr>
          <w:rFonts w:ascii="Calibri" w:eastAsia="Calibri" w:hAnsi="Calibri" w:cs="Calibri"/>
        </w:rPr>
        <w:t>the Groton</w:t>
      </w:r>
      <w:r w:rsidR="006C72B4">
        <w:rPr>
          <w:rFonts w:ascii="Calibri" w:eastAsia="Calibri" w:hAnsi="Calibri" w:cs="Calibri"/>
        </w:rPr>
        <w:t xml:space="preserve"> Conservation Trust </w:t>
      </w:r>
      <w:r>
        <w:rPr>
          <w:rFonts w:ascii="Calibri" w:eastAsia="Calibri" w:hAnsi="Calibri" w:cs="Calibri"/>
        </w:rPr>
        <w:t xml:space="preserve">to add </w:t>
      </w:r>
      <w:r w:rsidR="00A558FB">
        <w:rPr>
          <w:rFonts w:ascii="Calibri" w:eastAsia="Calibri" w:hAnsi="Calibri" w:cs="Calibri"/>
        </w:rPr>
        <w:t>a kiosk</w:t>
      </w:r>
      <w:r>
        <w:rPr>
          <w:rFonts w:ascii="Calibri" w:eastAsia="Calibri" w:hAnsi="Calibri" w:cs="Calibri"/>
        </w:rPr>
        <w:t>.</w:t>
      </w:r>
    </w:p>
    <w:p w14:paraId="66FD049F" w14:textId="77777777" w:rsidR="006B72EF" w:rsidRDefault="007E2F3D" w:rsidP="00307508">
      <w:pPr>
        <w:widowControl/>
        <w:numPr>
          <w:ilvl w:val="1"/>
          <w:numId w:val="1"/>
        </w:num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Educational Signs (Invasives and Pollinators) – Signs have been received and are stored in the shed, ready to install. </w:t>
      </w:r>
    </w:p>
    <w:p w14:paraId="66FD04A0" w14:textId="7D88CDB4" w:rsidR="006B72EF" w:rsidRDefault="007E2F3D" w:rsidP="00307508">
      <w:pPr>
        <w:widowControl/>
        <w:numPr>
          <w:ilvl w:val="1"/>
          <w:numId w:val="1"/>
        </w:num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Middle School Cross Country Course Obstruction </w:t>
      </w:r>
      <w:r w:rsidR="001C0E90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</w:t>
      </w:r>
      <w:r w:rsidR="001C0E90">
        <w:rPr>
          <w:rFonts w:ascii="Calibri" w:eastAsia="Calibri" w:hAnsi="Calibri" w:cs="Calibri"/>
        </w:rPr>
        <w:t xml:space="preserve">A few </w:t>
      </w:r>
      <w:r>
        <w:rPr>
          <w:rFonts w:ascii="Calibri" w:eastAsia="Calibri" w:hAnsi="Calibri" w:cs="Calibri"/>
        </w:rPr>
        <w:t xml:space="preserve">Groton Conservation </w:t>
      </w:r>
      <w:r w:rsidR="00D81D58">
        <w:rPr>
          <w:rFonts w:ascii="Calibri" w:eastAsia="Calibri" w:hAnsi="Calibri" w:cs="Calibri"/>
        </w:rPr>
        <w:t xml:space="preserve">Commission </w:t>
      </w:r>
      <w:r w:rsidR="001C0E90">
        <w:rPr>
          <w:rFonts w:ascii="Calibri" w:eastAsia="Calibri" w:hAnsi="Calibri" w:cs="Calibri"/>
        </w:rPr>
        <w:t xml:space="preserve">border delineation </w:t>
      </w:r>
      <w:r>
        <w:rPr>
          <w:rFonts w:ascii="Calibri" w:eastAsia="Calibri" w:hAnsi="Calibri" w:cs="Calibri"/>
        </w:rPr>
        <w:t xml:space="preserve">posts </w:t>
      </w:r>
      <w:r w:rsidR="00D81D58">
        <w:rPr>
          <w:rFonts w:ascii="Calibri" w:eastAsia="Calibri" w:hAnsi="Calibri" w:cs="Calibri"/>
        </w:rPr>
        <w:t>were</w:t>
      </w:r>
      <w:r w:rsidR="001C0E90">
        <w:rPr>
          <w:rFonts w:ascii="Calibri" w:eastAsia="Calibri" w:hAnsi="Calibri" w:cs="Calibri"/>
        </w:rPr>
        <w:t xml:space="preserve"> installed</w:t>
      </w:r>
      <w:r w:rsidR="00D81D58">
        <w:rPr>
          <w:rFonts w:ascii="Calibri" w:eastAsia="Calibri" w:hAnsi="Calibri" w:cs="Calibri"/>
        </w:rPr>
        <w:t xml:space="preserve"> </w:t>
      </w:r>
      <w:r w:rsidR="00A46503">
        <w:rPr>
          <w:rFonts w:ascii="Calibri" w:eastAsia="Calibri" w:hAnsi="Calibri" w:cs="Calibri"/>
        </w:rPr>
        <w:t xml:space="preserve">within the actual XC </w:t>
      </w:r>
      <w:r>
        <w:rPr>
          <w:rFonts w:ascii="Calibri" w:eastAsia="Calibri" w:hAnsi="Calibri" w:cs="Calibri"/>
        </w:rPr>
        <w:t>course</w:t>
      </w:r>
      <w:r w:rsidR="005D22E7">
        <w:rPr>
          <w:rFonts w:ascii="Calibri" w:eastAsia="Calibri" w:hAnsi="Calibri" w:cs="Calibri"/>
        </w:rPr>
        <w:t xml:space="preserve"> pathway</w:t>
      </w:r>
      <w:r w:rsidR="004E09FE">
        <w:rPr>
          <w:rFonts w:ascii="Calibri" w:eastAsia="Calibri" w:hAnsi="Calibri" w:cs="Calibri"/>
        </w:rPr>
        <w:t>, creating a safety hazard</w:t>
      </w:r>
      <w:r>
        <w:rPr>
          <w:rFonts w:ascii="Calibri" w:eastAsia="Calibri" w:hAnsi="Calibri" w:cs="Calibri"/>
        </w:rPr>
        <w:t xml:space="preserve">. </w:t>
      </w:r>
      <w:r w:rsidR="00C110E9">
        <w:rPr>
          <w:rFonts w:ascii="Calibri" w:eastAsia="Calibri" w:hAnsi="Calibri" w:cs="Calibri"/>
        </w:rPr>
        <w:t>It turns out that s</w:t>
      </w:r>
      <w:r w:rsidR="005D22E7">
        <w:rPr>
          <w:rFonts w:ascii="Calibri" w:eastAsia="Calibri" w:hAnsi="Calibri" w:cs="Calibri"/>
        </w:rPr>
        <w:t>ome p</w:t>
      </w:r>
      <w:r>
        <w:rPr>
          <w:rFonts w:ascii="Calibri" w:eastAsia="Calibri" w:hAnsi="Calibri" w:cs="Calibri"/>
        </w:rPr>
        <w:t>osts will be moved as they were not in the correct place</w:t>
      </w:r>
      <w:r w:rsidR="005D22E7">
        <w:rPr>
          <w:rFonts w:ascii="Calibri" w:eastAsia="Calibri" w:hAnsi="Calibri" w:cs="Calibri"/>
        </w:rPr>
        <w:t xml:space="preserve"> per the </w:t>
      </w:r>
      <w:r w:rsidR="007242F4">
        <w:rPr>
          <w:rFonts w:ascii="Calibri" w:eastAsia="Calibri" w:hAnsi="Calibri" w:cs="Calibri"/>
        </w:rPr>
        <w:t>agreement with the Groton-Dunstable Regional School District</w:t>
      </w:r>
      <w:r w:rsidR="00690F76">
        <w:rPr>
          <w:rFonts w:ascii="Calibri" w:eastAsia="Calibri" w:hAnsi="Calibri" w:cs="Calibri"/>
        </w:rPr>
        <w:t xml:space="preserve">. </w:t>
      </w:r>
      <w:r w:rsidR="00C110E9">
        <w:rPr>
          <w:rFonts w:ascii="Calibri" w:eastAsia="Calibri" w:hAnsi="Calibri" w:cs="Calibri"/>
        </w:rPr>
        <w:t>While we have little control, we hope</w:t>
      </w:r>
      <w:r w:rsidR="00B77F8F">
        <w:rPr>
          <w:rFonts w:ascii="Calibri" w:eastAsia="Calibri" w:hAnsi="Calibri" w:cs="Calibri"/>
        </w:rPr>
        <w:t xml:space="preserve"> the posts that are moved will not be put in the course pathway.</w:t>
      </w:r>
    </w:p>
    <w:p w14:paraId="66FD04A1" w14:textId="04486BDA" w:rsidR="006B72EF" w:rsidRDefault="007E2F3D" w:rsidP="00307508">
      <w:pPr>
        <w:widowControl/>
        <w:numPr>
          <w:ilvl w:val="1"/>
          <w:numId w:val="1"/>
        </w:num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Trail Maintenance – 39 trees removed</w:t>
      </w:r>
      <w:r w:rsidR="00C110E9">
        <w:rPr>
          <w:rFonts w:ascii="Calibri" w:eastAsia="Calibri" w:hAnsi="Calibri" w:cs="Calibri"/>
        </w:rPr>
        <w:t xml:space="preserve"> with a chainsaw</w:t>
      </w:r>
      <w:r>
        <w:rPr>
          <w:rFonts w:ascii="Calibri" w:eastAsia="Calibri" w:hAnsi="Calibri" w:cs="Calibri"/>
        </w:rPr>
        <w:t xml:space="preserve">. </w:t>
      </w:r>
      <w:r w:rsidR="00C110E9">
        <w:rPr>
          <w:rFonts w:ascii="Calibri" w:eastAsia="Calibri" w:hAnsi="Calibri" w:cs="Calibri"/>
        </w:rPr>
        <w:t>Maintenance w</w:t>
      </w:r>
      <w:r>
        <w:rPr>
          <w:rFonts w:ascii="Calibri" w:eastAsia="Calibri" w:hAnsi="Calibri" w:cs="Calibri"/>
        </w:rPr>
        <w:t xml:space="preserve">ork was done on Bates, Blackman, Wharton, Gamlin, </w:t>
      </w:r>
      <w:r w:rsidR="00E66DEF">
        <w:rPr>
          <w:rFonts w:ascii="Calibri" w:eastAsia="Calibri" w:hAnsi="Calibri" w:cs="Calibri"/>
        </w:rPr>
        <w:t>Wiewel</w:t>
      </w:r>
      <w:r>
        <w:rPr>
          <w:rFonts w:ascii="Calibri" w:eastAsia="Calibri" w:hAnsi="Calibri" w:cs="Calibri"/>
        </w:rPr>
        <w:t>, Casella, and Meadowview.</w:t>
      </w:r>
    </w:p>
    <w:p w14:paraId="66FD04A2" w14:textId="77777777" w:rsidR="006B72EF" w:rsidRDefault="007E2F3D" w:rsidP="00307508">
      <w:pPr>
        <w:widowControl/>
        <w:numPr>
          <w:ilvl w:val="1"/>
          <w:numId w:val="1"/>
        </w:num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GrotonFest - Beautiful day with lots of visitors. </w:t>
      </w:r>
    </w:p>
    <w:p w14:paraId="66FD04A3" w14:textId="77777777" w:rsidR="006B72EF" w:rsidRDefault="007E2F3D">
      <w:pPr>
        <w:widowControl/>
        <w:numPr>
          <w:ilvl w:val="0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Reports</w:t>
      </w:r>
    </w:p>
    <w:p w14:paraId="66FD04A4" w14:textId="77777777" w:rsidR="006B72EF" w:rsidRDefault="007E2F3D" w:rsidP="0094267A">
      <w:pPr>
        <w:widowControl/>
        <w:numPr>
          <w:ilvl w:val="1"/>
          <w:numId w:val="1"/>
        </w:num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Sign Subcommittee (Montilli) </w:t>
      </w:r>
    </w:p>
    <w:p w14:paraId="66FD04A5" w14:textId="61FA63ED" w:rsidR="006B72EF" w:rsidRDefault="007E2F3D" w:rsidP="0094267A">
      <w:pPr>
        <w:widowControl/>
        <w:numPr>
          <w:ilvl w:val="2"/>
          <w:numId w:val="1"/>
        </w:numPr>
        <w:spacing w:line="276" w:lineRule="auto"/>
        <w:ind w:left="16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Trail markers are being reprinted with </w:t>
      </w:r>
      <w:r w:rsidR="00D04210"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</w:rPr>
        <w:t>ink</w:t>
      </w:r>
      <w:r w:rsidR="00715F09">
        <w:rPr>
          <w:rFonts w:ascii="Calibri" w:eastAsia="Calibri" w:hAnsi="Calibri" w:cs="Calibri"/>
        </w:rPr>
        <w:t xml:space="preserve"> color</w:t>
      </w:r>
      <w:r w:rsidR="00D04210">
        <w:rPr>
          <w:rFonts w:ascii="Calibri" w:eastAsia="Calibri" w:hAnsi="Calibri" w:cs="Calibri"/>
        </w:rPr>
        <w:t xml:space="preserve"> that we</w:t>
      </w:r>
      <w:r w:rsidR="00D04210" w:rsidRPr="00D04210">
        <w:rPr>
          <w:rFonts w:ascii="Calibri" w:eastAsia="Calibri" w:hAnsi="Calibri" w:cs="Calibri"/>
        </w:rPr>
        <w:t xml:space="preserve"> </w:t>
      </w:r>
      <w:r w:rsidR="00D04210">
        <w:rPr>
          <w:rFonts w:ascii="Calibri" w:eastAsia="Calibri" w:hAnsi="Calibri" w:cs="Calibri"/>
        </w:rPr>
        <w:t>approved</w:t>
      </w:r>
      <w:r>
        <w:rPr>
          <w:rFonts w:ascii="Calibri" w:eastAsia="Calibri" w:hAnsi="Calibri" w:cs="Calibri"/>
        </w:rPr>
        <w:t xml:space="preserve">. We </w:t>
      </w:r>
      <w:r w:rsidR="00C6136E">
        <w:rPr>
          <w:rFonts w:ascii="Calibri" w:eastAsia="Calibri" w:hAnsi="Calibri" w:cs="Calibri"/>
        </w:rPr>
        <w:t>have not</w:t>
      </w:r>
      <w:r>
        <w:rPr>
          <w:rFonts w:ascii="Calibri" w:eastAsia="Calibri" w:hAnsi="Calibri" w:cs="Calibri"/>
        </w:rPr>
        <w:t xml:space="preserve"> paid for them yet.</w:t>
      </w:r>
    </w:p>
    <w:p w14:paraId="66FD04A6" w14:textId="36ED9FC0" w:rsidR="006B72EF" w:rsidRDefault="007E2F3D" w:rsidP="0094267A">
      <w:pPr>
        <w:widowControl/>
        <w:numPr>
          <w:ilvl w:val="2"/>
          <w:numId w:val="1"/>
        </w:numPr>
        <w:spacing w:line="276" w:lineRule="auto"/>
        <w:ind w:left="16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Groton </w:t>
      </w:r>
      <w:r w:rsidR="00715F09">
        <w:rPr>
          <w:rFonts w:ascii="Calibri" w:eastAsia="Calibri" w:hAnsi="Calibri" w:cs="Calibri"/>
        </w:rPr>
        <w:t xml:space="preserve">Town Forest </w:t>
      </w:r>
      <w:r>
        <w:rPr>
          <w:rFonts w:ascii="Calibri" w:eastAsia="Calibri" w:hAnsi="Calibri" w:cs="Calibri"/>
        </w:rPr>
        <w:t xml:space="preserve">Trail Race markers </w:t>
      </w:r>
      <w:r w:rsidR="00715F09">
        <w:rPr>
          <w:rFonts w:ascii="Calibri" w:eastAsia="Calibri" w:hAnsi="Calibri" w:cs="Calibri"/>
        </w:rPr>
        <w:t xml:space="preserve">are fading and </w:t>
      </w:r>
      <w:r>
        <w:rPr>
          <w:rFonts w:ascii="Calibri" w:eastAsia="Calibri" w:hAnsi="Calibri" w:cs="Calibri"/>
        </w:rPr>
        <w:t xml:space="preserve">need </w:t>
      </w:r>
      <w:r w:rsidR="00646980">
        <w:rPr>
          <w:rFonts w:ascii="Calibri" w:eastAsia="Calibri" w:hAnsi="Calibri" w:cs="Calibri"/>
        </w:rPr>
        <w:t>replacement; it</w:t>
      </w:r>
      <w:r w:rsidR="00190FE8">
        <w:rPr>
          <w:rFonts w:ascii="Calibri" w:eastAsia="Calibri" w:hAnsi="Calibri" w:cs="Calibri"/>
        </w:rPr>
        <w:t xml:space="preserve"> was recommended to use</w:t>
      </w:r>
      <w:r>
        <w:rPr>
          <w:rFonts w:ascii="Calibri" w:eastAsia="Calibri" w:hAnsi="Calibri" w:cs="Calibri"/>
        </w:rPr>
        <w:t xml:space="preserve"> some of the </w:t>
      </w:r>
      <w:r w:rsidR="00190FE8">
        <w:rPr>
          <w:rFonts w:ascii="Calibri" w:eastAsia="Calibri" w:hAnsi="Calibri" w:cs="Calibri"/>
        </w:rPr>
        <w:t xml:space="preserve">earmark </w:t>
      </w:r>
      <w:r w:rsidR="001518C4">
        <w:rPr>
          <w:rFonts w:ascii="Calibri" w:eastAsia="Calibri" w:hAnsi="Calibri" w:cs="Calibri"/>
        </w:rPr>
        <w:t>grant</w:t>
      </w:r>
      <w:r>
        <w:rPr>
          <w:rFonts w:ascii="Calibri" w:eastAsia="Calibri" w:hAnsi="Calibri" w:cs="Calibri"/>
        </w:rPr>
        <w:t xml:space="preserve"> for this</w:t>
      </w:r>
      <w:r w:rsidR="001518C4">
        <w:rPr>
          <w:rFonts w:ascii="Calibri" w:eastAsia="Calibri" w:hAnsi="Calibri" w:cs="Calibri"/>
        </w:rPr>
        <w:t xml:space="preserve"> purpose</w:t>
      </w:r>
      <w:r>
        <w:rPr>
          <w:rFonts w:ascii="Calibri" w:eastAsia="Calibri" w:hAnsi="Calibri" w:cs="Calibri"/>
        </w:rPr>
        <w:t>.</w:t>
      </w:r>
    </w:p>
    <w:p w14:paraId="66FD04A7" w14:textId="5FB7B34C" w:rsidR="006B72EF" w:rsidRDefault="007E2F3D" w:rsidP="0094267A">
      <w:pPr>
        <w:widowControl/>
        <w:numPr>
          <w:ilvl w:val="2"/>
          <w:numId w:val="1"/>
        </w:numPr>
        <w:spacing w:line="276" w:lineRule="auto"/>
        <w:ind w:left="16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 the $7,500 grant</w:t>
      </w:r>
      <w:r w:rsidR="00A730C5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we have spent $</w:t>
      </w:r>
      <w:r w:rsidR="00740CD6">
        <w:rPr>
          <w:rFonts w:ascii="Calibri" w:eastAsia="Calibri" w:hAnsi="Calibri" w:cs="Calibri"/>
        </w:rPr>
        <w:t>1,951</w:t>
      </w:r>
      <w:r>
        <w:rPr>
          <w:rFonts w:ascii="Calibri" w:eastAsia="Calibri" w:hAnsi="Calibri" w:cs="Calibri"/>
        </w:rPr>
        <w:t xml:space="preserve"> for interpretive signs, $1,</w:t>
      </w:r>
      <w:r w:rsidR="00F94167">
        <w:rPr>
          <w:rFonts w:ascii="Calibri" w:eastAsia="Calibri" w:hAnsi="Calibri" w:cs="Calibri"/>
        </w:rPr>
        <w:t xml:space="preserve">004 </w:t>
      </w:r>
      <w:r>
        <w:rPr>
          <w:rFonts w:ascii="Calibri" w:eastAsia="Calibri" w:hAnsi="Calibri" w:cs="Calibri"/>
        </w:rPr>
        <w:t>for trail markers, $</w:t>
      </w:r>
      <w:r w:rsidR="00A647DE">
        <w:rPr>
          <w:rFonts w:ascii="Calibri" w:eastAsia="Calibri" w:hAnsi="Calibri" w:cs="Calibri"/>
        </w:rPr>
        <w:t xml:space="preserve">508 </w:t>
      </w:r>
      <w:r>
        <w:rPr>
          <w:rFonts w:ascii="Calibri" w:eastAsia="Calibri" w:hAnsi="Calibri" w:cs="Calibri"/>
        </w:rPr>
        <w:t>for posts</w:t>
      </w:r>
      <w:r w:rsidR="00A647DE">
        <w:rPr>
          <w:rFonts w:ascii="Calibri" w:eastAsia="Calibri" w:hAnsi="Calibri" w:cs="Calibri"/>
        </w:rPr>
        <w:t>, $549 for the auger,</w:t>
      </w:r>
      <w:r w:rsidR="00A730C5">
        <w:rPr>
          <w:rFonts w:ascii="Calibri" w:eastAsia="Calibri" w:hAnsi="Calibri" w:cs="Calibri"/>
        </w:rPr>
        <w:t xml:space="preserve"> for a total of $4,012.</w:t>
      </w:r>
    </w:p>
    <w:p w14:paraId="66FD04A8" w14:textId="55165E51" w:rsidR="006B72EF" w:rsidRDefault="007E2F3D" w:rsidP="0094267A">
      <w:pPr>
        <w:widowControl/>
        <w:numPr>
          <w:ilvl w:val="1"/>
          <w:numId w:val="1"/>
        </w:num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Stoddard Project Completion Report (McKinley) - Bridge is reported to be a bit slippery for horses</w:t>
      </w:r>
      <w:r w:rsidR="00AC5576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 w:rsidR="007B4671">
        <w:rPr>
          <w:rFonts w:ascii="Calibri" w:eastAsia="Calibri" w:hAnsi="Calibri" w:cs="Calibri"/>
        </w:rPr>
        <w:t xml:space="preserve">McKinley </w:t>
      </w:r>
      <w:r w:rsidR="00AC5576"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</w:rPr>
        <w:t xml:space="preserve">trying to get geotextile to put on top to help with traction. </w:t>
      </w:r>
      <w:r w:rsidR="00A163C5">
        <w:rPr>
          <w:rFonts w:ascii="Calibri" w:eastAsia="Calibri" w:hAnsi="Calibri" w:cs="Calibri"/>
        </w:rPr>
        <w:t>The total</w:t>
      </w:r>
      <w:r>
        <w:rPr>
          <w:rFonts w:ascii="Calibri" w:eastAsia="Calibri" w:hAnsi="Calibri" w:cs="Calibri"/>
        </w:rPr>
        <w:t xml:space="preserve"> cost of what </w:t>
      </w:r>
      <w:proofErr w:type="gramStart"/>
      <w:r>
        <w:rPr>
          <w:rFonts w:ascii="Calibri" w:eastAsia="Calibri" w:hAnsi="Calibri" w:cs="Calibri"/>
        </w:rPr>
        <w:t>was</w:t>
      </w:r>
      <w:proofErr w:type="gramEnd"/>
      <w:r>
        <w:rPr>
          <w:rFonts w:ascii="Calibri" w:eastAsia="Calibri" w:hAnsi="Calibri" w:cs="Calibri"/>
        </w:rPr>
        <w:t xml:space="preserve"> paid </w:t>
      </w:r>
      <w:r w:rsidR="006A02EA">
        <w:rPr>
          <w:rFonts w:ascii="Calibri" w:eastAsia="Calibri" w:hAnsi="Calibri" w:cs="Calibri"/>
        </w:rPr>
        <w:t>so far</w:t>
      </w:r>
      <w:r w:rsidR="00E66DEF">
        <w:rPr>
          <w:rFonts w:ascii="Calibri" w:eastAsia="Calibri" w:hAnsi="Calibri" w:cs="Calibri"/>
        </w:rPr>
        <w:t xml:space="preserve"> </w:t>
      </w:r>
      <w:r w:rsidR="00230732"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</w:rPr>
        <w:t xml:space="preserve"> $</w:t>
      </w:r>
      <w:r w:rsidR="006A02EA">
        <w:rPr>
          <w:rFonts w:ascii="Calibri" w:eastAsia="Calibri" w:hAnsi="Calibri" w:cs="Calibri"/>
        </w:rPr>
        <w:t>1,670</w:t>
      </w:r>
      <w:r w:rsidR="00230732"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</w:rPr>
        <w:t xml:space="preserve"> </w:t>
      </w:r>
      <w:r w:rsidR="00230732">
        <w:rPr>
          <w:rFonts w:ascii="Calibri" w:eastAsia="Calibri" w:hAnsi="Calibri" w:cs="Calibri"/>
        </w:rPr>
        <w:t xml:space="preserve">we </w:t>
      </w:r>
      <w:r>
        <w:rPr>
          <w:rFonts w:ascii="Calibri" w:eastAsia="Calibri" w:hAnsi="Calibri" w:cs="Calibri"/>
        </w:rPr>
        <w:t>received $</w:t>
      </w:r>
      <w:r w:rsidR="006A02EA">
        <w:rPr>
          <w:rFonts w:ascii="Calibri" w:eastAsia="Calibri" w:hAnsi="Calibri" w:cs="Calibri"/>
        </w:rPr>
        <w:t xml:space="preserve">2,258 </w:t>
      </w:r>
      <w:r>
        <w:rPr>
          <w:rFonts w:ascii="Calibri" w:eastAsia="Calibri" w:hAnsi="Calibri" w:cs="Calibri"/>
        </w:rPr>
        <w:t>in donations</w:t>
      </w:r>
      <w:r w:rsidR="00690F76">
        <w:rPr>
          <w:rFonts w:ascii="Calibri" w:eastAsia="Calibri" w:hAnsi="Calibri" w:cs="Calibri"/>
        </w:rPr>
        <w:t xml:space="preserve">. </w:t>
      </w:r>
      <w:r w:rsidR="00AC5576">
        <w:rPr>
          <w:rFonts w:ascii="Calibri" w:eastAsia="Calibri" w:hAnsi="Calibri" w:cs="Calibri"/>
        </w:rPr>
        <w:t>Gravel was donated by Legasse C</w:t>
      </w:r>
      <w:r w:rsidR="00771B1C">
        <w:rPr>
          <w:rFonts w:ascii="Calibri" w:eastAsia="Calibri" w:hAnsi="Calibri" w:cs="Calibri"/>
        </w:rPr>
        <w:t>ompanies</w:t>
      </w:r>
      <w:r w:rsidR="00572489">
        <w:rPr>
          <w:rFonts w:ascii="Calibri" w:eastAsia="Calibri" w:hAnsi="Calibri" w:cs="Calibri"/>
        </w:rPr>
        <w:t xml:space="preserve">. </w:t>
      </w:r>
      <w:r w:rsidR="006340BB">
        <w:rPr>
          <w:rFonts w:ascii="Calibri" w:eastAsia="Calibri" w:hAnsi="Calibri" w:cs="Calibri"/>
        </w:rPr>
        <w:t>McKinley is preparing thank you letters to donors.</w:t>
      </w:r>
    </w:p>
    <w:p w14:paraId="66FD04A9" w14:textId="562D33E6" w:rsidR="006B72EF" w:rsidRDefault="007E2F3D" w:rsidP="0094267A">
      <w:pPr>
        <w:widowControl/>
        <w:numPr>
          <w:ilvl w:val="1"/>
          <w:numId w:val="1"/>
        </w:num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Website Migration Status (Lynch) - Property descriptions are being written. </w:t>
      </w:r>
      <w:r w:rsidR="005D6E5A">
        <w:rPr>
          <w:rFonts w:ascii="Calibri" w:eastAsia="Calibri" w:hAnsi="Calibri" w:cs="Calibri"/>
        </w:rPr>
        <w:t>We are i</w:t>
      </w:r>
      <w:r>
        <w:rPr>
          <w:rFonts w:ascii="Calibri" w:eastAsia="Calibri" w:hAnsi="Calibri" w:cs="Calibri"/>
        </w:rPr>
        <w:t>n discussion with website developer</w:t>
      </w:r>
      <w:r w:rsidR="008B0CDC">
        <w:rPr>
          <w:rFonts w:ascii="Calibri" w:eastAsia="Calibri" w:hAnsi="Calibri" w:cs="Calibri"/>
        </w:rPr>
        <w:t xml:space="preserve"> Scott Lewis</w:t>
      </w:r>
      <w:r>
        <w:rPr>
          <w:rFonts w:ascii="Calibri" w:eastAsia="Calibri" w:hAnsi="Calibri" w:cs="Calibri"/>
        </w:rPr>
        <w:t xml:space="preserve">. Hopkinton Area Land Trust </w:t>
      </w:r>
      <w:r w:rsidR="008B0CDC">
        <w:rPr>
          <w:rFonts w:ascii="Calibri" w:eastAsia="Calibri" w:hAnsi="Calibri" w:cs="Calibri"/>
        </w:rPr>
        <w:t xml:space="preserve">provides an </w:t>
      </w:r>
      <w:r>
        <w:rPr>
          <w:rFonts w:ascii="Calibri" w:eastAsia="Calibri" w:hAnsi="Calibri" w:cs="Calibri"/>
        </w:rPr>
        <w:t>example</w:t>
      </w:r>
      <w:r w:rsidR="008B0CDC">
        <w:rPr>
          <w:rFonts w:ascii="Calibri" w:eastAsia="Calibri" w:hAnsi="Calibri" w:cs="Calibri"/>
        </w:rPr>
        <w:t xml:space="preserve"> of the type of site he develops</w:t>
      </w:r>
      <w:r>
        <w:rPr>
          <w:rFonts w:ascii="Calibri" w:eastAsia="Calibri" w:hAnsi="Calibri" w:cs="Calibri"/>
        </w:rPr>
        <w:t xml:space="preserve">. </w:t>
      </w:r>
    </w:p>
    <w:p w14:paraId="66FD04AA" w14:textId="3804080D" w:rsidR="006B72EF" w:rsidRDefault="00F5150E" w:rsidP="0094267A">
      <w:pPr>
        <w:widowControl/>
        <w:numPr>
          <w:ilvl w:val="2"/>
          <w:numId w:val="1"/>
        </w:numPr>
        <w:spacing w:line="276" w:lineRule="auto"/>
        <w:ind w:left="16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Discussion on </w:t>
      </w:r>
      <w:r w:rsidR="00E66DEF"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</w:rPr>
        <w:t xml:space="preserve">ow to </w:t>
      </w:r>
      <w:r w:rsidR="00256EFE">
        <w:rPr>
          <w:rFonts w:ascii="Calibri" w:eastAsia="Calibri" w:hAnsi="Calibri" w:cs="Calibri"/>
        </w:rPr>
        <w:t xml:space="preserve">show </w:t>
      </w:r>
      <w:r w:rsidR="00E74F0A">
        <w:rPr>
          <w:rFonts w:ascii="Calibri" w:eastAsia="Calibri" w:hAnsi="Calibri" w:cs="Calibri"/>
        </w:rPr>
        <w:t>activities supported on each parcel</w:t>
      </w:r>
      <w:r w:rsidR="00295F2E">
        <w:rPr>
          <w:rFonts w:ascii="Calibri" w:eastAsia="Calibri" w:hAnsi="Calibri" w:cs="Calibri"/>
        </w:rPr>
        <w:t xml:space="preserve"> and what activities we should include</w:t>
      </w:r>
      <w:r w:rsidR="005C44B6">
        <w:rPr>
          <w:rFonts w:ascii="Calibri" w:eastAsia="Calibri" w:hAnsi="Calibri" w:cs="Calibri"/>
        </w:rPr>
        <w:t xml:space="preserve"> in the matrix</w:t>
      </w:r>
      <w:r w:rsidR="00295F2E">
        <w:rPr>
          <w:rFonts w:ascii="Calibri" w:eastAsia="Calibri" w:hAnsi="Calibri" w:cs="Calibri"/>
        </w:rPr>
        <w:t>.</w:t>
      </w:r>
    </w:p>
    <w:p w14:paraId="66FD04AB" w14:textId="53559DC9" w:rsidR="006B72EF" w:rsidRDefault="00E74F0A" w:rsidP="0094267A">
      <w:pPr>
        <w:widowControl/>
        <w:numPr>
          <w:ilvl w:val="2"/>
          <w:numId w:val="1"/>
        </w:numPr>
        <w:spacing w:line="276" w:lineRule="auto"/>
        <w:ind w:left="16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Discussion on whether we can maintain our current </w:t>
      </w:r>
      <w:r w:rsidR="005C44B6">
        <w:rPr>
          <w:rFonts w:ascii="Calibri" w:eastAsia="Calibri" w:hAnsi="Calibri" w:cs="Calibri"/>
        </w:rPr>
        <w:t xml:space="preserve">OpenStreetMaps </w:t>
      </w:r>
      <w:r>
        <w:rPr>
          <w:rFonts w:ascii="Calibri" w:eastAsia="Calibri" w:hAnsi="Calibri" w:cs="Calibri"/>
        </w:rPr>
        <w:t>mapping mechanism</w:t>
      </w:r>
      <w:r w:rsidR="00690F76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Maybe </w:t>
      </w:r>
      <w:r w:rsidR="00161563">
        <w:rPr>
          <w:rFonts w:ascii="Calibri" w:eastAsia="Calibri" w:hAnsi="Calibri" w:cs="Calibri"/>
        </w:rPr>
        <w:t xml:space="preserve">we can </w:t>
      </w:r>
      <w:r>
        <w:rPr>
          <w:rFonts w:ascii="Calibri" w:eastAsia="Calibri" w:hAnsi="Calibri" w:cs="Calibri"/>
        </w:rPr>
        <w:t xml:space="preserve">coexist our map with </w:t>
      </w:r>
      <w:r w:rsidR="00161563">
        <w:rPr>
          <w:rFonts w:ascii="Calibri" w:eastAsia="Calibri" w:hAnsi="Calibri" w:cs="Calibri"/>
        </w:rPr>
        <w:t>the</w:t>
      </w:r>
      <w:r w:rsidR="00FE5396">
        <w:rPr>
          <w:rFonts w:ascii="Calibri" w:eastAsia="Calibri" w:hAnsi="Calibri" w:cs="Calibri"/>
        </w:rPr>
        <w:t xml:space="preserve"> labeled</w:t>
      </w:r>
      <w:r w:rsidR="0016156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Google maps </w:t>
      </w:r>
      <w:r w:rsidR="00FE5396">
        <w:rPr>
          <w:rFonts w:ascii="Calibri" w:eastAsia="Calibri" w:hAnsi="Calibri" w:cs="Calibri"/>
        </w:rPr>
        <w:t xml:space="preserve">as shown on the </w:t>
      </w:r>
      <w:r>
        <w:rPr>
          <w:rFonts w:ascii="Calibri" w:eastAsia="Calibri" w:hAnsi="Calibri" w:cs="Calibri"/>
        </w:rPr>
        <w:t>Hopkinton site</w:t>
      </w:r>
      <w:r w:rsidR="00FE5396">
        <w:rPr>
          <w:rFonts w:ascii="Calibri" w:eastAsia="Calibri" w:hAnsi="Calibri" w:cs="Calibri"/>
        </w:rPr>
        <w:t>.</w:t>
      </w:r>
    </w:p>
    <w:p w14:paraId="66FD04AC" w14:textId="77777777" w:rsidR="006B72EF" w:rsidRDefault="007E2F3D" w:rsidP="003F3BA3">
      <w:pPr>
        <w:widowControl/>
        <w:numPr>
          <w:ilvl w:val="1"/>
          <w:numId w:val="1"/>
        </w:num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Design of Wharton Bridge Replacement (Montilli)</w:t>
      </w:r>
    </w:p>
    <w:p w14:paraId="66FD04AD" w14:textId="171A44FF" w:rsidR="006B72EF" w:rsidRDefault="00E06BAE" w:rsidP="0094267A">
      <w:pPr>
        <w:widowControl/>
        <w:numPr>
          <w:ilvl w:val="2"/>
          <w:numId w:val="1"/>
        </w:numPr>
        <w:spacing w:line="276" w:lineRule="auto"/>
        <w:ind w:left="16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investigation is continuing</w:t>
      </w:r>
      <w:r w:rsidR="00572489">
        <w:rPr>
          <w:rFonts w:ascii="Calibri" w:eastAsia="Calibri" w:hAnsi="Calibri" w:cs="Calibri"/>
        </w:rPr>
        <w:t xml:space="preserve">. </w:t>
      </w:r>
      <w:r w:rsidR="0068299A">
        <w:rPr>
          <w:rFonts w:ascii="Calibri" w:eastAsia="Calibri" w:hAnsi="Calibri" w:cs="Calibri"/>
        </w:rPr>
        <w:t>Considering</w:t>
      </w:r>
      <w:r>
        <w:rPr>
          <w:rFonts w:ascii="Calibri" w:eastAsia="Calibri" w:hAnsi="Calibri" w:cs="Calibri"/>
        </w:rPr>
        <w:t xml:space="preserve"> using docking </w:t>
      </w:r>
      <w:r w:rsidR="004B0C02">
        <w:rPr>
          <w:rFonts w:ascii="Calibri" w:eastAsia="Calibri" w:hAnsi="Calibri" w:cs="Calibri"/>
        </w:rPr>
        <w:t xml:space="preserve">over brackets attached to posts (helical piers) </w:t>
      </w:r>
      <w:r>
        <w:rPr>
          <w:rFonts w:ascii="Calibri" w:eastAsia="Calibri" w:hAnsi="Calibri" w:cs="Calibri"/>
        </w:rPr>
        <w:t>to bridge the 5</w:t>
      </w:r>
      <w:r w:rsidR="001627CA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f</w:t>
      </w:r>
      <w:r w:rsidR="001627CA">
        <w:rPr>
          <w:rFonts w:ascii="Calibri" w:eastAsia="Calibri" w:hAnsi="Calibri" w:cs="Calibri"/>
        </w:rPr>
        <w:t>oo</w:t>
      </w:r>
      <w:r>
        <w:rPr>
          <w:rFonts w:ascii="Calibri" w:eastAsia="Calibri" w:hAnsi="Calibri" w:cs="Calibri"/>
        </w:rPr>
        <w:t xml:space="preserve">t+ </w:t>
      </w:r>
      <w:r w:rsidR="001627CA">
        <w:rPr>
          <w:rFonts w:ascii="Calibri" w:eastAsia="Calibri" w:hAnsi="Calibri" w:cs="Calibri"/>
        </w:rPr>
        <w:t xml:space="preserve">channel </w:t>
      </w:r>
      <w:r>
        <w:rPr>
          <w:rFonts w:ascii="Calibri" w:eastAsia="Calibri" w:hAnsi="Calibri" w:cs="Calibri"/>
        </w:rPr>
        <w:t>in middle</w:t>
      </w:r>
      <w:r w:rsidR="00FE5396">
        <w:rPr>
          <w:rFonts w:ascii="Calibri" w:eastAsia="Calibri" w:hAnsi="Calibri" w:cs="Calibri"/>
        </w:rPr>
        <w:t xml:space="preserve"> and </w:t>
      </w:r>
      <w:r w:rsidR="00C6136E">
        <w:rPr>
          <w:rFonts w:ascii="Calibri" w:eastAsia="Calibri" w:hAnsi="Calibri" w:cs="Calibri"/>
        </w:rPr>
        <w:t xml:space="preserve">a </w:t>
      </w:r>
      <w:r w:rsidR="00FE5396">
        <w:rPr>
          <w:rFonts w:ascii="Calibri" w:eastAsia="Calibri" w:hAnsi="Calibri" w:cs="Calibri"/>
        </w:rPr>
        <w:t xml:space="preserve">90-foot total span over </w:t>
      </w:r>
      <w:r w:rsidR="001627CA">
        <w:rPr>
          <w:rFonts w:ascii="Calibri" w:eastAsia="Calibri" w:hAnsi="Calibri" w:cs="Calibri"/>
        </w:rPr>
        <w:t xml:space="preserve">the </w:t>
      </w:r>
      <w:r w:rsidR="00FE5396">
        <w:rPr>
          <w:rFonts w:ascii="Calibri" w:eastAsia="Calibri" w:hAnsi="Calibri" w:cs="Calibri"/>
        </w:rPr>
        <w:t>high</w:t>
      </w:r>
      <w:r w:rsidR="00C6136E">
        <w:rPr>
          <w:rFonts w:ascii="Calibri" w:eastAsia="Calibri" w:hAnsi="Calibri" w:cs="Calibri"/>
        </w:rPr>
        <w:t>est</w:t>
      </w:r>
      <w:r w:rsidR="00FE5396">
        <w:rPr>
          <w:rFonts w:ascii="Calibri" w:eastAsia="Calibri" w:hAnsi="Calibri" w:cs="Calibri"/>
        </w:rPr>
        <w:t xml:space="preserve"> water </w:t>
      </w:r>
      <w:r w:rsidR="001518F4">
        <w:rPr>
          <w:rFonts w:ascii="Calibri" w:eastAsia="Calibri" w:hAnsi="Calibri" w:cs="Calibri"/>
        </w:rPr>
        <w:t>condition</w:t>
      </w:r>
      <w:r w:rsidR="00C6136E">
        <w:rPr>
          <w:rFonts w:ascii="Calibri" w:eastAsia="Calibri" w:hAnsi="Calibri" w:cs="Calibri"/>
        </w:rPr>
        <w:t>s</w:t>
      </w:r>
      <w:r w:rsidR="001518F4">
        <w:rPr>
          <w:rFonts w:ascii="Calibri" w:eastAsia="Calibri" w:hAnsi="Calibri" w:cs="Calibri"/>
        </w:rPr>
        <w:t>.</w:t>
      </w:r>
    </w:p>
    <w:p w14:paraId="66FD04AE" w14:textId="20146E19" w:rsidR="006B72EF" w:rsidRDefault="007E2F3D" w:rsidP="0094267A">
      <w:pPr>
        <w:widowControl/>
        <w:numPr>
          <w:ilvl w:val="2"/>
          <w:numId w:val="1"/>
        </w:numPr>
        <w:spacing w:line="276" w:lineRule="auto"/>
        <w:ind w:left="16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bridge on</w:t>
      </w:r>
      <w:r w:rsidR="00295F2E">
        <w:rPr>
          <w:rFonts w:ascii="Calibri" w:eastAsia="Calibri" w:hAnsi="Calibri" w:cs="Calibri"/>
        </w:rPr>
        <w:t xml:space="preserve"> Williams Lake</w:t>
      </w:r>
      <w:r>
        <w:rPr>
          <w:rFonts w:ascii="Calibri" w:eastAsia="Calibri" w:hAnsi="Calibri" w:cs="Calibri"/>
        </w:rPr>
        <w:t xml:space="preserve"> in Marlborough </w:t>
      </w:r>
      <w:r w:rsidR="004B0C02">
        <w:rPr>
          <w:rFonts w:ascii="Calibri" w:eastAsia="Calibri" w:hAnsi="Calibri" w:cs="Calibri"/>
        </w:rPr>
        <w:t>was suggested as</w:t>
      </w:r>
      <w:r>
        <w:rPr>
          <w:rFonts w:ascii="Calibri" w:eastAsia="Calibri" w:hAnsi="Calibri" w:cs="Calibri"/>
        </w:rPr>
        <w:t xml:space="preserve"> an example. </w:t>
      </w:r>
      <w:r w:rsidR="008D623D">
        <w:rPr>
          <w:rFonts w:ascii="Calibri" w:eastAsia="Calibri" w:hAnsi="Calibri" w:cs="Calibri"/>
        </w:rPr>
        <w:t xml:space="preserve">Montilli </w:t>
      </w:r>
      <w:r>
        <w:rPr>
          <w:rFonts w:ascii="Calibri" w:eastAsia="Calibri" w:hAnsi="Calibri" w:cs="Calibri"/>
        </w:rPr>
        <w:t xml:space="preserve">and </w:t>
      </w:r>
      <w:r w:rsidR="008D623D">
        <w:rPr>
          <w:rFonts w:ascii="Calibri" w:eastAsia="Calibri" w:hAnsi="Calibri" w:cs="Calibri"/>
        </w:rPr>
        <w:t xml:space="preserve">Funch will </w:t>
      </w:r>
      <w:r>
        <w:rPr>
          <w:rFonts w:ascii="Calibri" w:eastAsia="Calibri" w:hAnsi="Calibri" w:cs="Calibri"/>
        </w:rPr>
        <w:t xml:space="preserve">investigate </w:t>
      </w:r>
      <w:r w:rsidR="008D623D">
        <w:rPr>
          <w:rFonts w:ascii="Calibri" w:eastAsia="Calibri" w:hAnsi="Calibri" w:cs="Calibri"/>
        </w:rPr>
        <w:t>the design of this bridge</w:t>
      </w:r>
      <w:r>
        <w:rPr>
          <w:rFonts w:ascii="Calibri" w:eastAsia="Calibri" w:hAnsi="Calibri" w:cs="Calibri"/>
        </w:rPr>
        <w:t>.</w:t>
      </w:r>
    </w:p>
    <w:p w14:paraId="66FD04AF" w14:textId="77777777" w:rsidR="006B72EF" w:rsidRDefault="007E2F3D">
      <w:pPr>
        <w:widowControl/>
        <w:numPr>
          <w:ilvl w:val="0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Discussion</w:t>
      </w:r>
    </w:p>
    <w:p w14:paraId="66FD04B0" w14:textId="65D598F1" w:rsidR="006B72EF" w:rsidRDefault="007E2F3D" w:rsidP="003F3BA3">
      <w:pPr>
        <w:widowControl/>
        <w:numPr>
          <w:ilvl w:val="1"/>
          <w:numId w:val="1"/>
        </w:numPr>
        <w:spacing w:line="276" w:lineRule="auto"/>
        <w:ind w:left="10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(VOTE) </w:t>
      </w:r>
      <w:r>
        <w:rPr>
          <w:rFonts w:ascii="Calibri" w:eastAsia="Calibri" w:hAnsi="Calibri" w:cs="Calibri"/>
        </w:rPr>
        <w:t>Signatures - Reimbursement</w:t>
      </w:r>
      <w:r w:rsidR="004B0C02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</w:t>
      </w:r>
      <w:r w:rsidR="004B0C02">
        <w:rPr>
          <w:rFonts w:ascii="Calibri" w:eastAsia="Calibri" w:hAnsi="Calibri" w:cs="Calibri"/>
        </w:rPr>
        <w:t xml:space="preserve">approved </w:t>
      </w:r>
      <w:r>
        <w:rPr>
          <w:rFonts w:ascii="Calibri" w:eastAsia="Calibri" w:hAnsi="Calibri" w:cs="Calibri"/>
        </w:rPr>
        <w:t>and signatures</w:t>
      </w:r>
      <w:r w:rsidR="00A334F5">
        <w:rPr>
          <w:rFonts w:ascii="Calibri" w:eastAsia="Calibri" w:hAnsi="Calibri" w:cs="Calibri"/>
        </w:rPr>
        <w:t xml:space="preserve"> added to </w:t>
      </w:r>
      <w:r w:rsidR="00A558FB">
        <w:rPr>
          <w:rFonts w:ascii="Calibri" w:eastAsia="Calibri" w:hAnsi="Calibri" w:cs="Calibri"/>
        </w:rPr>
        <w:t>receipts.</w:t>
      </w:r>
    </w:p>
    <w:p w14:paraId="66FD04B1" w14:textId="4FF19030" w:rsidR="006B72EF" w:rsidRDefault="007E2F3D" w:rsidP="0094267A">
      <w:pPr>
        <w:widowControl/>
        <w:numPr>
          <w:ilvl w:val="1"/>
          <w:numId w:val="1"/>
        </w:num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b/>
        </w:rPr>
        <w:t>VOTE</w:t>
      </w:r>
      <w:r>
        <w:rPr>
          <w:rFonts w:ascii="Calibri" w:eastAsia="Calibri" w:hAnsi="Calibri" w:cs="Calibri"/>
        </w:rPr>
        <w:t>) To approve guidelines for MassTrails Conference Chainsaw Safety Workshop reimbursements</w:t>
      </w:r>
      <w:r w:rsidR="00572489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More info at </w:t>
      </w:r>
      <w:hyperlink r:id="rId8">
        <w:r w:rsidR="006B72EF">
          <w:rPr>
            <w:rFonts w:ascii="Calibri" w:eastAsia="Calibri" w:hAnsi="Calibri" w:cs="Calibri"/>
            <w:color w:val="1155CC"/>
            <w:u w:val="single"/>
          </w:rPr>
          <w:t>https://www.masstrailsconference.com/</w:t>
        </w:r>
      </w:hyperlink>
      <w:r>
        <w:rPr>
          <w:rFonts w:ascii="Calibri" w:eastAsia="Calibri" w:hAnsi="Calibri" w:cs="Calibri"/>
        </w:rPr>
        <w:t xml:space="preserve">. The Chainsaw Safety Workshop is </w:t>
      </w:r>
      <w:r w:rsidR="0052098D">
        <w:rPr>
          <w:rFonts w:ascii="Calibri" w:eastAsia="Calibri" w:hAnsi="Calibri" w:cs="Calibri"/>
        </w:rPr>
        <w:t xml:space="preserve">two </w:t>
      </w:r>
      <w:r>
        <w:rPr>
          <w:rFonts w:ascii="Calibri" w:eastAsia="Calibri" w:hAnsi="Calibri" w:cs="Calibri"/>
        </w:rPr>
        <w:t>full days, October 21st and 22nd. Montilli and possibly LoPresti are planning on attending.</w:t>
      </w:r>
    </w:p>
    <w:p w14:paraId="66FD04B2" w14:textId="0D9240FD" w:rsidR="006B72EF" w:rsidRDefault="007E2F3D" w:rsidP="003F3BA3">
      <w:pPr>
        <w:widowControl/>
        <w:numPr>
          <w:ilvl w:val="2"/>
          <w:numId w:val="1"/>
        </w:numPr>
        <w:spacing w:line="276" w:lineRule="auto"/>
        <w:ind w:left="16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Mc</w:t>
      </w:r>
      <w:r w:rsidR="009A205F"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</w:rPr>
        <w:t>inley made a motion to pay</w:t>
      </w:r>
      <w:r w:rsidR="009A205F">
        <w:rPr>
          <w:rFonts w:ascii="Calibri" w:eastAsia="Calibri" w:hAnsi="Calibri" w:cs="Calibri"/>
        </w:rPr>
        <w:t xml:space="preserve"> the full fee</w:t>
      </w:r>
      <w:r>
        <w:rPr>
          <w:rFonts w:ascii="Calibri" w:eastAsia="Calibri" w:hAnsi="Calibri" w:cs="Calibri"/>
        </w:rPr>
        <w:t xml:space="preserve"> for the chainsaw workshop</w:t>
      </w:r>
      <w:r w:rsidR="0052098D"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</w:rPr>
        <w:t>seconded by Paan</w:t>
      </w:r>
      <w:r w:rsidR="009A205F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nen. Approved by unanimous vote.</w:t>
      </w:r>
    </w:p>
    <w:p w14:paraId="66FD04B3" w14:textId="01F2AFAD" w:rsidR="006B72EF" w:rsidRDefault="007E2F3D" w:rsidP="0094267A">
      <w:pPr>
        <w:widowControl/>
        <w:numPr>
          <w:ilvl w:val="1"/>
          <w:numId w:val="1"/>
        </w:num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Groton Town Forest Trail Races - It was a successful race on a slightly wet </w:t>
      </w:r>
      <w:r w:rsidR="0052098D">
        <w:rPr>
          <w:rFonts w:ascii="Calibri" w:eastAsia="Calibri" w:hAnsi="Calibri" w:cs="Calibri"/>
        </w:rPr>
        <w:t xml:space="preserve">and cool </w:t>
      </w:r>
      <w:r>
        <w:rPr>
          <w:rFonts w:ascii="Calibri" w:eastAsia="Calibri" w:hAnsi="Calibri" w:cs="Calibri"/>
        </w:rPr>
        <w:t>day. Paul set a course record in the 70-</w:t>
      </w:r>
      <w:r w:rsidR="00986B67">
        <w:rPr>
          <w:rFonts w:ascii="Calibri" w:eastAsia="Calibri" w:hAnsi="Calibri" w:cs="Calibri"/>
        </w:rPr>
        <w:t xml:space="preserve">79 </w:t>
      </w:r>
      <w:r>
        <w:rPr>
          <w:rFonts w:ascii="Calibri" w:eastAsia="Calibri" w:hAnsi="Calibri" w:cs="Calibri"/>
        </w:rPr>
        <w:t xml:space="preserve">age group. </w:t>
      </w:r>
      <w:r w:rsidR="009E124C">
        <w:rPr>
          <w:rFonts w:ascii="Calibri" w:eastAsia="Calibri" w:hAnsi="Calibri" w:cs="Calibri"/>
        </w:rPr>
        <w:t>Squannacook River Runners w</w:t>
      </w:r>
      <w:r>
        <w:rPr>
          <w:rFonts w:ascii="Calibri" w:eastAsia="Calibri" w:hAnsi="Calibri" w:cs="Calibri"/>
        </w:rPr>
        <w:t xml:space="preserve">ill probably </w:t>
      </w:r>
      <w:r w:rsidR="009E124C">
        <w:rPr>
          <w:rFonts w:ascii="Calibri" w:eastAsia="Calibri" w:hAnsi="Calibri" w:cs="Calibri"/>
        </w:rPr>
        <w:t xml:space="preserve">net </w:t>
      </w:r>
      <w:r>
        <w:rPr>
          <w:rFonts w:ascii="Calibri" w:eastAsia="Calibri" w:hAnsi="Calibri" w:cs="Calibri"/>
        </w:rPr>
        <w:t xml:space="preserve">about $1,300 from the race </w:t>
      </w:r>
      <w:r w:rsidR="009E25E3">
        <w:rPr>
          <w:rFonts w:ascii="Calibri" w:eastAsia="Calibri" w:hAnsi="Calibri" w:cs="Calibri"/>
        </w:rPr>
        <w:t>and most of that will be donated to the Trails Committee</w:t>
      </w:r>
      <w:r>
        <w:rPr>
          <w:rFonts w:ascii="Calibri" w:eastAsia="Calibri" w:hAnsi="Calibri" w:cs="Calibri"/>
        </w:rPr>
        <w:t>.</w:t>
      </w:r>
    </w:p>
    <w:p w14:paraId="66FD04B4" w14:textId="5AD50A4B" w:rsidR="006B72EF" w:rsidRDefault="009E25E3" w:rsidP="0094267A">
      <w:pPr>
        <w:widowControl/>
        <w:numPr>
          <w:ilvl w:val="1"/>
          <w:numId w:val="1"/>
        </w:num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Lynch will check on any ways to get donations</w:t>
      </w:r>
      <w:r w:rsidR="0094267A">
        <w:rPr>
          <w:rFonts w:ascii="Calibri" w:eastAsia="Calibri" w:hAnsi="Calibri" w:cs="Calibri"/>
        </w:rPr>
        <w:t xml:space="preserve"> to the Trails Committee</w:t>
      </w:r>
      <w:r>
        <w:rPr>
          <w:rFonts w:ascii="Calibri" w:eastAsia="Calibri" w:hAnsi="Calibri" w:cs="Calibri"/>
        </w:rPr>
        <w:t>, particularly if this could be added to the new web page</w:t>
      </w:r>
      <w:r w:rsidR="00690F76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Funch w</w:t>
      </w:r>
      <w:r w:rsidR="00BF76B1">
        <w:rPr>
          <w:rFonts w:ascii="Calibri" w:eastAsia="Calibri" w:hAnsi="Calibri" w:cs="Calibri"/>
        </w:rPr>
        <w:t xml:space="preserve">ill check </w:t>
      </w:r>
      <w:r w:rsidR="008D623D">
        <w:rPr>
          <w:rFonts w:ascii="Calibri" w:eastAsia="Calibri" w:hAnsi="Calibri" w:cs="Calibri"/>
        </w:rPr>
        <w:t>to see</w:t>
      </w:r>
      <w:r w:rsidR="00BF76B1">
        <w:rPr>
          <w:rFonts w:ascii="Calibri" w:eastAsia="Calibri" w:hAnsi="Calibri" w:cs="Calibri"/>
        </w:rPr>
        <w:t xml:space="preserve"> what the Town Hall’s regulations</w:t>
      </w:r>
      <w:r w:rsidR="002101D2">
        <w:rPr>
          <w:rFonts w:ascii="Calibri" w:eastAsia="Calibri" w:hAnsi="Calibri" w:cs="Calibri"/>
        </w:rPr>
        <w:t xml:space="preserve"> are regarding this possibility</w:t>
      </w:r>
      <w:r w:rsidR="00BF76B1">
        <w:rPr>
          <w:rFonts w:ascii="Calibri" w:eastAsia="Calibri" w:hAnsi="Calibri" w:cs="Calibri"/>
        </w:rPr>
        <w:t>.</w:t>
      </w:r>
    </w:p>
    <w:p w14:paraId="66FD04B5" w14:textId="77777777" w:rsidR="006B72EF" w:rsidRDefault="007E2F3D">
      <w:pPr>
        <w:widowControl/>
        <w:numPr>
          <w:ilvl w:val="0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Adjournment</w:t>
      </w:r>
    </w:p>
    <w:p w14:paraId="66FD04B6" w14:textId="3719D016" w:rsidR="006B72EF" w:rsidRDefault="007E2F3D">
      <w:pPr>
        <w:widowControl/>
        <w:spacing w:line="276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VOTE:  </w:t>
      </w:r>
      <w:r>
        <w:rPr>
          <w:rFonts w:ascii="Calibri" w:eastAsia="Calibri" w:hAnsi="Calibri" w:cs="Calibri"/>
        </w:rPr>
        <w:t xml:space="preserve">Motion to adjourn was made by Peregoy at 8:40 pm and </w:t>
      </w:r>
      <w:r w:rsidR="002101D2">
        <w:rPr>
          <w:rFonts w:ascii="Calibri" w:eastAsia="Calibri" w:hAnsi="Calibri" w:cs="Calibri"/>
        </w:rPr>
        <w:t xml:space="preserve">was </w:t>
      </w:r>
      <w:r>
        <w:rPr>
          <w:rFonts w:ascii="Calibri" w:eastAsia="Calibri" w:hAnsi="Calibri" w:cs="Calibri"/>
        </w:rPr>
        <w:t>passed by unanimous vote.</w:t>
      </w:r>
    </w:p>
    <w:sectPr w:rsidR="006B72E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900" w:bottom="993" w:left="1560" w:header="568" w:footer="52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72AF6" w14:textId="77777777" w:rsidR="005C1916" w:rsidRDefault="005C1916">
      <w:r>
        <w:separator/>
      </w:r>
    </w:p>
  </w:endnote>
  <w:endnote w:type="continuationSeparator" w:id="0">
    <w:p w14:paraId="18961D07" w14:textId="77777777" w:rsidR="005C1916" w:rsidRDefault="005C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Humnst777 B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D04BA" w14:textId="0780DE47" w:rsidR="006B72EF" w:rsidRDefault="007E2F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Humnst777 BT" w:eastAsia="Humnst777 BT" w:hAnsi="Humnst777 BT" w:cs="Humnst777 BT"/>
        <w:color w:val="000000"/>
        <w:sz w:val="20"/>
        <w:szCs w:val="20"/>
      </w:rPr>
    </w:pPr>
    <w:r>
      <w:rPr>
        <w:rFonts w:ascii="Humnst777 BT" w:eastAsia="Humnst777 BT" w:hAnsi="Humnst777 BT" w:cs="Humnst777 BT"/>
        <w:color w:val="000000"/>
        <w:sz w:val="20"/>
        <w:szCs w:val="20"/>
      </w:rPr>
      <w:t xml:space="preserve">Page </w: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begin"/>
    </w:r>
    <w:r>
      <w:rPr>
        <w:rFonts w:ascii="Humnst777 BT" w:eastAsia="Humnst777 BT" w:hAnsi="Humnst777 BT" w:cs="Humnst777 BT"/>
        <w:color w:val="000000"/>
        <w:sz w:val="20"/>
        <w:szCs w:val="20"/>
      </w:rPr>
      <w:instrText>PAGE</w:instrTex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separate"/>
    </w:r>
    <w:r w:rsidR="00992209">
      <w:rPr>
        <w:rFonts w:ascii="Humnst777 BT" w:eastAsia="Humnst777 BT" w:hAnsi="Humnst777 BT" w:cs="Humnst777 BT"/>
        <w:noProof/>
        <w:color w:val="000000"/>
        <w:sz w:val="20"/>
        <w:szCs w:val="20"/>
      </w:rPr>
      <w:t>2</w: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end"/>
    </w:r>
    <w:r>
      <w:rPr>
        <w:rFonts w:ascii="Humnst777 BT" w:eastAsia="Humnst777 BT" w:hAnsi="Humnst777 BT" w:cs="Humnst777 BT"/>
        <w:color w:val="000000"/>
        <w:sz w:val="20"/>
        <w:szCs w:val="20"/>
      </w:rPr>
      <w:t xml:space="preserve"> of </w: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begin"/>
    </w:r>
    <w:r>
      <w:rPr>
        <w:rFonts w:ascii="Humnst777 BT" w:eastAsia="Humnst777 BT" w:hAnsi="Humnst777 BT" w:cs="Humnst777 BT"/>
        <w:color w:val="000000"/>
        <w:sz w:val="20"/>
        <w:szCs w:val="20"/>
      </w:rPr>
      <w:instrText>NUMPAGES</w:instrTex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separate"/>
    </w:r>
    <w:r w:rsidR="00992209">
      <w:rPr>
        <w:rFonts w:ascii="Humnst777 BT" w:eastAsia="Humnst777 BT" w:hAnsi="Humnst777 BT" w:cs="Humnst777 BT"/>
        <w:noProof/>
        <w:color w:val="000000"/>
        <w:sz w:val="20"/>
        <w:szCs w:val="20"/>
      </w:rPr>
      <w:t>3</w: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D04CB" w14:textId="4376A8EA" w:rsidR="006B72EF" w:rsidRDefault="007E2F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Humnst777 BT" w:eastAsia="Humnst777 BT" w:hAnsi="Humnst777 BT" w:cs="Humnst777 BT"/>
        <w:color w:val="000000"/>
        <w:sz w:val="20"/>
        <w:szCs w:val="20"/>
      </w:rPr>
    </w:pPr>
    <w:r>
      <w:rPr>
        <w:rFonts w:ascii="Humnst777 BT" w:eastAsia="Humnst777 BT" w:hAnsi="Humnst777 BT" w:cs="Humnst777 BT"/>
        <w:color w:val="000000"/>
        <w:sz w:val="20"/>
        <w:szCs w:val="20"/>
      </w:rPr>
      <w:t xml:space="preserve">Page </w: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begin"/>
    </w:r>
    <w:r>
      <w:rPr>
        <w:rFonts w:ascii="Humnst777 BT" w:eastAsia="Humnst777 BT" w:hAnsi="Humnst777 BT" w:cs="Humnst777 BT"/>
        <w:color w:val="000000"/>
        <w:sz w:val="20"/>
        <w:szCs w:val="20"/>
      </w:rPr>
      <w:instrText>PAGE</w:instrTex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separate"/>
    </w:r>
    <w:r w:rsidR="00992209">
      <w:rPr>
        <w:rFonts w:ascii="Humnst777 BT" w:eastAsia="Humnst777 BT" w:hAnsi="Humnst777 BT" w:cs="Humnst777 BT"/>
        <w:noProof/>
        <w:color w:val="000000"/>
        <w:sz w:val="20"/>
        <w:szCs w:val="20"/>
      </w:rPr>
      <w:t>1</w: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end"/>
    </w:r>
    <w:r>
      <w:rPr>
        <w:rFonts w:ascii="Humnst777 BT" w:eastAsia="Humnst777 BT" w:hAnsi="Humnst777 BT" w:cs="Humnst777 BT"/>
        <w:color w:val="000000"/>
        <w:sz w:val="20"/>
        <w:szCs w:val="20"/>
      </w:rPr>
      <w:t xml:space="preserve"> of </w: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begin"/>
    </w:r>
    <w:r>
      <w:rPr>
        <w:rFonts w:ascii="Humnst777 BT" w:eastAsia="Humnst777 BT" w:hAnsi="Humnst777 BT" w:cs="Humnst777 BT"/>
        <w:color w:val="000000"/>
        <w:sz w:val="20"/>
        <w:szCs w:val="20"/>
      </w:rPr>
      <w:instrText>NUMPAGES</w:instrTex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separate"/>
    </w:r>
    <w:r w:rsidR="00992209">
      <w:rPr>
        <w:rFonts w:ascii="Humnst777 BT" w:eastAsia="Humnst777 BT" w:hAnsi="Humnst777 BT" w:cs="Humnst777 BT"/>
        <w:noProof/>
        <w:color w:val="000000"/>
        <w:sz w:val="20"/>
        <w:szCs w:val="20"/>
      </w:rPr>
      <w:t>2</w: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end"/>
    </w:r>
  </w:p>
  <w:p w14:paraId="66FD04CC" w14:textId="77777777" w:rsidR="006B72EF" w:rsidRDefault="006B72E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890"/>
        <w:tab w:val="left" w:pos="550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D67A5" w14:textId="77777777" w:rsidR="005C1916" w:rsidRDefault="005C1916">
      <w:r>
        <w:separator/>
      </w:r>
    </w:p>
  </w:footnote>
  <w:footnote w:type="continuationSeparator" w:id="0">
    <w:p w14:paraId="5B5E970D" w14:textId="77777777" w:rsidR="005C1916" w:rsidRDefault="005C1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D04B7" w14:textId="77777777" w:rsidR="006B72EF" w:rsidRDefault="007E2F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Groton Trails Committee</w:t>
    </w:r>
  </w:p>
  <w:p w14:paraId="66FD04B8" w14:textId="46C4B343" w:rsidR="006B72EF" w:rsidRDefault="007E2F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Meeting Minutes</w:t>
    </w:r>
    <w:r>
      <w:rPr>
        <w:sz w:val="20"/>
        <w:szCs w:val="20"/>
      </w:rPr>
      <w:t xml:space="preserve"> </w:t>
    </w:r>
    <w:r w:rsidR="001402AC">
      <w:rPr>
        <w:sz w:val="20"/>
        <w:szCs w:val="20"/>
      </w:rPr>
      <w:t>16 October</w:t>
    </w:r>
    <w:r>
      <w:rPr>
        <w:sz w:val="20"/>
        <w:szCs w:val="20"/>
      </w:rPr>
      <w:t xml:space="preserve"> 2024</w:t>
    </w:r>
  </w:p>
  <w:p w14:paraId="66FD04B9" w14:textId="77777777" w:rsidR="006B72EF" w:rsidRDefault="006B72E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D04BB" w14:textId="77777777" w:rsidR="006B72EF" w:rsidRDefault="006B72EF">
    <w:pPr>
      <w:pBdr>
        <w:top w:val="nil"/>
        <w:left w:val="nil"/>
        <w:bottom w:val="nil"/>
        <w:right w:val="nil"/>
        <w:between w:val="nil"/>
      </w:pBdr>
      <w:spacing w:line="276" w:lineRule="auto"/>
      <w:rPr>
        <w:sz w:val="26"/>
        <w:szCs w:val="26"/>
      </w:rPr>
    </w:pPr>
  </w:p>
  <w:tbl>
    <w:tblPr>
      <w:tblStyle w:val="afc"/>
      <w:tblW w:w="977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9770"/>
    </w:tblGrid>
    <w:tr w:rsidR="006B72EF" w14:paraId="66FD04BD" w14:textId="77777777">
      <w:tc>
        <w:tcPr>
          <w:tcW w:w="9770" w:type="dxa"/>
          <w:tcBorders>
            <w:top w:val="nil"/>
            <w:left w:val="nil"/>
            <w:bottom w:val="nil"/>
            <w:right w:val="nil"/>
          </w:tcBorders>
        </w:tcPr>
        <w:p w14:paraId="66FD04BC" w14:textId="77777777" w:rsidR="006B72EF" w:rsidRDefault="007E2F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37"/>
            </w:tabs>
            <w:jc w:val="center"/>
            <w:rPr>
              <w:b/>
              <w:color w:val="000000"/>
              <w:sz w:val="42"/>
              <w:szCs w:val="42"/>
            </w:rPr>
          </w:pPr>
          <w:r>
            <w:rPr>
              <w:b/>
              <w:color w:val="000000"/>
              <w:sz w:val="42"/>
              <w:szCs w:val="42"/>
            </w:rPr>
            <w:t>TOWN OF GROTON</w:t>
          </w:r>
          <w:r>
            <w:object w:dxaOrig="1440" w:dyaOrig="1440" w14:anchorId="66FD04C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-4.85pt;margin-top:-.05pt;width:99pt;height:90pt;z-index:-251658240;visibility:visible;mso-wrap-edited:f;mso-position-horizontal:absolute;mso-position-horizontal-relative:margin;mso-position-vertical:absolute;mso-position-vertical-relative:text" wrapcoords="-164 0 -164 21420 21600 21420 21600 0 -164 0" o:allowincell="f" fillcolor="window">
                <v:imagedata r:id="rId1" o:title=""/>
                <w10:wrap anchorx="margin"/>
              </v:shape>
              <o:OLEObject Type="Embed" ProgID="Word.Picture.8" ShapeID="_x0000_s1025" DrawAspect="Content" ObjectID="_1793959318" r:id="rId2"/>
            </w:object>
          </w:r>
        </w:p>
      </w:tc>
    </w:tr>
    <w:tr w:rsidR="006B72EF" w14:paraId="66FD04BF" w14:textId="77777777">
      <w:tc>
        <w:tcPr>
          <w:tcW w:w="9770" w:type="dxa"/>
          <w:tcBorders>
            <w:top w:val="nil"/>
            <w:left w:val="nil"/>
            <w:bottom w:val="nil"/>
            <w:right w:val="nil"/>
          </w:tcBorders>
        </w:tcPr>
        <w:p w14:paraId="66FD04BE" w14:textId="77777777" w:rsidR="006B72EF" w:rsidRDefault="007E2F3D">
          <w:pPr>
            <w:tabs>
              <w:tab w:val="left" w:pos="6837"/>
            </w:tabs>
            <w:jc w:val="center"/>
            <w:rPr>
              <w:color w:val="000000"/>
            </w:rPr>
          </w:pPr>
          <w:r>
            <w:rPr>
              <w:color w:val="000000"/>
            </w:rPr>
            <w:t>173 Main Street</w:t>
          </w: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 wp14:anchorId="66FD04CE" wp14:editId="66FD04CF">
                <wp:simplePos x="0" y="0"/>
                <wp:positionH relativeFrom="column">
                  <wp:posOffset>5022215</wp:posOffset>
                </wp:positionH>
                <wp:positionV relativeFrom="paragraph">
                  <wp:posOffset>-305427</wp:posOffset>
                </wp:positionV>
                <wp:extent cx="1133475" cy="1133475"/>
                <wp:effectExtent l="0" t="0" r="0" b="0"/>
                <wp:wrapNone/>
                <wp:docPr id="19" name="image2.png" descr="gtn-bw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gtn-bw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6B72EF" w14:paraId="66FD04C1" w14:textId="77777777">
      <w:tc>
        <w:tcPr>
          <w:tcW w:w="9770" w:type="dxa"/>
          <w:tcBorders>
            <w:top w:val="nil"/>
            <w:left w:val="nil"/>
            <w:bottom w:val="nil"/>
            <w:right w:val="nil"/>
          </w:tcBorders>
        </w:tcPr>
        <w:p w14:paraId="66FD04C0" w14:textId="77777777" w:rsidR="006B72EF" w:rsidRDefault="007E2F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37"/>
            </w:tabs>
            <w:jc w:val="center"/>
            <w:rPr>
              <w:color w:val="000000"/>
            </w:rPr>
          </w:pPr>
          <w:r>
            <w:rPr>
              <w:color w:val="000000"/>
            </w:rPr>
            <w:t>Groton, Massachusetts 01450</w:t>
          </w:r>
        </w:p>
      </w:tc>
    </w:tr>
    <w:tr w:rsidR="006B72EF" w14:paraId="66FD04C3" w14:textId="77777777">
      <w:tc>
        <w:tcPr>
          <w:tcW w:w="9770" w:type="dxa"/>
          <w:tcBorders>
            <w:top w:val="nil"/>
            <w:left w:val="nil"/>
            <w:bottom w:val="nil"/>
            <w:right w:val="nil"/>
          </w:tcBorders>
        </w:tcPr>
        <w:p w14:paraId="66FD04C2" w14:textId="77777777" w:rsidR="006B72EF" w:rsidRDefault="007E2F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37"/>
            </w:tabs>
            <w:jc w:val="center"/>
            <w:rPr>
              <w:color w:val="000000"/>
            </w:rPr>
          </w:pPr>
          <w:r>
            <w:rPr>
              <w:color w:val="000000"/>
            </w:rPr>
            <w:t>(978) 448-1111</w:t>
          </w:r>
        </w:p>
      </w:tc>
    </w:tr>
    <w:tr w:rsidR="006B72EF" w14:paraId="66FD04C5" w14:textId="77777777">
      <w:trPr>
        <w:trHeight w:val="498"/>
      </w:trPr>
      <w:tc>
        <w:tcPr>
          <w:tcW w:w="9770" w:type="dxa"/>
          <w:tcBorders>
            <w:top w:val="nil"/>
            <w:left w:val="nil"/>
            <w:bottom w:val="nil"/>
            <w:right w:val="nil"/>
          </w:tcBorders>
        </w:tcPr>
        <w:p w14:paraId="66FD04C4" w14:textId="77777777" w:rsidR="006B72EF" w:rsidRDefault="006B72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37"/>
            </w:tabs>
            <w:jc w:val="center"/>
            <w:rPr>
              <w:color w:val="000000"/>
            </w:rPr>
          </w:pPr>
        </w:p>
      </w:tc>
    </w:tr>
    <w:tr w:rsidR="006B72EF" w14:paraId="66FD04C7" w14:textId="77777777">
      <w:tc>
        <w:tcPr>
          <w:tcW w:w="9770" w:type="dxa"/>
          <w:tcBorders>
            <w:top w:val="nil"/>
            <w:left w:val="nil"/>
            <w:bottom w:val="nil"/>
            <w:right w:val="nil"/>
          </w:tcBorders>
        </w:tcPr>
        <w:p w14:paraId="66FD04C6" w14:textId="77777777" w:rsidR="006B72EF" w:rsidRDefault="006B72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37"/>
            </w:tabs>
            <w:rPr>
              <w:color w:val="000000"/>
              <w:sz w:val="16"/>
              <w:szCs w:val="16"/>
            </w:rPr>
          </w:pPr>
        </w:p>
      </w:tc>
    </w:tr>
    <w:tr w:rsidR="006B72EF" w14:paraId="66FD04C9" w14:textId="77777777">
      <w:tc>
        <w:tcPr>
          <w:tcW w:w="9770" w:type="dxa"/>
          <w:tcBorders>
            <w:top w:val="nil"/>
            <w:left w:val="nil"/>
            <w:bottom w:val="nil"/>
            <w:right w:val="nil"/>
          </w:tcBorders>
        </w:tcPr>
        <w:p w14:paraId="66FD04C8" w14:textId="77777777" w:rsidR="006B72EF" w:rsidRDefault="007E2F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37"/>
            </w:tabs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Groton Trails Committee</w:t>
          </w:r>
        </w:p>
      </w:tc>
    </w:tr>
  </w:tbl>
  <w:p w14:paraId="66FD04CA" w14:textId="77777777" w:rsidR="006B72EF" w:rsidRDefault="006B72E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B43E3"/>
    <w:multiLevelType w:val="multilevel"/>
    <w:tmpl w:val="1BD2BC16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2193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EF"/>
    <w:rsid w:val="000326FF"/>
    <w:rsid w:val="001402AC"/>
    <w:rsid w:val="001518C4"/>
    <w:rsid w:val="001518F4"/>
    <w:rsid w:val="00161563"/>
    <w:rsid w:val="001627CA"/>
    <w:rsid w:val="00190FE8"/>
    <w:rsid w:val="001A2973"/>
    <w:rsid w:val="001B3A7F"/>
    <w:rsid w:val="001C0E90"/>
    <w:rsid w:val="001D30A8"/>
    <w:rsid w:val="002101D2"/>
    <w:rsid w:val="00230732"/>
    <w:rsid w:val="002343C4"/>
    <w:rsid w:val="00256EFE"/>
    <w:rsid w:val="00271D82"/>
    <w:rsid w:val="00282CF4"/>
    <w:rsid w:val="00284AE3"/>
    <w:rsid w:val="00295F2E"/>
    <w:rsid w:val="002F3134"/>
    <w:rsid w:val="00307508"/>
    <w:rsid w:val="003119A6"/>
    <w:rsid w:val="00336668"/>
    <w:rsid w:val="003F3BA3"/>
    <w:rsid w:val="003F50F5"/>
    <w:rsid w:val="00427519"/>
    <w:rsid w:val="004B0C02"/>
    <w:rsid w:val="004C2066"/>
    <w:rsid w:val="004E09FE"/>
    <w:rsid w:val="0052098D"/>
    <w:rsid w:val="00572489"/>
    <w:rsid w:val="005C1916"/>
    <w:rsid w:val="005C44B6"/>
    <w:rsid w:val="005D22E7"/>
    <w:rsid w:val="005D6E5A"/>
    <w:rsid w:val="006340BB"/>
    <w:rsid w:val="00646980"/>
    <w:rsid w:val="0068299A"/>
    <w:rsid w:val="00690F76"/>
    <w:rsid w:val="006A02EA"/>
    <w:rsid w:val="006B72EF"/>
    <w:rsid w:val="006C72B4"/>
    <w:rsid w:val="006E4981"/>
    <w:rsid w:val="00715F09"/>
    <w:rsid w:val="007242F4"/>
    <w:rsid w:val="00740CD6"/>
    <w:rsid w:val="00771B1C"/>
    <w:rsid w:val="007A379B"/>
    <w:rsid w:val="007B4671"/>
    <w:rsid w:val="007E2F3D"/>
    <w:rsid w:val="008534EE"/>
    <w:rsid w:val="008B0CDC"/>
    <w:rsid w:val="008D623D"/>
    <w:rsid w:val="0094267A"/>
    <w:rsid w:val="00986B67"/>
    <w:rsid w:val="00992209"/>
    <w:rsid w:val="009A205F"/>
    <w:rsid w:val="009B030B"/>
    <w:rsid w:val="009B4339"/>
    <w:rsid w:val="009E124C"/>
    <w:rsid w:val="009E25E3"/>
    <w:rsid w:val="00A163C5"/>
    <w:rsid w:val="00A334F5"/>
    <w:rsid w:val="00A402DC"/>
    <w:rsid w:val="00A46503"/>
    <w:rsid w:val="00A558FB"/>
    <w:rsid w:val="00A647DE"/>
    <w:rsid w:val="00A730C5"/>
    <w:rsid w:val="00A761BA"/>
    <w:rsid w:val="00A82437"/>
    <w:rsid w:val="00AC5576"/>
    <w:rsid w:val="00B04E9D"/>
    <w:rsid w:val="00B27144"/>
    <w:rsid w:val="00B77F8F"/>
    <w:rsid w:val="00B85647"/>
    <w:rsid w:val="00B87931"/>
    <w:rsid w:val="00BF76B1"/>
    <w:rsid w:val="00C110E9"/>
    <w:rsid w:val="00C51D81"/>
    <w:rsid w:val="00C6136E"/>
    <w:rsid w:val="00CD4612"/>
    <w:rsid w:val="00D04210"/>
    <w:rsid w:val="00D81D58"/>
    <w:rsid w:val="00DA3E81"/>
    <w:rsid w:val="00DF2C8E"/>
    <w:rsid w:val="00DF4D59"/>
    <w:rsid w:val="00E013E3"/>
    <w:rsid w:val="00E06BAE"/>
    <w:rsid w:val="00E16900"/>
    <w:rsid w:val="00E66DEF"/>
    <w:rsid w:val="00E74F0A"/>
    <w:rsid w:val="00F40C45"/>
    <w:rsid w:val="00F5150E"/>
    <w:rsid w:val="00F94167"/>
    <w:rsid w:val="00FE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D044F"/>
  <w15:docId w15:val="{6752D361-5CD5-4465-BA0A-C16E274A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8C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0">
    <w:name w:val="p0"/>
    <w:basedOn w:val="Normal"/>
    <w:rsid w:val="006172C9"/>
    <w:pPr>
      <w:tabs>
        <w:tab w:val="left" w:pos="204"/>
      </w:tabs>
      <w:spacing w:line="240" w:lineRule="atLeast"/>
      <w:jc w:val="both"/>
    </w:pPr>
    <w:rPr>
      <w:snapToGrid w:val="0"/>
      <w:szCs w:val="20"/>
    </w:rPr>
  </w:style>
  <w:style w:type="paragraph" w:customStyle="1" w:styleId="c1">
    <w:name w:val="c1"/>
    <w:basedOn w:val="Normal"/>
    <w:rsid w:val="006172C9"/>
    <w:pPr>
      <w:spacing w:line="240" w:lineRule="atLeast"/>
      <w:jc w:val="center"/>
    </w:pPr>
    <w:rPr>
      <w:snapToGrid w:val="0"/>
      <w:szCs w:val="20"/>
    </w:rPr>
  </w:style>
  <w:style w:type="paragraph" w:customStyle="1" w:styleId="c2">
    <w:name w:val="c2"/>
    <w:basedOn w:val="Normal"/>
    <w:rsid w:val="006172C9"/>
    <w:pPr>
      <w:spacing w:line="240" w:lineRule="atLeast"/>
      <w:jc w:val="center"/>
    </w:pPr>
    <w:rPr>
      <w:snapToGrid w:val="0"/>
      <w:szCs w:val="20"/>
    </w:rPr>
  </w:style>
  <w:style w:type="paragraph" w:customStyle="1" w:styleId="p3">
    <w:name w:val="p3"/>
    <w:basedOn w:val="Normal"/>
    <w:rsid w:val="006172C9"/>
    <w:pPr>
      <w:tabs>
        <w:tab w:val="left" w:pos="544"/>
      </w:tabs>
      <w:spacing w:line="283" w:lineRule="atLeast"/>
      <w:ind w:left="493"/>
      <w:jc w:val="both"/>
    </w:pPr>
    <w:rPr>
      <w:snapToGrid w:val="0"/>
      <w:szCs w:val="20"/>
    </w:rPr>
  </w:style>
  <w:style w:type="paragraph" w:customStyle="1" w:styleId="p4">
    <w:name w:val="p4"/>
    <w:basedOn w:val="Normal"/>
    <w:rsid w:val="006172C9"/>
    <w:pPr>
      <w:tabs>
        <w:tab w:val="left" w:pos="204"/>
      </w:tabs>
      <w:spacing w:line="240" w:lineRule="atLeast"/>
      <w:jc w:val="both"/>
    </w:pPr>
    <w:rPr>
      <w:snapToGrid w:val="0"/>
      <w:szCs w:val="20"/>
    </w:rPr>
  </w:style>
  <w:style w:type="paragraph" w:customStyle="1" w:styleId="p5">
    <w:name w:val="p5"/>
    <w:basedOn w:val="Normal"/>
    <w:rsid w:val="006172C9"/>
    <w:pPr>
      <w:tabs>
        <w:tab w:val="left" w:pos="6349"/>
      </w:tabs>
      <w:spacing w:line="240" w:lineRule="atLeast"/>
      <w:ind w:left="5313"/>
      <w:jc w:val="both"/>
    </w:pPr>
    <w:rPr>
      <w:snapToGrid w:val="0"/>
      <w:szCs w:val="20"/>
    </w:rPr>
  </w:style>
  <w:style w:type="paragraph" w:customStyle="1" w:styleId="p6">
    <w:name w:val="p6"/>
    <w:basedOn w:val="Normal"/>
    <w:rsid w:val="006172C9"/>
    <w:pPr>
      <w:tabs>
        <w:tab w:val="left" w:pos="555"/>
      </w:tabs>
      <w:spacing w:line="240" w:lineRule="atLeast"/>
      <w:ind w:left="481"/>
      <w:jc w:val="both"/>
    </w:pPr>
    <w:rPr>
      <w:snapToGrid w:val="0"/>
      <w:szCs w:val="20"/>
    </w:rPr>
  </w:style>
  <w:style w:type="paragraph" w:customStyle="1" w:styleId="p7">
    <w:name w:val="p7"/>
    <w:basedOn w:val="Normal"/>
    <w:rsid w:val="006172C9"/>
    <w:pPr>
      <w:tabs>
        <w:tab w:val="left" w:pos="555"/>
        <w:tab w:val="left" w:pos="2743"/>
      </w:tabs>
      <w:spacing w:line="240" w:lineRule="atLeast"/>
      <w:ind w:left="2744" w:hanging="2188"/>
      <w:jc w:val="both"/>
    </w:pPr>
    <w:rPr>
      <w:snapToGrid w:val="0"/>
      <w:szCs w:val="20"/>
    </w:rPr>
  </w:style>
  <w:style w:type="paragraph" w:customStyle="1" w:styleId="p8">
    <w:name w:val="p8"/>
    <w:basedOn w:val="Normal"/>
    <w:rsid w:val="006172C9"/>
    <w:pPr>
      <w:tabs>
        <w:tab w:val="left" w:pos="1275"/>
      </w:tabs>
      <w:spacing w:line="283" w:lineRule="atLeast"/>
      <w:ind w:left="239"/>
      <w:jc w:val="both"/>
    </w:pPr>
    <w:rPr>
      <w:snapToGrid w:val="0"/>
      <w:szCs w:val="20"/>
    </w:rPr>
  </w:style>
  <w:style w:type="paragraph" w:customStyle="1" w:styleId="p9">
    <w:name w:val="p9"/>
    <w:basedOn w:val="Normal"/>
    <w:rsid w:val="006172C9"/>
    <w:pPr>
      <w:tabs>
        <w:tab w:val="left" w:pos="7874"/>
      </w:tabs>
      <w:spacing w:line="240" w:lineRule="atLeast"/>
      <w:ind w:left="6838"/>
      <w:jc w:val="both"/>
    </w:pPr>
    <w:rPr>
      <w:snapToGrid w:val="0"/>
      <w:szCs w:val="20"/>
    </w:rPr>
  </w:style>
  <w:style w:type="paragraph" w:customStyle="1" w:styleId="c10">
    <w:name w:val="c10"/>
    <w:basedOn w:val="Normal"/>
    <w:rsid w:val="006172C9"/>
    <w:pPr>
      <w:spacing w:line="240" w:lineRule="atLeast"/>
      <w:jc w:val="center"/>
    </w:pPr>
    <w:rPr>
      <w:snapToGrid w:val="0"/>
      <w:szCs w:val="20"/>
    </w:rPr>
  </w:style>
  <w:style w:type="paragraph" w:customStyle="1" w:styleId="p11">
    <w:name w:val="p11"/>
    <w:basedOn w:val="Normal"/>
    <w:rsid w:val="006172C9"/>
    <w:pPr>
      <w:tabs>
        <w:tab w:val="left" w:pos="544"/>
      </w:tabs>
      <w:spacing w:line="283" w:lineRule="atLeast"/>
      <w:ind w:left="493"/>
    </w:pPr>
    <w:rPr>
      <w:snapToGrid w:val="0"/>
      <w:szCs w:val="20"/>
    </w:rPr>
  </w:style>
  <w:style w:type="paragraph" w:customStyle="1" w:styleId="p12">
    <w:name w:val="p12"/>
    <w:basedOn w:val="Normal"/>
    <w:rsid w:val="006172C9"/>
    <w:pPr>
      <w:tabs>
        <w:tab w:val="left" w:pos="204"/>
      </w:tabs>
      <w:spacing w:line="240" w:lineRule="atLeast"/>
    </w:pPr>
    <w:rPr>
      <w:snapToGrid w:val="0"/>
      <w:szCs w:val="20"/>
    </w:rPr>
  </w:style>
  <w:style w:type="paragraph" w:customStyle="1" w:styleId="p13">
    <w:name w:val="p13"/>
    <w:basedOn w:val="Normal"/>
    <w:rsid w:val="006172C9"/>
    <w:pPr>
      <w:tabs>
        <w:tab w:val="left" w:pos="6349"/>
      </w:tabs>
      <w:spacing w:line="240" w:lineRule="atLeast"/>
      <w:ind w:left="5313"/>
    </w:pPr>
    <w:rPr>
      <w:snapToGrid w:val="0"/>
      <w:szCs w:val="20"/>
    </w:rPr>
  </w:style>
  <w:style w:type="paragraph" w:customStyle="1" w:styleId="p14">
    <w:name w:val="p14"/>
    <w:basedOn w:val="Normal"/>
    <w:rsid w:val="006172C9"/>
    <w:pPr>
      <w:tabs>
        <w:tab w:val="left" w:pos="555"/>
      </w:tabs>
      <w:spacing w:line="240" w:lineRule="atLeast"/>
      <w:ind w:left="481"/>
    </w:pPr>
    <w:rPr>
      <w:snapToGrid w:val="0"/>
      <w:szCs w:val="20"/>
    </w:rPr>
  </w:style>
  <w:style w:type="paragraph" w:customStyle="1" w:styleId="p15">
    <w:name w:val="p15"/>
    <w:basedOn w:val="Normal"/>
    <w:rsid w:val="006172C9"/>
    <w:pPr>
      <w:tabs>
        <w:tab w:val="left" w:pos="555"/>
        <w:tab w:val="left" w:pos="2743"/>
      </w:tabs>
      <w:spacing w:line="240" w:lineRule="atLeast"/>
      <w:ind w:left="2744" w:hanging="2188"/>
    </w:pPr>
    <w:rPr>
      <w:snapToGrid w:val="0"/>
      <w:szCs w:val="20"/>
    </w:rPr>
  </w:style>
  <w:style w:type="paragraph" w:customStyle="1" w:styleId="p16">
    <w:name w:val="p16"/>
    <w:basedOn w:val="Normal"/>
    <w:rsid w:val="006172C9"/>
    <w:pPr>
      <w:tabs>
        <w:tab w:val="left" w:pos="1275"/>
      </w:tabs>
      <w:spacing w:line="283" w:lineRule="atLeast"/>
      <w:ind w:left="239"/>
    </w:pPr>
    <w:rPr>
      <w:snapToGrid w:val="0"/>
      <w:szCs w:val="20"/>
    </w:rPr>
  </w:style>
  <w:style w:type="paragraph" w:customStyle="1" w:styleId="p17">
    <w:name w:val="p17"/>
    <w:basedOn w:val="Normal"/>
    <w:rsid w:val="006172C9"/>
    <w:pPr>
      <w:tabs>
        <w:tab w:val="left" w:pos="7874"/>
      </w:tabs>
      <w:spacing w:line="240" w:lineRule="atLeast"/>
      <w:ind w:left="6838"/>
    </w:pPr>
    <w:rPr>
      <w:snapToGrid w:val="0"/>
      <w:szCs w:val="20"/>
    </w:rPr>
  </w:style>
  <w:style w:type="paragraph" w:styleId="BlockText">
    <w:name w:val="Block Text"/>
    <w:basedOn w:val="Normal"/>
    <w:semiHidden/>
    <w:rsid w:val="006172C9"/>
    <w:pPr>
      <w:tabs>
        <w:tab w:val="left" w:pos="6837"/>
      </w:tabs>
      <w:spacing w:after="120"/>
      <w:ind w:left="720" w:right="720"/>
    </w:pPr>
  </w:style>
  <w:style w:type="paragraph" w:styleId="BodyText">
    <w:name w:val="Body Text"/>
    <w:basedOn w:val="Normal"/>
    <w:semiHidden/>
    <w:rsid w:val="006172C9"/>
    <w:pPr>
      <w:tabs>
        <w:tab w:val="left" w:pos="6837"/>
      </w:tabs>
      <w:ind w:right="61"/>
    </w:pPr>
    <w:rPr>
      <w:snapToGrid w:val="0"/>
      <w:szCs w:val="20"/>
    </w:rPr>
  </w:style>
  <w:style w:type="paragraph" w:styleId="BodyTextIndent">
    <w:name w:val="Body Text Indent"/>
    <w:basedOn w:val="Normal"/>
    <w:semiHidden/>
    <w:rsid w:val="006172C9"/>
    <w:pPr>
      <w:tabs>
        <w:tab w:val="left" w:pos="6837"/>
      </w:tabs>
      <w:ind w:right="7560"/>
      <w:jc w:val="center"/>
    </w:pPr>
    <w:rPr>
      <w:snapToGrid w:val="0"/>
      <w:szCs w:val="20"/>
    </w:rPr>
  </w:style>
  <w:style w:type="paragraph" w:styleId="BodyText2">
    <w:name w:val="Body Text 2"/>
    <w:basedOn w:val="Normal"/>
    <w:semiHidden/>
    <w:rsid w:val="006172C9"/>
    <w:pPr>
      <w:tabs>
        <w:tab w:val="left" w:pos="6837"/>
      </w:tabs>
      <w:ind w:right="58"/>
    </w:pPr>
    <w:rPr>
      <w:snapToGrid w:val="0"/>
      <w:szCs w:val="20"/>
    </w:rPr>
  </w:style>
  <w:style w:type="paragraph" w:styleId="Header">
    <w:name w:val="header"/>
    <w:basedOn w:val="Normal"/>
    <w:semiHidden/>
    <w:rsid w:val="006172C9"/>
    <w:pPr>
      <w:tabs>
        <w:tab w:val="center" w:pos="4320"/>
        <w:tab w:val="right" w:pos="8640"/>
      </w:tabs>
    </w:pPr>
    <w:rPr>
      <w:snapToGrid w:val="0"/>
      <w:szCs w:val="20"/>
    </w:rPr>
  </w:style>
  <w:style w:type="paragraph" w:styleId="Footer">
    <w:name w:val="footer"/>
    <w:basedOn w:val="Normal"/>
    <w:semiHidden/>
    <w:rsid w:val="006172C9"/>
    <w:pPr>
      <w:tabs>
        <w:tab w:val="center" w:pos="4320"/>
        <w:tab w:val="right" w:pos="8640"/>
      </w:tabs>
    </w:pPr>
    <w:rPr>
      <w:snapToGrid w:val="0"/>
      <w:szCs w:val="20"/>
    </w:rPr>
  </w:style>
  <w:style w:type="paragraph" w:styleId="BalloonText">
    <w:name w:val="Balloon Text"/>
    <w:basedOn w:val="Normal"/>
    <w:semiHidden/>
    <w:rsid w:val="006172C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semiHidden/>
    <w:rsid w:val="006172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napToGrid w:val="0"/>
      <w:sz w:val="20"/>
    </w:rPr>
  </w:style>
  <w:style w:type="character" w:styleId="Hyperlink">
    <w:name w:val="Hyperlink"/>
    <w:uiPriority w:val="99"/>
    <w:unhideWhenUsed/>
    <w:rsid w:val="00C2400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2400F"/>
    <w:pPr>
      <w:widowControl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2400F"/>
    <w:rPr>
      <w:rFonts w:ascii="Calibri" w:eastAsia="Calibri" w:hAnsi="Calibri"/>
      <w:sz w:val="22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390093"/>
    <w:pPr>
      <w:ind w:left="720"/>
    </w:pPr>
    <w:rPr>
      <w:snapToGrid w:val="0"/>
      <w:szCs w:val="20"/>
    </w:rPr>
  </w:style>
  <w:style w:type="character" w:styleId="CommentReference">
    <w:name w:val="annotation reference"/>
    <w:uiPriority w:val="99"/>
    <w:semiHidden/>
    <w:unhideWhenUsed/>
    <w:rsid w:val="00DA6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09A"/>
    <w:rPr>
      <w:snapToGrid w:val="0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A609A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0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609A"/>
    <w:rPr>
      <w:b/>
      <w:bCs/>
      <w:snapToGrid w:val="0"/>
    </w:rPr>
  </w:style>
  <w:style w:type="table" w:styleId="TableGrid">
    <w:name w:val="Table Grid"/>
    <w:basedOn w:val="TableNormal"/>
    <w:uiPriority w:val="59"/>
    <w:rsid w:val="00B54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unhideWhenUsed/>
    <w:rsid w:val="00D769D4"/>
    <w:rPr>
      <w:snapToGrid w:val="0"/>
    </w:rPr>
  </w:style>
  <w:style w:type="paragraph" w:styleId="ListParagraph">
    <w:name w:val="List Paragraph"/>
    <w:basedOn w:val="Normal"/>
    <w:uiPriority w:val="34"/>
    <w:qFormat/>
    <w:rsid w:val="00BC49A0"/>
    <w:pPr>
      <w:ind w:left="720"/>
      <w:contextualSpacing/>
    </w:pPr>
    <w:rPr>
      <w:snapToGrid w:val="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Body">
    <w:name w:val="Body"/>
    <w:rsid w:val="00EB4247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Numbered">
    <w:name w:val="Numbered"/>
    <w:rsid w:val="00EB4247"/>
  </w:style>
  <w:style w:type="numbering" w:customStyle="1" w:styleId="Bullet">
    <w:name w:val="Bullet"/>
    <w:rsid w:val="00EB4247"/>
  </w:style>
  <w:style w:type="paragraph" w:customStyle="1" w:styleId="BodyA">
    <w:name w:val="Body A"/>
    <w:rsid w:val="00AE7569"/>
    <w:pPr>
      <w:widowControl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sid w:val="00AE7569"/>
    <w:rPr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3B33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439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D2667"/>
  </w:style>
  <w:style w:type="numbering" w:customStyle="1" w:styleId="Bullets">
    <w:name w:val="Bullets"/>
    <w:rsid w:val="00252BD1"/>
  </w:style>
  <w:style w:type="numbering" w:customStyle="1" w:styleId="ImportedStyle1">
    <w:name w:val="Imported Style 1"/>
    <w:rsid w:val="00252BD1"/>
  </w:style>
  <w:style w:type="numbering" w:customStyle="1" w:styleId="ImportedStyle2">
    <w:name w:val="Imported Style 2"/>
    <w:rsid w:val="00252BD1"/>
  </w:style>
  <w:style w:type="numbering" w:customStyle="1" w:styleId="ImportedStyle3">
    <w:name w:val="Imported Style 3"/>
    <w:rsid w:val="00252BD1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trailsconferenc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b6u9QP1yyAp4sCwwdparDylgqw==">CgMxLjA4AHIhMXBPQ1I3UGVDUWp2al9xVjlvRE0xN1ppNktHSnItY1Nj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Legge</dc:creator>
  <cp:lastModifiedBy>Paul Funch</cp:lastModifiedBy>
  <cp:revision>2</cp:revision>
  <cp:lastPrinted>2024-11-02T18:08:00Z</cp:lastPrinted>
  <dcterms:created xsi:type="dcterms:W3CDTF">2024-11-24T18:15:00Z</dcterms:created>
  <dcterms:modified xsi:type="dcterms:W3CDTF">2024-11-24T18:15:00Z</dcterms:modified>
</cp:coreProperties>
</file>