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503A" w14:textId="66F4677B" w:rsidR="00825D0E" w:rsidRPr="007A41B0" w:rsidRDefault="00825D0E" w:rsidP="00C932C7">
      <w:pPr>
        <w:spacing w:after="0"/>
        <w:rPr>
          <w:rFonts w:ascii="Arial" w:hAnsi="Arial" w:cs="Arial"/>
          <w:sz w:val="20"/>
          <w:szCs w:val="20"/>
        </w:rPr>
      </w:pPr>
    </w:p>
    <w:p w14:paraId="32FFD43C" w14:textId="7E26FD62" w:rsidR="00D047A1" w:rsidRPr="007A41B0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20"/>
          <w:szCs w:val="20"/>
          <w14:ligatures w14:val="none"/>
        </w:rPr>
      </w:pPr>
      <w:r w:rsidRPr="007A41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CDD902" wp14:editId="2159693D">
            <wp:extent cx="1028700" cy="929640"/>
            <wp:effectExtent l="0" t="0" r="0" b="3810"/>
            <wp:docPr id="1300981754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1B0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</w:t>
      </w:r>
      <w:r w:rsidRPr="007A41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0AFFB0" wp14:editId="7C1DC4DC">
            <wp:extent cx="1043940" cy="1043940"/>
            <wp:effectExtent l="0" t="0" r="3810" b="3810"/>
            <wp:docPr id="1977382401" name="Picture 1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1B0">
        <w:rPr>
          <w:rFonts w:ascii="Arial" w:hAnsi="Arial" w:cs="Arial"/>
          <w:noProof/>
          <w:sz w:val="20"/>
          <w:szCs w:val="20"/>
        </w:rPr>
        <w:t xml:space="preserve">                                       </w:t>
      </w:r>
    </w:p>
    <w:p w14:paraId="1B7DDEB6" w14:textId="77777777" w:rsidR="00D047A1" w:rsidRDefault="00D047A1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4"/>
          <w:szCs w:val="44"/>
          <w14:ligatures w14:val="none"/>
        </w:rPr>
      </w:pPr>
      <w:r w:rsidRPr="007A41B0">
        <w:rPr>
          <w:rFonts w:ascii="Arial" w:eastAsia="Times New Roman" w:hAnsi="Arial" w:cs="Arial"/>
          <w:b/>
          <w:bCs/>
          <w:spacing w:val="-2"/>
          <w:kern w:val="0"/>
          <w:sz w:val="44"/>
          <w:szCs w:val="44"/>
          <w14:ligatures w14:val="none"/>
        </w:rPr>
        <w:t xml:space="preserve">Sustainability Commission </w:t>
      </w:r>
    </w:p>
    <w:p w14:paraId="09F57C23" w14:textId="77777777" w:rsidR="00AD265B" w:rsidRPr="007A41B0" w:rsidRDefault="00AD265B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4"/>
          <w:szCs w:val="44"/>
          <w14:ligatures w14:val="none"/>
        </w:rPr>
      </w:pPr>
    </w:p>
    <w:p w14:paraId="46D5A896" w14:textId="77777777" w:rsidR="00D047A1" w:rsidRPr="007A41B0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20"/>
          <w:szCs w:val="20"/>
          <w14:ligatures w14:val="none"/>
        </w:rPr>
      </w:pPr>
    </w:p>
    <w:p w14:paraId="0DB14C60" w14:textId="170D5D7D" w:rsidR="00D047A1" w:rsidRPr="007A41B0" w:rsidRDefault="00D047A1" w:rsidP="00D047A1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7A41B0">
        <w:rPr>
          <w:rFonts w:ascii="Arial" w:eastAsia="Times New Roman" w:hAnsi="Arial" w:cs="Arial"/>
          <w:b/>
          <w:bCs/>
          <w:spacing w:val="-2"/>
          <w:kern w:val="0"/>
          <w:sz w:val="28"/>
          <w:szCs w:val="28"/>
          <w14:ligatures w14:val="none"/>
        </w:rPr>
        <w:t>Sustainability Commission Meeting Minutes</w:t>
      </w:r>
    </w:p>
    <w:p w14:paraId="37B764D7" w14:textId="790CA4B5" w:rsidR="00E17839" w:rsidRPr="007A41B0" w:rsidRDefault="00E17839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sz w:val="20"/>
          <w:szCs w:val="20"/>
        </w:rPr>
        <w:t>Meeting Date</w:t>
      </w:r>
      <w:proofErr w:type="gramStart"/>
      <w:r w:rsidRPr="007A41B0">
        <w:rPr>
          <w:rFonts w:ascii="Arial" w:hAnsi="Arial" w:cs="Arial"/>
          <w:sz w:val="20"/>
          <w:szCs w:val="20"/>
        </w:rPr>
        <w:t>:</w:t>
      </w:r>
      <w:r w:rsidR="008D03FF" w:rsidRPr="007A41B0">
        <w:rPr>
          <w:rFonts w:ascii="Arial" w:hAnsi="Arial" w:cs="Arial"/>
          <w:sz w:val="20"/>
          <w:szCs w:val="20"/>
        </w:rPr>
        <w:tab/>
      </w:r>
      <w:r w:rsidR="008D03FF" w:rsidRPr="007A41B0">
        <w:rPr>
          <w:rFonts w:ascii="Arial" w:hAnsi="Arial" w:cs="Arial"/>
          <w:sz w:val="20"/>
          <w:szCs w:val="20"/>
        </w:rPr>
        <w:tab/>
      </w:r>
      <w:r w:rsidR="00D9505A" w:rsidRPr="007A41B0">
        <w:rPr>
          <w:rFonts w:ascii="Arial" w:hAnsi="Arial" w:cs="Arial"/>
          <w:sz w:val="20"/>
          <w:szCs w:val="20"/>
        </w:rPr>
        <w:t>Wednesday</w:t>
      </w:r>
      <w:proofErr w:type="gramEnd"/>
      <w:r w:rsidR="00D9505A" w:rsidRPr="007A41B0">
        <w:rPr>
          <w:rFonts w:ascii="Arial" w:hAnsi="Arial" w:cs="Arial"/>
          <w:sz w:val="20"/>
          <w:szCs w:val="20"/>
        </w:rPr>
        <w:t>, December 18, 2024</w:t>
      </w:r>
    </w:p>
    <w:p w14:paraId="11A467F9" w14:textId="738F30FC" w:rsidR="00E17839" w:rsidRPr="007A41B0" w:rsidRDefault="00E17839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sz w:val="20"/>
          <w:szCs w:val="20"/>
        </w:rPr>
        <w:t>Meeting Time</w:t>
      </w:r>
      <w:proofErr w:type="gramStart"/>
      <w:r w:rsidRPr="007A41B0">
        <w:rPr>
          <w:rFonts w:ascii="Arial" w:hAnsi="Arial" w:cs="Arial"/>
          <w:sz w:val="20"/>
          <w:szCs w:val="20"/>
        </w:rPr>
        <w:t>:</w:t>
      </w:r>
      <w:r w:rsidRPr="007A41B0">
        <w:rPr>
          <w:rFonts w:ascii="Arial" w:hAnsi="Arial" w:cs="Arial"/>
          <w:sz w:val="20"/>
          <w:szCs w:val="20"/>
        </w:rPr>
        <w:tab/>
      </w:r>
      <w:r w:rsidR="00C932C7" w:rsidRPr="007A41B0">
        <w:rPr>
          <w:rFonts w:ascii="Arial" w:hAnsi="Arial" w:cs="Arial"/>
          <w:sz w:val="20"/>
          <w:szCs w:val="20"/>
        </w:rPr>
        <w:tab/>
      </w:r>
      <w:r w:rsidR="00D9505A" w:rsidRPr="007A41B0">
        <w:rPr>
          <w:rFonts w:ascii="Arial" w:hAnsi="Arial" w:cs="Arial"/>
          <w:sz w:val="20"/>
          <w:szCs w:val="20"/>
        </w:rPr>
        <w:t>6</w:t>
      </w:r>
      <w:proofErr w:type="gramEnd"/>
      <w:r w:rsidR="00D9505A" w:rsidRPr="007A41B0">
        <w:rPr>
          <w:rFonts w:ascii="Arial" w:hAnsi="Arial" w:cs="Arial"/>
          <w:sz w:val="20"/>
          <w:szCs w:val="20"/>
        </w:rPr>
        <w:t>:30 PM</w:t>
      </w:r>
    </w:p>
    <w:p w14:paraId="6B357A18" w14:textId="46FA6B3D" w:rsidR="00E17839" w:rsidRPr="007A41B0" w:rsidRDefault="00C93638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sz w:val="20"/>
          <w:szCs w:val="20"/>
        </w:rPr>
        <w:t>Meeting Location</w:t>
      </w:r>
      <w:r w:rsidR="00E17839" w:rsidRPr="007A41B0">
        <w:rPr>
          <w:rFonts w:ascii="Arial" w:hAnsi="Arial" w:cs="Arial"/>
          <w:sz w:val="20"/>
          <w:szCs w:val="20"/>
        </w:rPr>
        <w:t>:</w:t>
      </w:r>
      <w:r w:rsidR="000474B1" w:rsidRPr="007A41B0">
        <w:rPr>
          <w:rFonts w:ascii="Arial" w:hAnsi="Arial" w:cs="Arial"/>
          <w:sz w:val="20"/>
          <w:szCs w:val="20"/>
        </w:rPr>
        <w:tab/>
      </w:r>
      <w:r w:rsidR="00D9505A" w:rsidRPr="007A41B0">
        <w:rPr>
          <w:rFonts w:ascii="Arial" w:hAnsi="Arial" w:cs="Arial"/>
          <w:sz w:val="20"/>
          <w:szCs w:val="20"/>
        </w:rPr>
        <w:t>Virtual Meeting (</w:t>
      </w:r>
      <w:r w:rsidR="000474B1" w:rsidRPr="007A41B0">
        <w:rPr>
          <w:rFonts w:ascii="Arial" w:hAnsi="Arial" w:cs="Arial"/>
          <w:sz w:val="20"/>
          <w:szCs w:val="20"/>
        </w:rPr>
        <w:t>Zoom</w:t>
      </w:r>
      <w:r w:rsidR="00D9505A" w:rsidRPr="007A41B0">
        <w:rPr>
          <w:rFonts w:ascii="Arial" w:hAnsi="Arial" w:cs="Arial"/>
          <w:sz w:val="20"/>
          <w:szCs w:val="20"/>
        </w:rPr>
        <w:t>)</w:t>
      </w:r>
      <w:r w:rsidR="00E17839" w:rsidRPr="007A41B0">
        <w:rPr>
          <w:rFonts w:ascii="Arial" w:hAnsi="Arial" w:cs="Arial"/>
          <w:sz w:val="20"/>
          <w:szCs w:val="20"/>
        </w:rPr>
        <w:tab/>
      </w:r>
    </w:p>
    <w:p w14:paraId="7D99E539" w14:textId="77777777" w:rsidR="00E17839" w:rsidRPr="007A41B0" w:rsidRDefault="00E17839" w:rsidP="00C932C7">
      <w:pPr>
        <w:spacing w:after="0"/>
        <w:rPr>
          <w:rFonts w:ascii="Arial" w:hAnsi="Arial" w:cs="Arial"/>
          <w:sz w:val="20"/>
          <w:szCs w:val="20"/>
        </w:rPr>
      </w:pPr>
    </w:p>
    <w:p w14:paraId="2F124067" w14:textId="014FE482" w:rsidR="00216306" w:rsidRPr="007A41B0" w:rsidRDefault="00783F5D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sz w:val="20"/>
          <w:szCs w:val="20"/>
        </w:rPr>
        <w:t xml:space="preserve">Attendees: Phil Francisco, </w:t>
      </w:r>
      <w:r w:rsidR="004C2CE4" w:rsidRPr="007A41B0">
        <w:rPr>
          <w:rFonts w:ascii="Arial" w:hAnsi="Arial" w:cs="Arial"/>
          <w:sz w:val="20"/>
          <w:szCs w:val="20"/>
        </w:rPr>
        <w:t xml:space="preserve">Linda Loren, Alison Dolbear Peterson, </w:t>
      </w:r>
      <w:r w:rsidR="00216306" w:rsidRPr="007A41B0">
        <w:rPr>
          <w:rFonts w:ascii="Arial" w:hAnsi="Arial" w:cs="Arial"/>
          <w:sz w:val="20"/>
          <w:szCs w:val="20"/>
        </w:rPr>
        <w:t xml:space="preserve">Bruce Easom, </w:t>
      </w:r>
      <w:r w:rsidRPr="007A41B0">
        <w:rPr>
          <w:rFonts w:ascii="Arial" w:hAnsi="Arial" w:cs="Arial"/>
          <w:sz w:val="20"/>
          <w:szCs w:val="20"/>
        </w:rPr>
        <w:t>Sue Fitterman</w:t>
      </w:r>
      <w:r w:rsidR="00216306" w:rsidRPr="007A41B0">
        <w:rPr>
          <w:rFonts w:ascii="Arial" w:hAnsi="Arial" w:cs="Arial"/>
          <w:sz w:val="20"/>
          <w:szCs w:val="20"/>
        </w:rPr>
        <w:t>, Pat Parker-Ro</w:t>
      </w:r>
      <w:r w:rsidR="00555C75" w:rsidRPr="007A41B0">
        <w:rPr>
          <w:rFonts w:ascii="Arial" w:hAnsi="Arial" w:cs="Arial"/>
          <w:sz w:val="20"/>
          <w:szCs w:val="20"/>
        </w:rPr>
        <w:t xml:space="preserve">ach </w:t>
      </w:r>
    </w:p>
    <w:p w14:paraId="7C71F28F" w14:textId="77777777" w:rsidR="0090592D" w:rsidRPr="007A41B0" w:rsidRDefault="0090592D" w:rsidP="00C932C7">
      <w:pPr>
        <w:spacing w:after="0"/>
        <w:rPr>
          <w:rFonts w:ascii="Arial" w:hAnsi="Arial" w:cs="Arial"/>
          <w:sz w:val="20"/>
          <w:szCs w:val="20"/>
        </w:rPr>
      </w:pPr>
    </w:p>
    <w:p w14:paraId="73ED3A3A" w14:textId="7024130E" w:rsidR="0090592D" w:rsidRPr="007A41B0" w:rsidRDefault="0090592D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sz w:val="20"/>
          <w:szCs w:val="20"/>
        </w:rPr>
        <w:t xml:space="preserve">Others Present: </w:t>
      </w:r>
      <w:r w:rsidR="00B91C09" w:rsidRPr="007A41B0">
        <w:rPr>
          <w:rFonts w:ascii="Arial" w:hAnsi="Arial" w:cs="Arial"/>
          <w:sz w:val="20"/>
          <w:szCs w:val="20"/>
        </w:rPr>
        <w:t>Groton Stewardship Committee members Lisa Murray, Anna Eliot, Olin Lathrop</w:t>
      </w:r>
      <w:r w:rsidR="00D9505A" w:rsidRPr="007A41B0">
        <w:rPr>
          <w:rFonts w:ascii="Arial" w:hAnsi="Arial" w:cs="Arial"/>
          <w:sz w:val="20"/>
          <w:szCs w:val="20"/>
        </w:rPr>
        <w:t xml:space="preserve"> and</w:t>
      </w:r>
      <w:r w:rsidR="00B91C09" w:rsidRPr="007A41B0">
        <w:rPr>
          <w:rFonts w:ascii="Arial" w:hAnsi="Arial" w:cs="Arial"/>
          <w:sz w:val="20"/>
          <w:szCs w:val="20"/>
        </w:rPr>
        <w:t xml:space="preserve"> Kimberly </w:t>
      </w:r>
      <w:proofErr w:type="spellStart"/>
      <w:r w:rsidR="00B91C09" w:rsidRPr="007A41B0">
        <w:rPr>
          <w:rFonts w:ascii="Arial" w:hAnsi="Arial" w:cs="Arial"/>
          <w:sz w:val="20"/>
          <w:szCs w:val="20"/>
        </w:rPr>
        <w:t>Kuliesis</w:t>
      </w:r>
      <w:proofErr w:type="spellEnd"/>
      <w:r w:rsidR="00D9505A" w:rsidRPr="007A41B0">
        <w:rPr>
          <w:rFonts w:ascii="Arial" w:hAnsi="Arial" w:cs="Arial"/>
          <w:sz w:val="20"/>
          <w:szCs w:val="20"/>
        </w:rPr>
        <w:t xml:space="preserve">; </w:t>
      </w:r>
      <w:r w:rsidRPr="007A41B0">
        <w:rPr>
          <w:rFonts w:ascii="Arial" w:hAnsi="Arial" w:cs="Arial"/>
          <w:sz w:val="20"/>
          <w:szCs w:val="20"/>
        </w:rPr>
        <w:t xml:space="preserve">Charlotte Steeves (Conservation Administrator) </w:t>
      </w:r>
    </w:p>
    <w:p w14:paraId="3513EC1D" w14:textId="7433B84A" w:rsidR="00783F5D" w:rsidRDefault="00783F5D" w:rsidP="00C932C7">
      <w:pPr>
        <w:spacing w:after="0"/>
        <w:rPr>
          <w:rFonts w:ascii="Arial" w:hAnsi="Arial" w:cs="Arial"/>
          <w:sz w:val="20"/>
          <w:szCs w:val="20"/>
        </w:rPr>
      </w:pPr>
    </w:p>
    <w:p w14:paraId="01C4EAEB" w14:textId="77777777" w:rsidR="008113B3" w:rsidRPr="007A41B0" w:rsidRDefault="008113B3" w:rsidP="00C932C7">
      <w:pPr>
        <w:spacing w:after="0"/>
        <w:rPr>
          <w:rFonts w:ascii="Arial" w:hAnsi="Arial" w:cs="Arial"/>
          <w:sz w:val="20"/>
          <w:szCs w:val="20"/>
        </w:rPr>
      </w:pPr>
    </w:p>
    <w:p w14:paraId="4E0624A5" w14:textId="772BD473" w:rsidR="004D51E9" w:rsidRPr="007A41B0" w:rsidRDefault="00277D22" w:rsidP="00C932C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41B0">
        <w:rPr>
          <w:rFonts w:ascii="Arial" w:hAnsi="Arial" w:cs="Arial"/>
          <w:b/>
          <w:bCs/>
          <w:sz w:val="20"/>
          <w:szCs w:val="20"/>
        </w:rPr>
        <w:t>Minutes:</w:t>
      </w:r>
    </w:p>
    <w:p w14:paraId="32265F8C" w14:textId="16644B45" w:rsidR="004D51E9" w:rsidRPr="007A41B0" w:rsidRDefault="004D51E9" w:rsidP="00C932C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A41B0">
        <w:rPr>
          <w:rFonts w:ascii="Arial" w:hAnsi="Arial" w:cs="Arial"/>
          <w:sz w:val="20"/>
          <w:szCs w:val="20"/>
        </w:rPr>
        <w:t>Called</w:t>
      </w:r>
      <w:proofErr w:type="gramEnd"/>
      <w:r w:rsidRPr="007A41B0">
        <w:rPr>
          <w:rFonts w:ascii="Arial" w:hAnsi="Arial" w:cs="Arial"/>
          <w:sz w:val="20"/>
          <w:szCs w:val="20"/>
        </w:rPr>
        <w:t xml:space="preserve"> to order at</w:t>
      </w:r>
      <w:r w:rsidR="007E6B7F" w:rsidRPr="007A41B0">
        <w:rPr>
          <w:rFonts w:ascii="Arial" w:hAnsi="Arial" w:cs="Arial"/>
          <w:sz w:val="20"/>
          <w:szCs w:val="20"/>
        </w:rPr>
        <w:t xml:space="preserve"> 6:30 pm</w:t>
      </w:r>
    </w:p>
    <w:p w14:paraId="7BEA8182" w14:textId="77777777" w:rsidR="00071CD7" w:rsidRPr="007A41B0" w:rsidRDefault="00071CD7" w:rsidP="00C932C7">
      <w:pPr>
        <w:spacing w:after="0"/>
        <w:rPr>
          <w:rFonts w:ascii="Arial" w:hAnsi="Arial" w:cs="Arial"/>
          <w:sz w:val="20"/>
          <w:szCs w:val="20"/>
        </w:rPr>
      </w:pPr>
    </w:p>
    <w:p w14:paraId="74D5B6B4" w14:textId="474C4DF7" w:rsidR="00071CD7" w:rsidRPr="007A41B0" w:rsidRDefault="00071CD7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sz w:val="20"/>
          <w:szCs w:val="20"/>
        </w:rPr>
        <w:t xml:space="preserve">The Stewardship Committee invited Sustainability Commission </w:t>
      </w:r>
      <w:r w:rsidR="00857D6C" w:rsidRPr="007A41B0">
        <w:rPr>
          <w:rFonts w:ascii="Arial" w:hAnsi="Arial" w:cs="Arial"/>
          <w:sz w:val="20"/>
          <w:szCs w:val="20"/>
        </w:rPr>
        <w:t xml:space="preserve">members </w:t>
      </w:r>
      <w:r w:rsidRPr="007A41B0">
        <w:rPr>
          <w:rFonts w:ascii="Arial" w:hAnsi="Arial" w:cs="Arial"/>
          <w:sz w:val="20"/>
          <w:szCs w:val="20"/>
        </w:rPr>
        <w:t xml:space="preserve">to this Zoom meeting to </w:t>
      </w:r>
      <w:r w:rsidR="00857D6C" w:rsidRPr="007A41B0">
        <w:rPr>
          <w:rFonts w:ascii="Arial" w:hAnsi="Arial" w:cs="Arial"/>
          <w:sz w:val="20"/>
          <w:szCs w:val="20"/>
        </w:rPr>
        <w:t>discuss</w:t>
      </w:r>
      <w:r w:rsidRPr="007A41B0">
        <w:rPr>
          <w:rFonts w:ascii="Arial" w:hAnsi="Arial" w:cs="Arial"/>
          <w:sz w:val="20"/>
          <w:szCs w:val="20"/>
        </w:rPr>
        <w:t xml:space="preserve"> </w:t>
      </w:r>
      <w:r w:rsidR="0070334E">
        <w:rPr>
          <w:rFonts w:ascii="Arial" w:hAnsi="Arial" w:cs="Arial"/>
          <w:sz w:val="20"/>
          <w:szCs w:val="20"/>
        </w:rPr>
        <w:t xml:space="preserve">the possible </w:t>
      </w:r>
      <w:r w:rsidRPr="007A41B0">
        <w:rPr>
          <w:rFonts w:ascii="Arial" w:hAnsi="Arial" w:cs="Arial"/>
          <w:sz w:val="20"/>
          <w:szCs w:val="20"/>
        </w:rPr>
        <w:t xml:space="preserve">expansion of </w:t>
      </w:r>
      <w:r w:rsidR="00EA1F93" w:rsidRPr="007A41B0">
        <w:rPr>
          <w:rFonts w:ascii="Arial" w:hAnsi="Arial" w:cs="Arial"/>
          <w:sz w:val="20"/>
          <w:szCs w:val="20"/>
        </w:rPr>
        <w:t xml:space="preserve">the Pollinator Pathway located behind The Groton Center at 163 West Main Street </w:t>
      </w:r>
      <w:r w:rsidR="00884BEA" w:rsidRPr="007A41B0">
        <w:rPr>
          <w:rFonts w:ascii="Arial" w:hAnsi="Arial" w:cs="Arial"/>
          <w:sz w:val="20"/>
          <w:szCs w:val="20"/>
        </w:rPr>
        <w:t xml:space="preserve">and </w:t>
      </w:r>
      <w:r w:rsidR="0070334E">
        <w:rPr>
          <w:rFonts w:ascii="Arial" w:hAnsi="Arial" w:cs="Arial"/>
          <w:sz w:val="20"/>
          <w:szCs w:val="20"/>
        </w:rPr>
        <w:t xml:space="preserve">to discuss </w:t>
      </w:r>
      <w:r w:rsidR="00884BEA" w:rsidRPr="007A41B0">
        <w:rPr>
          <w:rFonts w:ascii="Arial" w:hAnsi="Arial" w:cs="Arial"/>
          <w:sz w:val="20"/>
          <w:szCs w:val="20"/>
        </w:rPr>
        <w:t xml:space="preserve">creating additional Pollinator Pathways on conservation land in Groton. </w:t>
      </w:r>
    </w:p>
    <w:p w14:paraId="712E46FF" w14:textId="77777777" w:rsidR="00783F5D" w:rsidRPr="007A41B0" w:rsidRDefault="00783F5D" w:rsidP="00C932C7">
      <w:pPr>
        <w:spacing w:after="0"/>
        <w:rPr>
          <w:rFonts w:ascii="Arial" w:hAnsi="Arial" w:cs="Arial"/>
          <w:sz w:val="20"/>
          <w:szCs w:val="20"/>
        </w:rPr>
      </w:pPr>
    </w:p>
    <w:p w14:paraId="11BD7E3F" w14:textId="77777777" w:rsidR="0099125B" w:rsidRPr="007A41B0" w:rsidRDefault="0099125B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Some key points from the discussion include:</w:t>
      </w:r>
    </w:p>
    <w:p w14:paraId="1442A151" w14:textId="77777777" w:rsidR="0099125B" w:rsidRPr="007A41B0" w:rsidRDefault="0099125B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052A7B1" w14:textId="4A2A8E5F" w:rsidR="004A03D9" w:rsidRPr="007A41B0" w:rsidRDefault="004A03D9" w:rsidP="00047579">
      <w:pPr>
        <w:shd w:val="clear" w:color="auto" w:fill="FFFFFF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1) That </w:t>
      </w:r>
      <w:r w:rsidR="005A64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Sustainability Commission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would coordinate with the Stewardship Committee/Con</w:t>
      </w:r>
      <w:r w:rsidR="005A64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servation Commission, Groton Conservation Trust, Conservation Administrator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Charlotte </w:t>
      </w:r>
      <w:r w:rsidR="005A64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Steeves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and others </w:t>
      </w:r>
      <w:r w:rsidR="005A64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as necessary to prioritize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a list of potential properties for extending the Pollinator Corridor</w:t>
      </w:r>
      <w:r w:rsidR="001A01A6">
        <w:rPr>
          <w:rFonts w:ascii="Arial" w:eastAsia="Times New Roman" w:hAnsi="Arial" w:cs="Arial"/>
          <w:kern w:val="0"/>
          <w:sz w:val="20"/>
          <w:szCs w:val="20"/>
          <w14:ligatures w14:val="none"/>
        </w:rPr>
        <w:t>. No new work would be done until a proposed sequence of properties is agreed upon by all parties</w:t>
      </w:r>
    </w:p>
    <w:p w14:paraId="4DF7E1C7" w14:textId="7D2E608F" w:rsidR="004A03D9" w:rsidRPr="007A41B0" w:rsidRDefault="004A03D9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2) That </w:t>
      </w:r>
      <w:r w:rsidR="003301C6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Sustainability Commission would work with the above parties to prepare a planting and m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aintenance plan for any properties where we intend to extend the corridor</w:t>
      </w:r>
      <w:r w:rsidR="00A027C5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. This is important to m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inimize weeds and </w:t>
      </w:r>
      <w:r w:rsidR="00A027C5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especially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invasives from taking over the planting areas before initiating any further plantings</w:t>
      </w:r>
      <w:r w:rsidR="00A027C5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399D7D23" w14:textId="77777777" w:rsidR="004A03D9" w:rsidRPr="007A41B0" w:rsidRDefault="004A03D9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9D68C7E" w14:textId="5E77E91B" w:rsidR="004A03D9" w:rsidRPr="007A41B0" w:rsidRDefault="007F4291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3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) That </w:t>
      </w:r>
      <w:r w:rsidR="00A027C5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everyone involved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does their best to 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absolutely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limit 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amount </w:t>
      </w:r>
      <w:r w:rsidR="0038258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of 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soil disruption (including not rototilling and/or adding soil amendments) wherever possible and instead lean into planting native plugs raised from seeds (or sowing seeds where that makes sense)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66D8A360" w14:textId="77777777" w:rsidR="004A03D9" w:rsidRPr="007A41B0" w:rsidRDefault="004A03D9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9F12944" w14:textId="77777777" w:rsidR="007A41B0" w:rsidRDefault="004A03D9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4) That </w:t>
      </w:r>
      <w:r w:rsidR="007A41B0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we all e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nsure that the plants select</w:t>
      </w:r>
      <w:r w:rsidR="007A41B0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ed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for </w:t>
      </w:r>
      <w:r w:rsidR="007A41B0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certain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areas are matched to the micro-ecosystem where we intend them.</w:t>
      </w:r>
    </w:p>
    <w:p w14:paraId="22B204BD" w14:textId="77777777" w:rsidR="002C4387" w:rsidRDefault="002C4387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8F49D87" w14:textId="77777777" w:rsidR="00AE624D" w:rsidRDefault="002C4387" w:rsidP="002C4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5) </w:t>
      </w:r>
      <w:r w:rsidR="00AE62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 w:rsidRPr="009642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ome members </w:t>
      </w:r>
      <w:r w:rsidR="00AE624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of the Stewardship Committee are very opposed to </w:t>
      </w:r>
      <w:r w:rsidRPr="009642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tree cutting on the properties, so shade-tolerant plant species should be considered. </w:t>
      </w:r>
    </w:p>
    <w:p w14:paraId="16C9434F" w14:textId="77777777" w:rsidR="00AE624D" w:rsidRDefault="00AE624D" w:rsidP="002C4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028AD24" w14:textId="39B9EB69" w:rsidR="002C4387" w:rsidRDefault="00AE624D" w:rsidP="002C4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6) The Stewardship Committee is </w:t>
      </w:r>
      <w:r w:rsidR="002C4387" w:rsidRPr="009642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looking at the newly acquired P</w:t>
      </w:r>
      <w:r w:rsidR="006554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almer </w:t>
      </w:r>
      <w:r w:rsidR="002C4387" w:rsidRPr="009642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property near the Senior Center </w:t>
      </w:r>
      <w:r w:rsidR="00343DB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in West Groton </w:t>
      </w:r>
      <w:r w:rsidR="002C4387" w:rsidRPr="009642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as a</w:t>
      </w:r>
      <w:r w:rsidR="00393CF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possible </w:t>
      </w:r>
      <w:r w:rsidR="002C4387" w:rsidRPr="009642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area to extend the </w:t>
      </w:r>
      <w:r w:rsidR="008A385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Pollinator P</w:t>
      </w:r>
      <w:r w:rsidR="002C4387" w:rsidRPr="0096421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athway. </w:t>
      </w:r>
    </w:p>
    <w:p w14:paraId="0C8574E4" w14:textId="77777777" w:rsidR="004678D5" w:rsidRDefault="004678D5" w:rsidP="002C4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0007F68" w14:textId="7C73630B" w:rsidR="004A03D9" w:rsidRDefault="004A03D9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addition, Kim </w:t>
      </w:r>
      <w:proofErr w:type="spellStart"/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Kuliesis</w:t>
      </w:r>
      <w:proofErr w:type="spellEnd"/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provided us with the URL of a non-</w:t>
      </w:r>
      <w:r w:rsidR="004751C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profit </w:t>
      </w:r>
      <w:r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organization that specializes in hyper-locally appropriate plants/plugs as well as an offer to help us with the planning and the planting. Olin Lathrop offered to be a first “sounding board” on identifying the list of potential target areas to focus on.</w:t>
      </w:r>
    </w:p>
    <w:p w14:paraId="44127DA5" w14:textId="77777777" w:rsidR="00343DB4" w:rsidRDefault="00343DB4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70F0980" w14:textId="66F9CE84" w:rsidR="004A03D9" w:rsidRPr="007A41B0" w:rsidRDefault="000247BD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W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 also told the Stewardship Committee about the </w:t>
      </w:r>
      <w:r w:rsidR="007E09F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two Sustainability Commission 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interns from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Groton-Dunstable Regional High School who will be</w:t>
      </w:r>
      <w:r w:rsidR="00076A8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gin work in early/mid-January to research </w:t>
      </w:r>
      <w:r w:rsidR="002206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potential </w:t>
      </w:r>
      <w:r w:rsidR="00076A8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locations for Pollinator Pathways on </w:t>
      </w:r>
      <w:r w:rsidR="00220679">
        <w:rPr>
          <w:rFonts w:ascii="Arial" w:eastAsia="Times New Roman" w:hAnsi="Arial" w:cs="Arial"/>
          <w:kern w:val="0"/>
          <w:sz w:val="20"/>
          <w:szCs w:val="20"/>
          <w14:ligatures w14:val="none"/>
        </w:rPr>
        <w:t>town-owned land</w:t>
      </w:r>
      <w:r w:rsidR="00076A8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A42E5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interns will connect with both Olin L</w:t>
      </w:r>
      <w:r w:rsidR="003C22D5">
        <w:rPr>
          <w:rFonts w:ascii="Arial" w:eastAsia="Times New Roman" w:hAnsi="Arial" w:cs="Arial"/>
          <w:kern w:val="0"/>
          <w:sz w:val="20"/>
          <w:szCs w:val="20"/>
          <w14:ligatures w14:val="none"/>
        </w:rPr>
        <w:t>athrop and Charlotte Steeves to discuss t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heir first steps in data collection and </w:t>
      </w:r>
      <w:r w:rsidR="009F1E1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 get 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help</w:t>
      </w:r>
      <w:r w:rsidR="009D3F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9F1E1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framing </w:t>
      </w:r>
      <w:r w:rsidR="004A03D9" w:rsidRPr="007A41B0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their work.</w:t>
      </w:r>
    </w:p>
    <w:p w14:paraId="46EC55CE" w14:textId="77777777" w:rsidR="004A03D9" w:rsidRPr="007A41B0" w:rsidRDefault="004A03D9" w:rsidP="004A03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C79B10D" w14:textId="1FAF9EF6" w:rsidR="00E17839" w:rsidRPr="007A41B0" w:rsidRDefault="00CA7562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b/>
          <w:bCs/>
          <w:sz w:val="20"/>
          <w:szCs w:val="20"/>
        </w:rPr>
        <w:t xml:space="preserve">Adjourn: </w:t>
      </w:r>
      <w:r w:rsidR="000F6F76" w:rsidRPr="007A41B0">
        <w:rPr>
          <w:rFonts w:ascii="Arial" w:hAnsi="Arial" w:cs="Arial"/>
          <w:sz w:val="20"/>
          <w:szCs w:val="20"/>
        </w:rPr>
        <w:t>Motion to adjourn at</w:t>
      </w:r>
      <w:r w:rsidR="009F1E1F">
        <w:rPr>
          <w:rFonts w:ascii="Arial" w:hAnsi="Arial" w:cs="Arial"/>
          <w:sz w:val="20"/>
          <w:szCs w:val="20"/>
        </w:rPr>
        <w:t xml:space="preserve"> 7:30 pm </w:t>
      </w:r>
      <w:r w:rsidR="000F6F76" w:rsidRPr="007A41B0">
        <w:rPr>
          <w:rFonts w:ascii="Arial" w:hAnsi="Arial" w:cs="Arial"/>
          <w:sz w:val="20"/>
          <w:szCs w:val="20"/>
        </w:rPr>
        <w:t>passed unanimously.</w:t>
      </w:r>
    </w:p>
    <w:p w14:paraId="24FBB970" w14:textId="77777777" w:rsidR="000F6F76" w:rsidRPr="007A41B0" w:rsidRDefault="000F6F76" w:rsidP="00C932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7DFD4B" w14:textId="77777777" w:rsidR="004817C0" w:rsidRPr="007A41B0" w:rsidRDefault="004817C0" w:rsidP="00C932C7">
      <w:pPr>
        <w:spacing w:after="0"/>
        <w:rPr>
          <w:rFonts w:ascii="Arial" w:hAnsi="Arial" w:cs="Arial"/>
          <w:sz w:val="20"/>
          <w:szCs w:val="20"/>
        </w:rPr>
      </w:pPr>
    </w:p>
    <w:p w14:paraId="6A760C26" w14:textId="77777777" w:rsidR="004817C0" w:rsidRPr="007A41B0" w:rsidRDefault="004817C0" w:rsidP="00C932C7">
      <w:pPr>
        <w:spacing w:after="0"/>
        <w:rPr>
          <w:rFonts w:ascii="Arial" w:hAnsi="Arial" w:cs="Arial"/>
          <w:sz w:val="20"/>
          <w:szCs w:val="20"/>
        </w:rPr>
      </w:pPr>
    </w:p>
    <w:p w14:paraId="3B38BCE2" w14:textId="096B0A47" w:rsidR="00B77C83" w:rsidRPr="007A41B0" w:rsidRDefault="00B77C83" w:rsidP="00C932C7">
      <w:pPr>
        <w:spacing w:after="0"/>
        <w:rPr>
          <w:rFonts w:ascii="Arial" w:hAnsi="Arial" w:cs="Arial"/>
          <w:sz w:val="20"/>
          <w:szCs w:val="20"/>
        </w:rPr>
      </w:pPr>
      <w:r w:rsidRPr="007A41B0">
        <w:rPr>
          <w:rFonts w:ascii="Arial" w:hAnsi="Arial" w:cs="Arial"/>
          <w:sz w:val="20"/>
          <w:szCs w:val="20"/>
        </w:rPr>
        <w:t>Respectfully submitted,</w:t>
      </w:r>
    </w:p>
    <w:p w14:paraId="40F9607E" w14:textId="65CCC208" w:rsidR="00B77C83" w:rsidRDefault="00C650B7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Sue Fitterman and </w:t>
      </w:r>
      <w:r w:rsidR="009F1E1F">
        <w:rPr>
          <w:rFonts w:ascii="Arial" w:hAnsi="Arial" w:cs="Arial"/>
          <w:sz w:val="20"/>
          <w:szCs w:val="20"/>
        </w:rPr>
        <w:t>Phil Francis</w:t>
      </w:r>
      <w:r w:rsidR="0084515B">
        <w:rPr>
          <w:rFonts w:ascii="Arial" w:hAnsi="Arial" w:cs="Arial"/>
          <w:sz w:val="20"/>
          <w:szCs w:val="20"/>
        </w:rPr>
        <w:t>co</w:t>
      </w:r>
    </w:p>
    <w:p w14:paraId="0E46679C" w14:textId="77777777" w:rsidR="0096421C" w:rsidRDefault="0096421C" w:rsidP="00C932C7">
      <w:pPr>
        <w:spacing w:after="0"/>
        <w:rPr>
          <w:rFonts w:ascii="Arial" w:hAnsi="Arial" w:cs="Arial"/>
          <w:sz w:val="20"/>
          <w:szCs w:val="20"/>
        </w:rPr>
      </w:pPr>
    </w:p>
    <w:p w14:paraId="5E125CF6" w14:textId="77777777" w:rsidR="0096421C" w:rsidRDefault="0096421C" w:rsidP="00C932C7">
      <w:pPr>
        <w:spacing w:after="0"/>
        <w:rPr>
          <w:rFonts w:ascii="Arial" w:hAnsi="Arial" w:cs="Arial"/>
          <w:sz w:val="20"/>
          <w:szCs w:val="20"/>
        </w:rPr>
      </w:pPr>
    </w:p>
    <w:p w14:paraId="6E8CF86E" w14:textId="77777777" w:rsidR="0096421C" w:rsidRDefault="0096421C" w:rsidP="00C932C7">
      <w:pPr>
        <w:spacing w:after="0"/>
        <w:rPr>
          <w:rFonts w:ascii="Arial" w:hAnsi="Arial" w:cs="Arial"/>
          <w:sz w:val="20"/>
          <w:szCs w:val="20"/>
        </w:rPr>
      </w:pPr>
    </w:p>
    <w:p w14:paraId="382C83B1" w14:textId="77777777" w:rsidR="0096421C" w:rsidRDefault="0096421C" w:rsidP="00C932C7">
      <w:pPr>
        <w:spacing w:after="0"/>
        <w:rPr>
          <w:rFonts w:ascii="Arial" w:hAnsi="Arial" w:cs="Arial"/>
          <w:sz w:val="20"/>
          <w:szCs w:val="20"/>
        </w:rPr>
      </w:pPr>
    </w:p>
    <w:p w14:paraId="044FDD01" w14:textId="77777777" w:rsidR="0096421C" w:rsidRDefault="0096421C" w:rsidP="00C932C7">
      <w:pPr>
        <w:spacing w:after="0"/>
        <w:rPr>
          <w:rFonts w:ascii="Arial" w:hAnsi="Arial" w:cs="Arial"/>
          <w:sz w:val="20"/>
          <w:szCs w:val="20"/>
        </w:rPr>
      </w:pPr>
    </w:p>
    <w:p w14:paraId="2E116EF0" w14:textId="795B2DF5" w:rsidR="0096421C" w:rsidRPr="0096421C" w:rsidRDefault="0096421C" w:rsidP="0096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DD9B185" w14:textId="77777777" w:rsidR="0096421C" w:rsidRPr="0096421C" w:rsidRDefault="0096421C" w:rsidP="0096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A889366" w14:textId="2ED5C1C9" w:rsidR="0096421C" w:rsidRPr="0096421C" w:rsidRDefault="0096421C" w:rsidP="0096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642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 w:type="textWrapping" w:clear="all"/>
      </w:r>
    </w:p>
    <w:p w14:paraId="75D5AEBD" w14:textId="77777777" w:rsidR="0096421C" w:rsidRPr="0096421C" w:rsidRDefault="0096421C" w:rsidP="0096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0862F5A" w14:textId="77777777" w:rsidR="0096421C" w:rsidRPr="0096421C" w:rsidRDefault="0096421C" w:rsidP="0096421C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613DA6BC" w14:textId="77777777" w:rsidR="0096421C" w:rsidRPr="0096421C" w:rsidRDefault="0096421C" w:rsidP="0096421C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14D6EDAA" w14:textId="77777777" w:rsidR="0096421C" w:rsidRPr="007A41B0" w:rsidRDefault="0096421C" w:rsidP="00C932C7">
      <w:pPr>
        <w:spacing w:after="0"/>
        <w:rPr>
          <w:rFonts w:ascii="Arial" w:hAnsi="Arial" w:cs="Arial"/>
          <w:sz w:val="20"/>
          <w:szCs w:val="20"/>
        </w:rPr>
      </w:pPr>
    </w:p>
    <w:sectPr w:rsidR="0096421C" w:rsidRPr="007A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3619"/>
    <w:multiLevelType w:val="hybridMultilevel"/>
    <w:tmpl w:val="BD5C0768"/>
    <w:lvl w:ilvl="0" w:tplc="9828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6F3"/>
    <w:multiLevelType w:val="multilevel"/>
    <w:tmpl w:val="C41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24022"/>
    <w:multiLevelType w:val="hybridMultilevel"/>
    <w:tmpl w:val="2EC808A6"/>
    <w:lvl w:ilvl="0" w:tplc="E5880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D258F"/>
    <w:multiLevelType w:val="hybridMultilevel"/>
    <w:tmpl w:val="23DE4694"/>
    <w:lvl w:ilvl="0" w:tplc="3C6C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5A2"/>
    <w:multiLevelType w:val="multilevel"/>
    <w:tmpl w:val="23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D45AA"/>
    <w:multiLevelType w:val="hybridMultilevel"/>
    <w:tmpl w:val="6566627A"/>
    <w:lvl w:ilvl="0" w:tplc="65D407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C1C41"/>
    <w:multiLevelType w:val="hybridMultilevel"/>
    <w:tmpl w:val="C046D932"/>
    <w:lvl w:ilvl="0" w:tplc="F1340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5679">
    <w:abstractNumId w:val="5"/>
  </w:num>
  <w:num w:numId="2" w16cid:durableId="931864393">
    <w:abstractNumId w:val="4"/>
  </w:num>
  <w:num w:numId="3" w16cid:durableId="379743080">
    <w:abstractNumId w:val="1"/>
  </w:num>
  <w:num w:numId="4" w16cid:durableId="1621107264">
    <w:abstractNumId w:val="3"/>
  </w:num>
  <w:num w:numId="5" w16cid:durableId="637341639">
    <w:abstractNumId w:val="6"/>
  </w:num>
  <w:num w:numId="6" w16cid:durableId="1112818163">
    <w:abstractNumId w:val="0"/>
  </w:num>
  <w:num w:numId="7" w16cid:durableId="105535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9"/>
    <w:rsid w:val="00000169"/>
    <w:rsid w:val="00012FBD"/>
    <w:rsid w:val="00013BBB"/>
    <w:rsid w:val="000247BD"/>
    <w:rsid w:val="000249CC"/>
    <w:rsid w:val="000357C8"/>
    <w:rsid w:val="0004109E"/>
    <w:rsid w:val="000434AD"/>
    <w:rsid w:val="000474B1"/>
    <w:rsid w:val="00047579"/>
    <w:rsid w:val="0005179B"/>
    <w:rsid w:val="00054A17"/>
    <w:rsid w:val="0005693B"/>
    <w:rsid w:val="00066C68"/>
    <w:rsid w:val="00071CD7"/>
    <w:rsid w:val="00075D15"/>
    <w:rsid w:val="00075EA6"/>
    <w:rsid w:val="00076A88"/>
    <w:rsid w:val="0008059C"/>
    <w:rsid w:val="0008066C"/>
    <w:rsid w:val="00080B80"/>
    <w:rsid w:val="00081011"/>
    <w:rsid w:val="00087A3A"/>
    <w:rsid w:val="00092A4B"/>
    <w:rsid w:val="00092D54"/>
    <w:rsid w:val="000933AC"/>
    <w:rsid w:val="0009385C"/>
    <w:rsid w:val="000A58C3"/>
    <w:rsid w:val="000A620F"/>
    <w:rsid w:val="000B5AEC"/>
    <w:rsid w:val="000B7A78"/>
    <w:rsid w:val="000C1B13"/>
    <w:rsid w:val="000D312A"/>
    <w:rsid w:val="000D7B58"/>
    <w:rsid w:val="000E5659"/>
    <w:rsid w:val="000F07BF"/>
    <w:rsid w:val="000F0D17"/>
    <w:rsid w:val="000F223A"/>
    <w:rsid w:val="000F6F76"/>
    <w:rsid w:val="000F73DD"/>
    <w:rsid w:val="00107F95"/>
    <w:rsid w:val="001115D6"/>
    <w:rsid w:val="00117ECF"/>
    <w:rsid w:val="00127A93"/>
    <w:rsid w:val="00127CD2"/>
    <w:rsid w:val="00132EE7"/>
    <w:rsid w:val="001368E9"/>
    <w:rsid w:val="00136AF5"/>
    <w:rsid w:val="0014190D"/>
    <w:rsid w:val="001450FE"/>
    <w:rsid w:val="001470F2"/>
    <w:rsid w:val="0015123E"/>
    <w:rsid w:val="00151EE5"/>
    <w:rsid w:val="00153886"/>
    <w:rsid w:val="00154BAD"/>
    <w:rsid w:val="00157FC2"/>
    <w:rsid w:val="001643D8"/>
    <w:rsid w:val="001672D2"/>
    <w:rsid w:val="0017305C"/>
    <w:rsid w:val="0017704B"/>
    <w:rsid w:val="00180148"/>
    <w:rsid w:val="001806D8"/>
    <w:rsid w:val="0018216C"/>
    <w:rsid w:val="0018531D"/>
    <w:rsid w:val="00186F6A"/>
    <w:rsid w:val="001940F5"/>
    <w:rsid w:val="001A01A6"/>
    <w:rsid w:val="001A3C19"/>
    <w:rsid w:val="001A4F2E"/>
    <w:rsid w:val="001A5782"/>
    <w:rsid w:val="001A5D0E"/>
    <w:rsid w:val="001B5FDB"/>
    <w:rsid w:val="001C0CD5"/>
    <w:rsid w:val="001C7AE3"/>
    <w:rsid w:val="001D059C"/>
    <w:rsid w:val="001D69AF"/>
    <w:rsid w:val="001E21D9"/>
    <w:rsid w:val="001E6DC4"/>
    <w:rsid w:val="001F0E0A"/>
    <w:rsid w:val="001F2E9C"/>
    <w:rsid w:val="00200525"/>
    <w:rsid w:val="002043C3"/>
    <w:rsid w:val="00205783"/>
    <w:rsid w:val="00206D0F"/>
    <w:rsid w:val="002112D1"/>
    <w:rsid w:val="002138DD"/>
    <w:rsid w:val="00213EF7"/>
    <w:rsid w:val="00216306"/>
    <w:rsid w:val="00220679"/>
    <w:rsid w:val="002268C9"/>
    <w:rsid w:val="00231DA4"/>
    <w:rsid w:val="002426CA"/>
    <w:rsid w:val="0025584F"/>
    <w:rsid w:val="00260CE9"/>
    <w:rsid w:val="00262ED9"/>
    <w:rsid w:val="00265015"/>
    <w:rsid w:val="00267582"/>
    <w:rsid w:val="002713B5"/>
    <w:rsid w:val="00272DEE"/>
    <w:rsid w:val="00272EC4"/>
    <w:rsid w:val="0027464E"/>
    <w:rsid w:val="00277D22"/>
    <w:rsid w:val="002A0F06"/>
    <w:rsid w:val="002A2CD7"/>
    <w:rsid w:val="002A7849"/>
    <w:rsid w:val="002B04DB"/>
    <w:rsid w:val="002B0C2F"/>
    <w:rsid w:val="002B2160"/>
    <w:rsid w:val="002B2CBD"/>
    <w:rsid w:val="002C4387"/>
    <w:rsid w:val="002F42EC"/>
    <w:rsid w:val="002F51F7"/>
    <w:rsid w:val="00300B24"/>
    <w:rsid w:val="003034E8"/>
    <w:rsid w:val="00311CD8"/>
    <w:rsid w:val="00314B4E"/>
    <w:rsid w:val="003210A9"/>
    <w:rsid w:val="00321317"/>
    <w:rsid w:val="003301C6"/>
    <w:rsid w:val="00343DB4"/>
    <w:rsid w:val="0035439F"/>
    <w:rsid w:val="00354BB9"/>
    <w:rsid w:val="003560B6"/>
    <w:rsid w:val="00361853"/>
    <w:rsid w:val="00362BD7"/>
    <w:rsid w:val="00363A82"/>
    <w:rsid w:val="00365DD3"/>
    <w:rsid w:val="00371DD7"/>
    <w:rsid w:val="00381B37"/>
    <w:rsid w:val="00382586"/>
    <w:rsid w:val="003833EF"/>
    <w:rsid w:val="00391AF2"/>
    <w:rsid w:val="00393CF2"/>
    <w:rsid w:val="003A13B6"/>
    <w:rsid w:val="003A3284"/>
    <w:rsid w:val="003C22D5"/>
    <w:rsid w:val="003D36C2"/>
    <w:rsid w:val="003E0B3E"/>
    <w:rsid w:val="003E12E9"/>
    <w:rsid w:val="003F0D06"/>
    <w:rsid w:val="003F4022"/>
    <w:rsid w:val="00402A1C"/>
    <w:rsid w:val="00403BA3"/>
    <w:rsid w:val="00421179"/>
    <w:rsid w:val="00423AFF"/>
    <w:rsid w:val="00432FA4"/>
    <w:rsid w:val="004333AD"/>
    <w:rsid w:val="00435DE0"/>
    <w:rsid w:val="00463C2C"/>
    <w:rsid w:val="004654C6"/>
    <w:rsid w:val="004678D5"/>
    <w:rsid w:val="00470680"/>
    <w:rsid w:val="0047431B"/>
    <w:rsid w:val="00475148"/>
    <w:rsid w:val="004751C2"/>
    <w:rsid w:val="00481349"/>
    <w:rsid w:val="004817C0"/>
    <w:rsid w:val="00481E27"/>
    <w:rsid w:val="0048371C"/>
    <w:rsid w:val="00485187"/>
    <w:rsid w:val="0048557C"/>
    <w:rsid w:val="004A03D9"/>
    <w:rsid w:val="004A3C32"/>
    <w:rsid w:val="004B7D40"/>
    <w:rsid w:val="004C0632"/>
    <w:rsid w:val="004C2CE4"/>
    <w:rsid w:val="004C4C2C"/>
    <w:rsid w:val="004C7E15"/>
    <w:rsid w:val="004D1714"/>
    <w:rsid w:val="004D51E9"/>
    <w:rsid w:val="004E2A1C"/>
    <w:rsid w:val="004F27C6"/>
    <w:rsid w:val="004F7692"/>
    <w:rsid w:val="005070A5"/>
    <w:rsid w:val="00512651"/>
    <w:rsid w:val="00534976"/>
    <w:rsid w:val="00555C75"/>
    <w:rsid w:val="005645FC"/>
    <w:rsid w:val="005660E5"/>
    <w:rsid w:val="00573164"/>
    <w:rsid w:val="005913ED"/>
    <w:rsid w:val="00592C27"/>
    <w:rsid w:val="005A35F7"/>
    <w:rsid w:val="005A64D9"/>
    <w:rsid w:val="005B5C89"/>
    <w:rsid w:val="005B7E9D"/>
    <w:rsid w:val="005D62C2"/>
    <w:rsid w:val="005E2A99"/>
    <w:rsid w:val="005F0D10"/>
    <w:rsid w:val="005F3120"/>
    <w:rsid w:val="006017FF"/>
    <w:rsid w:val="00603092"/>
    <w:rsid w:val="00604959"/>
    <w:rsid w:val="00610B48"/>
    <w:rsid w:val="00612B63"/>
    <w:rsid w:val="006131EA"/>
    <w:rsid w:val="00614B94"/>
    <w:rsid w:val="00622BFE"/>
    <w:rsid w:val="00640C42"/>
    <w:rsid w:val="0065542F"/>
    <w:rsid w:val="006673C8"/>
    <w:rsid w:val="00680936"/>
    <w:rsid w:val="00690038"/>
    <w:rsid w:val="006A23A9"/>
    <w:rsid w:val="006A6561"/>
    <w:rsid w:val="006B0164"/>
    <w:rsid w:val="006B4FCC"/>
    <w:rsid w:val="006C090E"/>
    <w:rsid w:val="006C7890"/>
    <w:rsid w:val="006D5C40"/>
    <w:rsid w:val="006D703B"/>
    <w:rsid w:val="006D72B7"/>
    <w:rsid w:val="006E7C95"/>
    <w:rsid w:val="006F2BD0"/>
    <w:rsid w:val="0070334E"/>
    <w:rsid w:val="0070702C"/>
    <w:rsid w:val="00713F75"/>
    <w:rsid w:val="007160C5"/>
    <w:rsid w:val="00727FD8"/>
    <w:rsid w:val="007313DE"/>
    <w:rsid w:val="00733F6F"/>
    <w:rsid w:val="00735C76"/>
    <w:rsid w:val="007542C1"/>
    <w:rsid w:val="00754BB4"/>
    <w:rsid w:val="0077228F"/>
    <w:rsid w:val="007733BD"/>
    <w:rsid w:val="00783F5D"/>
    <w:rsid w:val="0079194C"/>
    <w:rsid w:val="00791F4F"/>
    <w:rsid w:val="00793345"/>
    <w:rsid w:val="00796226"/>
    <w:rsid w:val="007A41B0"/>
    <w:rsid w:val="007B0B9B"/>
    <w:rsid w:val="007C5F00"/>
    <w:rsid w:val="007C66E6"/>
    <w:rsid w:val="007E09F3"/>
    <w:rsid w:val="007E5478"/>
    <w:rsid w:val="007E6B7F"/>
    <w:rsid w:val="007F4291"/>
    <w:rsid w:val="007F5F06"/>
    <w:rsid w:val="007F6310"/>
    <w:rsid w:val="0080087D"/>
    <w:rsid w:val="008113B3"/>
    <w:rsid w:val="00817729"/>
    <w:rsid w:val="00820FDD"/>
    <w:rsid w:val="008229DC"/>
    <w:rsid w:val="0082525F"/>
    <w:rsid w:val="00825D0E"/>
    <w:rsid w:val="00826DB5"/>
    <w:rsid w:val="00831435"/>
    <w:rsid w:val="0083145C"/>
    <w:rsid w:val="00841202"/>
    <w:rsid w:val="0084515B"/>
    <w:rsid w:val="00850A14"/>
    <w:rsid w:val="00855408"/>
    <w:rsid w:val="00856089"/>
    <w:rsid w:val="00857D6C"/>
    <w:rsid w:val="00862168"/>
    <w:rsid w:val="00863CE4"/>
    <w:rsid w:val="00866989"/>
    <w:rsid w:val="00871119"/>
    <w:rsid w:val="008722B0"/>
    <w:rsid w:val="00884BEA"/>
    <w:rsid w:val="00885E8F"/>
    <w:rsid w:val="00891A7D"/>
    <w:rsid w:val="00896A6D"/>
    <w:rsid w:val="00897260"/>
    <w:rsid w:val="008A1426"/>
    <w:rsid w:val="008A149B"/>
    <w:rsid w:val="008A3857"/>
    <w:rsid w:val="008A3C15"/>
    <w:rsid w:val="008A6EE5"/>
    <w:rsid w:val="008B150D"/>
    <w:rsid w:val="008B1539"/>
    <w:rsid w:val="008B49F9"/>
    <w:rsid w:val="008B4F9A"/>
    <w:rsid w:val="008C0D23"/>
    <w:rsid w:val="008C2458"/>
    <w:rsid w:val="008C632A"/>
    <w:rsid w:val="008C6A91"/>
    <w:rsid w:val="008D03FF"/>
    <w:rsid w:val="008D0712"/>
    <w:rsid w:val="008D5510"/>
    <w:rsid w:val="008E5080"/>
    <w:rsid w:val="008F4522"/>
    <w:rsid w:val="0090114C"/>
    <w:rsid w:val="00901A8F"/>
    <w:rsid w:val="00902ECB"/>
    <w:rsid w:val="009045F3"/>
    <w:rsid w:val="00905723"/>
    <w:rsid w:val="0090592D"/>
    <w:rsid w:val="00911237"/>
    <w:rsid w:val="0091586B"/>
    <w:rsid w:val="00920026"/>
    <w:rsid w:val="0092020F"/>
    <w:rsid w:val="00932C86"/>
    <w:rsid w:val="00932CC5"/>
    <w:rsid w:val="00935AFB"/>
    <w:rsid w:val="00963A96"/>
    <w:rsid w:val="0096421C"/>
    <w:rsid w:val="00971023"/>
    <w:rsid w:val="00973CFB"/>
    <w:rsid w:val="0097496B"/>
    <w:rsid w:val="00986999"/>
    <w:rsid w:val="0099125B"/>
    <w:rsid w:val="00992B90"/>
    <w:rsid w:val="009942E0"/>
    <w:rsid w:val="00994BCB"/>
    <w:rsid w:val="00997B01"/>
    <w:rsid w:val="009A18EC"/>
    <w:rsid w:val="009A4D3E"/>
    <w:rsid w:val="009A7BA8"/>
    <w:rsid w:val="009B1E5A"/>
    <w:rsid w:val="009B1F50"/>
    <w:rsid w:val="009B6F83"/>
    <w:rsid w:val="009C445F"/>
    <w:rsid w:val="009C7F07"/>
    <w:rsid w:val="009D3FEF"/>
    <w:rsid w:val="009E3B48"/>
    <w:rsid w:val="009E4CF2"/>
    <w:rsid w:val="009E526F"/>
    <w:rsid w:val="009E54A0"/>
    <w:rsid w:val="009E7B87"/>
    <w:rsid w:val="009F1E1F"/>
    <w:rsid w:val="00A027C5"/>
    <w:rsid w:val="00A03327"/>
    <w:rsid w:val="00A046D6"/>
    <w:rsid w:val="00A218F2"/>
    <w:rsid w:val="00A22AA2"/>
    <w:rsid w:val="00A23318"/>
    <w:rsid w:val="00A23483"/>
    <w:rsid w:val="00A2682B"/>
    <w:rsid w:val="00A31EF5"/>
    <w:rsid w:val="00A374F0"/>
    <w:rsid w:val="00A37557"/>
    <w:rsid w:val="00A576FC"/>
    <w:rsid w:val="00A61766"/>
    <w:rsid w:val="00A71346"/>
    <w:rsid w:val="00A72B45"/>
    <w:rsid w:val="00A8420B"/>
    <w:rsid w:val="00A9190B"/>
    <w:rsid w:val="00A92BEA"/>
    <w:rsid w:val="00A9663B"/>
    <w:rsid w:val="00AA0D6D"/>
    <w:rsid w:val="00AA2DAC"/>
    <w:rsid w:val="00AA5114"/>
    <w:rsid w:val="00AB113D"/>
    <w:rsid w:val="00AB2D18"/>
    <w:rsid w:val="00AB79A3"/>
    <w:rsid w:val="00AC1C13"/>
    <w:rsid w:val="00AC24ED"/>
    <w:rsid w:val="00AC377C"/>
    <w:rsid w:val="00AD1671"/>
    <w:rsid w:val="00AD1F50"/>
    <w:rsid w:val="00AD265B"/>
    <w:rsid w:val="00AD2B6C"/>
    <w:rsid w:val="00AD4648"/>
    <w:rsid w:val="00AD5EAC"/>
    <w:rsid w:val="00AE624D"/>
    <w:rsid w:val="00AF09FA"/>
    <w:rsid w:val="00AF2BAB"/>
    <w:rsid w:val="00AF3610"/>
    <w:rsid w:val="00AF6B8F"/>
    <w:rsid w:val="00AF7222"/>
    <w:rsid w:val="00B00897"/>
    <w:rsid w:val="00B037D8"/>
    <w:rsid w:val="00B14C6D"/>
    <w:rsid w:val="00B31215"/>
    <w:rsid w:val="00B401E3"/>
    <w:rsid w:val="00B43371"/>
    <w:rsid w:val="00B45DA9"/>
    <w:rsid w:val="00B502B3"/>
    <w:rsid w:val="00B54CB9"/>
    <w:rsid w:val="00B63DC0"/>
    <w:rsid w:val="00B750AC"/>
    <w:rsid w:val="00B75C36"/>
    <w:rsid w:val="00B77C83"/>
    <w:rsid w:val="00B866A2"/>
    <w:rsid w:val="00B90F7A"/>
    <w:rsid w:val="00B91C09"/>
    <w:rsid w:val="00B93906"/>
    <w:rsid w:val="00B97381"/>
    <w:rsid w:val="00BA22AA"/>
    <w:rsid w:val="00BA33CE"/>
    <w:rsid w:val="00BB26A0"/>
    <w:rsid w:val="00BB7B7F"/>
    <w:rsid w:val="00BC2139"/>
    <w:rsid w:val="00BC2BC2"/>
    <w:rsid w:val="00BD1C13"/>
    <w:rsid w:val="00BD3CA7"/>
    <w:rsid w:val="00BE2ABF"/>
    <w:rsid w:val="00BE31C0"/>
    <w:rsid w:val="00BE35C2"/>
    <w:rsid w:val="00BE569E"/>
    <w:rsid w:val="00BE732C"/>
    <w:rsid w:val="00BF4C25"/>
    <w:rsid w:val="00BF62F8"/>
    <w:rsid w:val="00C05909"/>
    <w:rsid w:val="00C06D3E"/>
    <w:rsid w:val="00C17B27"/>
    <w:rsid w:val="00C252E3"/>
    <w:rsid w:val="00C31314"/>
    <w:rsid w:val="00C40F37"/>
    <w:rsid w:val="00C430A3"/>
    <w:rsid w:val="00C63C56"/>
    <w:rsid w:val="00C650B7"/>
    <w:rsid w:val="00C75830"/>
    <w:rsid w:val="00C766DE"/>
    <w:rsid w:val="00C77F1A"/>
    <w:rsid w:val="00C87493"/>
    <w:rsid w:val="00C900B1"/>
    <w:rsid w:val="00C907D3"/>
    <w:rsid w:val="00C932C7"/>
    <w:rsid w:val="00C93638"/>
    <w:rsid w:val="00C94D9C"/>
    <w:rsid w:val="00C95B9B"/>
    <w:rsid w:val="00CA33EE"/>
    <w:rsid w:val="00CA7562"/>
    <w:rsid w:val="00CB10E2"/>
    <w:rsid w:val="00CB5663"/>
    <w:rsid w:val="00CC3548"/>
    <w:rsid w:val="00CC542B"/>
    <w:rsid w:val="00CC5DE6"/>
    <w:rsid w:val="00CD009B"/>
    <w:rsid w:val="00CD1CA5"/>
    <w:rsid w:val="00CD3169"/>
    <w:rsid w:val="00CF6AF6"/>
    <w:rsid w:val="00CF77A7"/>
    <w:rsid w:val="00D01848"/>
    <w:rsid w:val="00D047A1"/>
    <w:rsid w:val="00D07435"/>
    <w:rsid w:val="00D13EBF"/>
    <w:rsid w:val="00D165E4"/>
    <w:rsid w:val="00D2647D"/>
    <w:rsid w:val="00D27180"/>
    <w:rsid w:val="00D31C95"/>
    <w:rsid w:val="00D37526"/>
    <w:rsid w:val="00D41489"/>
    <w:rsid w:val="00D45C9D"/>
    <w:rsid w:val="00D54372"/>
    <w:rsid w:val="00D64DEE"/>
    <w:rsid w:val="00D776F5"/>
    <w:rsid w:val="00D900DF"/>
    <w:rsid w:val="00D91F67"/>
    <w:rsid w:val="00D9505A"/>
    <w:rsid w:val="00DA2E06"/>
    <w:rsid w:val="00DA4680"/>
    <w:rsid w:val="00DB33F1"/>
    <w:rsid w:val="00DC38E7"/>
    <w:rsid w:val="00DD2D38"/>
    <w:rsid w:val="00DE26FE"/>
    <w:rsid w:val="00DE3152"/>
    <w:rsid w:val="00DF117C"/>
    <w:rsid w:val="00DF18F2"/>
    <w:rsid w:val="00DF3449"/>
    <w:rsid w:val="00DF3D10"/>
    <w:rsid w:val="00E0076A"/>
    <w:rsid w:val="00E01461"/>
    <w:rsid w:val="00E0347C"/>
    <w:rsid w:val="00E17839"/>
    <w:rsid w:val="00E20C5B"/>
    <w:rsid w:val="00E21D14"/>
    <w:rsid w:val="00E270D0"/>
    <w:rsid w:val="00E35357"/>
    <w:rsid w:val="00E3535C"/>
    <w:rsid w:val="00E36F4B"/>
    <w:rsid w:val="00E44427"/>
    <w:rsid w:val="00E4589D"/>
    <w:rsid w:val="00E5000D"/>
    <w:rsid w:val="00E516B6"/>
    <w:rsid w:val="00E51BE2"/>
    <w:rsid w:val="00E52070"/>
    <w:rsid w:val="00E62B23"/>
    <w:rsid w:val="00E71434"/>
    <w:rsid w:val="00E73219"/>
    <w:rsid w:val="00E820FD"/>
    <w:rsid w:val="00E84929"/>
    <w:rsid w:val="00E929C8"/>
    <w:rsid w:val="00E92DEF"/>
    <w:rsid w:val="00EA1F93"/>
    <w:rsid w:val="00EC29D4"/>
    <w:rsid w:val="00EC3C18"/>
    <w:rsid w:val="00EC3F83"/>
    <w:rsid w:val="00ED3B39"/>
    <w:rsid w:val="00ED41C3"/>
    <w:rsid w:val="00ED5389"/>
    <w:rsid w:val="00EF1F2D"/>
    <w:rsid w:val="00EF2C05"/>
    <w:rsid w:val="00EF6CF3"/>
    <w:rsid w:val="00EF7006"/>
    <w:rsid w:val="00F02C7D"/>
    <w:rsid w:val="00F03CBF"/>
    <w:rsid w:val="00F117B3"/>
    <w:rsid w:val="00F12354"/>
    <w:rsid w:val="00F23EAC"/>
    <w:rsid w:val="00F274DE"/>
    <w:rsid w:val="00F32DDA"/>
    <w:rsid w:val="00F453D2"/>
    <w:rsid w:val="00F51620"/>
    <w:rsid w:val="00F5440E"/>
    <w:rsid w:val="00F54BED"/>
    <w:rsid w:val="00F72253"/>
    <w:rsid w:val="00F7328A"/>
    <w:rsid w:val="00F76299"/>
    <w:rsid w:val="00F77A2C"/>
    <w:rsid w:val="00F828D6"/>
    <w:rsid w:val="00F83A8F"/>
    <w:rsid w:val="00F92C8C"/>
    <w:rsid w:val="00F94943"/>
    <w:rsid w:val="00F9688B"/>
    <w:rsid w:val="00F96C24"/>
    <w:rsid w:val="00FA0A6B"/>
    <w:rsid w:val="00FA1C87"/>
    <w:rsid w:val="00FA42E5"/>
    <w:rsid w:val="00FA5B73"/>
    <w:rsid w:val="00FB0744"/>
    <w:rsid w:val="00FB4327"/>
    <w:rsid w:val="00FB4D6A"/>
    <w:rsid w:val="00FC393E"/>
    <w:rsid w:val="00FC58C4"/>
    <w:rsid w:val="00FD3799"/>
    <w:rsid w:val="00FD5F9E"/>
    <w:rsid w:val="00FE0025"/>
    <w:rsid w:val="00FE0DA4"/>
    <w:rsid w:val="00FF0178"/>
    <w:rsid w:val="00FF3F6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E44"/>
  <w15:chartTrackingRefBased/>
  <w15:docId w15:val="{F1535B7C-B789-4F07-A004-8B2394B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076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16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9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7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86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1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05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04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38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78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6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26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30218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4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54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13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03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4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89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20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0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63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9458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8380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573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47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0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54468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9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15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4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9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87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69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04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05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75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27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50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05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5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74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5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0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06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5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21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488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494</cp:revision>
  <dcterms:created xsi:type="dcterms:W3CDTF">2024-12-05T22:14:00Z</dcterms:created>
  <dcterms:modified xsi:type="dcterms:W3CDTF">2025-01-10T14:51:00Z</dcterms:modified>
</cp:coreProperties>
</file>