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32CB88" w14:textId="06098D1D" w:rsidR="00883389" w:rsidRDefault="00883389" w:rsidP="00C75819">
      <w:pPr>
        <w:spacing w:after="0" w:line="240" w:lineRule="auto"/>
        <w:rPr>
          <w:b/>
          <w:bCs/>
        </w:rPr>
      </w:pPr>
      <w:r>
        <w:rPr>
          <w:noProof/>
          <w:bdr w:val="none" w:sz="0" w:space="0" w:color="auto" w:frame="1"/>
        </w:rPr>
        <w:drawing>
          <wp:inline distT="0" distB="0" distL="0" distR="0" wp14:anchorId="1D0F8B29" wp14:editId="785A6095">
            <wp:extent cx="1028700" cy="1021080"/>
            <wp:effectExtent l="0" t="0" r="0" b="7620"/>
            <wp:docPr id="1" name="Picture 1" descr="Groto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ton Se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79F8">
        <w:rPr>
          <w:noProof/>
        </w:rPr>
        <w:t xml:space="preserve">                                                                                                                           </w:t>
      </w:r>
      <w:r w:rsidR="006F316E">
        <w:rPr>
          <w:noProof/>
        </w:rPr>
        <w:drawing>
          <wp:inline distT="0" distB="0" distL="0" distR="0" wp14:anchorId="1A9D7CE8" wp14:editId="3D73A0D6">
            <wp:extent cx="1130300" cy="1198245"/>
            <wp:effectExtent l="0" t="0" r="0" b="1905"/>
            <wp:docPr id="194970300" name="image2.png" descr="A logo with a sun and hill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A logo with a sun and hills&#10;&#10;Description automatically generated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198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FD9754" w14:textId="77777777" w:rsidR="00883389" w:rsidRDefault="00883389" w:rsidP="00C75819">
      <w:pPr>
        <w:spacing w:after="0" w:line="240" w:lineRule="auto"/>
        <w:rPr>
          <w:b/>
          <w:bCs/>
        </w:rPr>
      </w:pPr>
    </w:p>
    <w:p w14:paraId="76546D9C" w14:textId="77777777" w:rsidR="00D70CE1" w:rsidRDefault="00D70CE1" w:rsidP="00C75819">
      <w:pPr>
        <w:spacing w:after="0" w:line="240" w:lineRule="auto"/>
        <w:rPr>
          <w:b/>
          <w:bCs/>
        </w:rPr>
      </w:pPr>
    </w:p>
    <w:p w14:paraId="6EACA96E" w14:textId="6F363868" w:rsidR="00D70CE1" w:rsidRPr="00D70CE1" w:rsidRDefault="00D70CE1" w:rsidP="00D70CE1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D70CE1">
        <w:rPr>
          <w:b/>
          <w:bCs/>
          <w:sz w:val="48"/>
          <w:szCs w:val="48"/>
        </w:rPr>
        <w:t>SUSTAINABILITY COMMISSION</w:t>
      </w:r>
    </w:p>
    <w:p w14:paraId="06F00577" w14:textId="77777777" w:rsidR="00D70CE1" w:rsidRDefault="00D70CE1" w:rsidP="00C75819">
      <w:pPr>
        <w:spacing w:after="0" w:line="240" w:lineRule="auto"/>
        <w:rPr>
          <w:b/>
          <w:bCs/>
        </w:rPr>
      </w:pPr>
    </w:p>
    <w:p w14:paraId="5CA8DB07" w14:textId="51E84473" w:rsidR="00825D0E" w:rsidRPr="009E6DB5" w:rsidRDefault="002F299A" w:rsidP="00C75819">
      <w:pPr>
        <w:spacing w:after="0" w:line="240" w:lineRule="auto"/>
        <w:rPr>
          <w:b/>
          <w:bCs/>
        </w:rPr>
      </w:pPr>
      <w:r>
        <w:rPr>
          <w:b/>
          <w:bCs/>
        </w:rPr>
        <w:t>Sus</w:t>
      </w:r>
      <w:r w:rsidRPr="009E6DB5">
        <w:rPr>
          <w:b/>
          <w:bCs/>
        </w:rPr>
        <w:t>tainability</w:t>
      </w:r>
      <w:r w:rsidR="00C75819" w:rsidRPr="009E6DB5">
        <w:rPr>
          <w:b/>
          <w:bCs/>
        </w:rPr>
        <w:t xml:space="preserve"> Commission Meeting Minutes</w:t>
      </w:r>
      <w:r w:rsidR="001D390E">
        <w:rPr>
          <w:b/>
          <w:bCs/>
        </w:rPr>
        <w:t xml:space="preserve"> </w:t>
      </w:r>
    </w:p>
    <w:p w14:paraId="1E655B2F" w14:textId="2E109880" w:rsidR="00C75819" w:rsidRDefault="00C75819" w:rsidP="00C75819">
      <w:pPr>
        <w:spacing w:after="0" w:line="240" w:lineRule="auto"/>
      </w:pPr>
      <w:r>
        <w:t xml:space="preserve">Meeting Date: </w:t>
      </w:r>
      <w:r>
        <w:tab/>
      </w:r>
      <w:r>
        <w:tab/>
        <w:t>Thursday, March 21, 2024</w:t>
      </w:r>
    </w:p>
    <w:p w14:paraId="0740BCE8" w14:textId="78E3115D" w:rsidR="00C75819" w:rsidRDefault="00C75819" w:rsidP="00C75819">
      <w:pPr>
        <w:spacing w:after="0" w:line="240" w:lineRule="auto"/>
      </w:pPr>
      <w:r>
        <w:t>Meeting Time:</w:t>
      </w:r>
      <w:r>
        <w:tab/>
      </w:r>
      <w:r>
        <w:tab/>
        <w:t>7:00 PM</w:t>
      </w:r>
    </w:p>
    <w:p w14:paraId="2F1475A0" w14:textId="6C6E95F3" w:rsidR="00C75819" w:rsidRDefault="00C75819" w:rsidP="00C75819">
      <w:pPr>
        <w:spacing w:after="0" w:line="240" w:lineRule="auto"/>
      </w:pPr>
      <w:r>
        <w:t>Meeting Location:</w:t>
      </w:r>
      <w:r>
        <w:tab/>
        <w:t>The Groton Center</w:t>
      </w:r>
    </w:p>
    <w:p w14:paraId="3C57020E" w14:textId="77777777" w:rsidR="00311722" w:rsidRDefault="00311722" w:rsidP="00C75819">
      <w:pPr>
        <w:spacing w:after="0" w:line="240" w:lineRule="auto"/>
      </w:pPr>
    </w:p>
    <w:p w14:paraId="4E520B27" w14:textId="77777777" w:rsidR="00BD25E7" w:rsidRDefault="00C75819" w:rsidP="00C75819">
      <w:pPr>
        <w:spacing w:after="0" w:line="240" w:lineRule="auto"/>
      </w:pPr>
      <w:r>
        <w:t>Attendees:</w:t>
      </w:r>
      <w:r>
        <w:tab/>
      </w:r>
      <w:r w:rsidR="00062536">
        <w:tab/>
      </w:r>
      <w:r>
        <w:t>Phil Francisco</w:t>
      </w:r>
      <w:r w:rsidR="00311722">
        <w:t xml:space="preserve"> (Chair)</w:t>
      </w:r>
      <w:r>
        <w:t xml:space="preserve">, Alison Dolbear Peterson, </w:t>
      </w:r>
      <w:r w:rsidR="00087900">
        <w:t xml:space="preserve">Bruce Easom, </w:t>
      </w:r>
    </w:p>
    <w:p w14:paraId="7F964B52" w14:textId="18A3076E" w:rsidR="00BD25E7" w:rsidRDefault="00311722" w:rsidP="00BD25E7">
      <w:pPr>
        <w:spacing w:after="0" w:line="240" w:lineRule="auto"/>
        <w:ind w:left="1440" w:firstLine="720"/>
      </w:pPr>
      <w:r>
        <w:t>Sue Fitterman</w:t>
      </w:r>
      <w:r w:rsidR="00DA262D">
        <w:t xml:space="preserve"> (alternate)</w:t>
      </w:r>
      <w:r>
        <w:t xml:space="preserve">, </w:t>
      </w:r>
      <w:r w:rsidR="00087900">
        <w:t xml:space="preserve">Linda Loren, </w:t>
      </w:r>
      <w:r w:rsidR="00C75819">
        <w:t xml:space="preserve">Pat Parker-Roach, </w:t>
      </w:r>
    </w:p>
    <w:p w14:paraId="66C40A02" w14:textId="43D49654" w:rsidR="00C75819" w:rsidRDefault="00837CCA" w:rsidP="00BD25E7">
      <w:pPr>
        <w:spacing w:after="0" w:line="240" w:lineRule="auto"/>
        <w:ind w:left="1440" w:firstLine="720"/>
      </w:pPr>
      <w:r>
        <w:t xml:space="preserve">Ginger Vollmar, </w:t>
      </w:r>
      <w:r w:rsidR="00C75819">
        <w:t>Charlotte Weigel</w:t>
      </w:r>
    </w:p>
    <w:p w14:paraId="493656A9" w14:textId="4668512D" w:rsidR="00C75819" w:rsidRDefault="00C75819" w:rsidP="00C75819">
      <w:pPr>
        <w:spacing w:after="0" w:line="240" w:lineRule="auto"/>
      </w:pPr>
      <w:r>
        <w:t>Absent:</w:t>
      </w:r>
      <w:r>
        <w:tab/>
      </w:r>
      <w:r>
        <w:tab/>
        <w:t>Jim Allen, Ken Horton, Jim Simko, David Southwick</w:t>
      </w:r>
    </w:p>
    <w:p w14:paraId="7D523FB4" w14:textId="25156DF5" w:rsidR="00C75819" w:rsidRDefault="00C75819" w:rsidP="00C75819">
      <w:pPr>
        <w:spacing w:after="0" w:line="240" w:lineRule="auto"/>
      </w:pPr>
      <w:r>
        <w:t>Guest</w:t>
      </w:r>
      <w:r w:rsidR="00DA262D">
        <w:t>s</w:t>
      </w:r>
      <w:r>
        <w:t>:</w:t>
      </w:r>
      <w:r>
        <w:tab/>
      </w:r>
      <w:r>
        <w:tab/>
        <w:t>Clio Fisher</w:t>
      </w:r>
      <w:r w:rsidR="00DA262D">
        <w:t>, Andrew Scott</w:t>
      </w:r>
    </w:p>
    <w:p w14:paraId="6AB8E4EB" w14:textId="77777777" w:rsidR="00F72B5E" w:rsidRDefault="00F72B5E" w:rsidP="00C75819">
      <w:pPr>
        <w:spacing w:after="0" w:line="240" w:lineRule="auto"/>
      </w:pPr>
    </w:p>
    <w:p w14:paraId="0819D411" w14:textId="3054676C" w:rsidR="00F72B5E" w:rsidRDefault="00F72B5E" w:rsidP="00C75819">
      <w:pPr>
        <w:spacing w:after="0" w:line="240" w:lineRule="auto"/>
        <w:rPr>
          <w:b/>
          <w:bCs/>
        </w:rPr>
      </w:pPr>
      <w:r w:rsidRPr="00F72B5E">
        <w:rPr>
          <w:b/>
          <w:bCs/>
        </w:rPr>
        <w:t>Minutes:</w:t>
      </w:r>
    </w:p>
    <w:p w14:paraId="5B3F9CBE" w14:textId="55DEC987" w:rsidR="00F72B5E" w:rsidRPr="00F72B5E" w:rsidRDefault="00F72B5E" w:rsidP="00C75819">
      <w:pPr>
        <w:spacing w:after="0" w:line="240" w:lineRule="auto"/>
      </w:pPr>
      <w:r w:rsidRPr="00F72B5E">
        <w:t>Called to Order – 7:00 pm</w:t>
      </w:r>
    </w:p>
    <w:p w14:paraId="4D28CCC0" w14:textId="77777777" w:rsidR="009E6DB5" w:rsidRDefault="009E6DB5" w:rsidP="00C75819">
      <w:pPr>
        <w:spacing w:after="0" w:line="240" w:lineRule="auto"/>
      </w:pPr>
    </w:p>
    <w:p w14:paraId="6C3BD6B7" w14:textId="2327D85D" w:rsidR="00B31DAE" w:rsidRPr="00B31DAE" w:rsidRDefault="00C67F0C" w:rsidP="00D501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EF1243">
        <w:rPr>
          <w:b/>
          <w:bCs/>
        </w:rPr>
        <w:t>Consider elevating Sue Fitterman from “alternate” to “full” member of the Commission</w:t>
      </w:r>
      <w:r w:rsidR="008D175E" w:rsidRPr="00EF1243">
        <w:rPr>
          <w:b/>
          <w:bCs/>
        </w:rPr>
        <w:t xml:space="preserve"> (Phil/Alison/Sue/all)</w:t>
      </w:r>
    </w:p>
    <w:p w14:paraId="4681BF3E" w14:textId="77777777" w:rsidR="00B31DAE" w:rsidRDefault="00B31DAE" w:rsidP="00B31DAE">
      <w:pPr>
        <w:pStyle w:val="ListParagraph"/>
        <w:spacing w:after="0" w:line="240" w:lineRule="auto"/>
      </w:pPr>
    </w:p>
    <w:p w14:paraId="5D3EDC1B" w14:textId="3A7C0B74" w:rsidR="009C0E0D" w:rsidRPr="003C3267" w:rsidRDefault="00921038" w:rsidP="00D5013A">
      <w:pPr>
        <w:pStyle w:val="ListParagraph"/>
        <w:spacing w:after="0" w:line="240" w:lineRule="auto"/>
        <w:ind w:left="0"/>
        <w:rPr>
          <w:b/>
          <w:bCs/>
        </w:rPr>
      </w:pPr>
      <w:r>
        <w:t xml:space="preserve">Sue </w:t>
      </w:r>
      <w:r w:rsidR="00D92994">
        <w:t xml:space="preserve">stated she’s learned about the excellent work done by the </w:t>
      </w:r>
      <w:r w:rsidR="009B2CD2">
        <w:t>C</w:t>
      </w:r>
      <w:r w:rsidR="00D92994">
        <w:t>ommission by attending all their meetings since November and several</w:t>
      </w:r>
      <w:r w:rsidR="00DD2AA6">
        <w:t xml:space="preserve"> </w:t>
      </w:r>
      <w:r w:rsidR="00690948">
        <w:t xml:space="preserve">Education </w:t>
      </w:r>
      <w:r w:rsidR="00DD2AA6">
        <w:t>S</w:t>
      </w:r>
      <w:r w:rsidR="00690948">
        <w:t xml:space="preserve">eminars. She’s interested in becoming a “full” member of the </w:t>
      </w:r>
      <w:r w:rsidR="00052815">
        <w:t>Commission</w:t>
      </w:r>
      <w:r w:rsidR="00690948">
        <w:t xml:space="preserve"> and helping with the Pollinator Garden</w:t>
      </w:r>
      <w:r w:rsidR="00C628E8">
        <w:t xml:space="preserve"> and the Pollinator Pathway, </w:t>
      </w:r>
      <w:r w:rsidR="00A15A3F">
        <w:t xml:space="preserve">and </w:t>
      </w:r>
      <w:r w:rsidR="00052815">
        <w:t>writing</w:t>
      </w:r>
      <w:r w:rsidR="00A15A3F">
        <w:t>/</w:t>
      </w:r>
      <w:r w:rsidR="00C628E8">
        <w:t>editing</w:t>
      </w:r>
      <w:r w:rsidR="00052815">
        <w:t xml:space="preserve"> </w:t>
      </w:r>
      <w:r w:rsidR="00C628E8">
        <w:t>content for the new website and taking photos as needed</w:t>
      </w:r>
      <w:r w:rsidR="009B2CD2">
        <w:t xml:space="preserve">. </w:t>
      </w:r>
      <w:r w:rsidR="0084108B">
        <w:t xml:space="preserve">A motion was made and seconded to </w:t>
      </w:r>
      <w:r w:rsidR="00BF0BFC">
        <w:t>elevate Sue Fitterman from an alternate member to a full member</w:t>
      </w:r>
      <w:r w:rsidR="003C3267">
        <w:t xml:space="preserve">. </w:t>
      </w:r>
      <w:r w:rsidR="003C3267" w:rsidRPr="003C3267">
        <w:rPr>
          <w:b/>
          <w:bCs/>
        </w:rPr>
        <w:t>The motion passed unanimously.</w:t>
      </w:r>
    </w:p>
    <w:p w14:paraId="02F6E46A" w14:textId="77777777" w:rsidR="00C628E8" w:rsidRDefault="00C628E8" w:rsidP="00D5013A">
      <w:pPr>
        <w:spacing w:after="0" w:line="240" w:lineRule="auto"/>
      </w:pPr>
    </w:p>
    <w:p w14:paraId="07A3B8DF" w14:textId="77777777" w:rsidR="002B5BEE" w:rsidRDefault="00D9443C" w:rsidP="00DD1EC5">
      <w:pPr>
        <w:pStyle w:val="ListParagraph"/>
        <w:numPr>
          <w:ilvl w:val="0"/>
          <w:numId w:val="1"/>
        </w:numPr>
        <w:spacing w:after="0" w:line="240" w:lineRule="auto"/>
      </w:pPr>
      <w:r w:rsidRPr="008343CB">
        <w:rPr>
          <w:b/>
          <w:bCs/>
        </w:rPr>
        <w:t>Plans for Town Meeting, March 26</w:t>
      </w:r>
      <w:r w:rsidRPr="008343CB">
        <w:rPr>
          <w:b/>
          <w:bCs/>
          <w:vertAlign w:val="superscript"/>
        </w:rPr>
        <w:t>th</w:t>
      </w:r>
      <w:r w:rsidRPr="008343CB">
        <w:rPr>
          <w:b/>
          <w:bCs/>
        </w:rPr>
        <w:t>, 7:00 pm (Phil/all)</w:t>
      </w:r>
      <w:r w:rsidR="00F03678" w:rsidRPr="008343CB">
        <w:rPr>
          <w:b/>
          <w:bCs/>
        </w:rPr>
        <w:t xml:space="preserve"> (Coverage of posters and handouts at table in hallway, </w:t>
      </w:r>
      <w:r w:rsidR="00E82CBE" w:rsidRPr="008343CB">
        <w:rPr>
          <w:b/>
          <w:bCs/>
        </w:rPr>
        <w:t>Advocates sign-ups in hallway?, plans for commentary in Town Meeting for our funding requests (main funding and CPC</w:t>
      </w:r>
      <w:r w:rsidR="00C3516A" w:rsidRPr="008343CB">
        <w:rPr>
          <w:b/>
          <w:bCs/>
        </w:rPr>
        <w:t xml:space="preserve"> grant)</w:t>
      </w:r>
    </w:p>
    <w:p w14:paraId="7C6F8BC8" w14:textId="77777777" w:rsidR="002B5BEE" w:rsidRDefault="002B5BEE" w:rsidP="002B5BEE">
      <w:pPr>
        <w:pStyle w:val="ListParagraph"/>
        <w:spacing w:after="0" w:line="240" w:lineRule="auto"/>
      </w:pPr>
    </w:p>
    <w:p w14:paraId="4FF753FB" w14:textId="500C84E2" w:rsidR="00342AA2" w:rsidRDefault="00832C1A" w:rsidP="00D5013A">
      <w:pPr>
        <w:pStyle w:val="ListParagraph"/>
        <w:spacing w:after="0" w:line="240" w:lineRule="auto"/>
        <w:ind w:left="0"/>
      </w:pPr>
      <w:r>
        <w:t xml:space="preserve">For Town Meeting, </w:t>
      </w:r>
      <w:r w:rsidR="00DD1EC5">
        <w:t xml:space="preserve">Phil </w:t>
      </w:r>
      <w:r w:rsidR="0023204E">
        <w:t xml:space="preserve">will </w:t>
      </w:r>
      <w:r w:rsidR="00237E45">
        <w:t xml:space="preserve">set up a table near the entrance to the auditorium </w:t>
      </w:r>
      <w:r>
        <w:t xml:space="preserve">with a </w:t>
      </w:r>
      <w:r w:rsidR="0023204E">
        <w:t xml:space="preserve">poster for the </w:t>
      </w:r>
      <w:r w:rsidR="00DD1EC5">
        <w:t>EV Petting Zoo</w:t>
      </w:r>
      <w:r w:rsidR="00837DFF">
        <w:t xml:space="preserve">, </w:t>
      </w:r>
      <w:r w:rsidR="000E4A48">
        <w:t>trifold brochures, Sustainable Groton stickers, and handouts about the April 3</w:t>
      </w:r>
      <w:r w:rsidR="000E4A48" w:rsidRPr="000E4A48">
        <w:rPr>
          <w:vertAlign w:val="superscript"/>
        </w:rPr>
        <w:t>rd</w:t>
      </w:r>
      <w:r w:rsidR="000E4A48">
        <w:t xml:space="preserve"> Education Seminar on Sustainable Food Choices. </w:t>
      </w:r>
      <w:r w:rsidR="00D45F98">
        <w:t>Linda</w:t>
      </w:r>
      <w:r w:rsidR="0080658D">
        <w:t xml:space="preserve">, Bruce and Charlotte </w:t>
      </w:r>
      <w:r w:rsidR="00D45F98">
        <w:t xml:space="preserve">will </w:t>
      </w:r>
      <w:r w:rsidR="00452EB4">
        <w:t>help</w:t>
      </w:r>
      <w:r w:rsidR="00D45F98">
        <w:t xml:space="preserve"> at the table. </w:t>
      </w:r>
    </w:p>
    <w:p w14:paraId="4A082C64" w14:textId="77777777" w:rsidR="00342AA2" w:rsidRDefault="00342AA2" w:rsidP="007A00EE">
      <w:pPr>
        <w:pStyle w:val="ListParagraph"/>
        <w:spacing w:after="0" w:line="240" w:lineRule="auto"/>
      </w:pPr>
    </w:p>
    <w:p w14:paraId="208852D7" w14:textId="2DC9E461" w:rsidR="00886C2F" w:rsidRPr="00AC3B98" w:rsidRDefault="00695855" w:rsidP="00462746">
      <w:pPr>
        <w:pStyle w:val="ListParagraph"/>
        <w:spacing w:after="0" w:line="240" w:lineRule="auto"/>
        <w:ind w:left="0"/>
        <w:rPr>
          <w:b/>
          <w:bCs/>
        </w:rPr>
      </w:pPr>
      <w:r>
        <w:t>There are</w:t>
      </w:r>
      <w:r w:rsidR="00940179">
        <w:t xml:space="preserve"> two</w:t>
      </w:r>
      <w:r>
        <w:t xml:space="preserve"> items on the </w:t>
      </w:r>
      <w:r w:rsidR="00F94D27">
        <w:t xml:space="preserve">Town Meeting </w:t>
      </w:r>
      <w:r>
        <w:t xml:space="preserve">warrant from the </w:t>
      </w:r>
      <w:r w:rsidR="00E53C6A">
        <w:t>Sustainability</w:t>
      </w:r>
      <w:r>
        <w:t xml:space="preserve"> Commission</w:t>
      </w:r>
      <w:r w:rsidR="001C1233">
        <w:t xml:space="preserve">: </w:t>
      </w:r>
      <w:r w:rsidR="001661D6">
        <w:t>Article 11</w:t>
      </w:r>
      <w:r w:rsidR="005C7BCD">
        <w:t xml:space="preserve"> requests </w:t>
      </w:r>
      <w:r w:rsidR="00957CC0">
        <w:t xml:space="preserve">$9600 in funding for FY2025 for the </w:t>
      </w:r>
      <w:r w:rsidR="001661D6">
        <w:t>Sustainability Commissio</w:t>
      </w:r>
      <w:r w:rsidR="00AB16E0">
        <w:t>n</w:t>
      </w:r>
      <w:r w:rsidR="001C1233">
        <w:t xml:space="preserve">, and </w:t>
      </w:r>
      <w:r w:rsidR="009D429D">
        <w:t>Article 13</w:t>
      </w:r>
      <w:r w:rsidR="00AB16E0">
        <w:t xml:space="preserve"> </w:t>
      </w:r>
      <w:r w:rsidR="0099311D">
        <w:t xml:space="preserve">requests </w:t>
      </w:r>
      <w:r w:rsidR="009D429D">
        <w:t xml:space="preserve">Community Preservation </w:t>
      </w:r>
      <w:r w:rsidR="0099311D">
        <w:t>Commission funding of $3600 for FY2024</w:t>
      </w:r>
      <w:r w:rsidR="00F94D27">
        <w:t xml:space="preserve"> for the Pollinator Pathway</w:t>
      </w:r>
      <w:r w:rsidR="0099311D">
        <w:t xml:space="preserve">. </w:t>
      </w:r>
      <w:r w:rsidR="001C1233">
        <w:t>F</w:t>
      </w:r>
      <w:r w:rsidR="0002299A">
        <w:t xml:space="preserve">or Article 11, Phil </w:t>
      </w:r>
      <w:r w:rsidR="005624B2">
        <w:t xml:space="preserve">plans on saying </w:t>
      </w:r>
      <w:r w:rsidR="00206199">
        <w:t xml:space="preserve">this year’s request is 36% less than last year, and the Commission </w:t>
      </w:r>
      <w:r w:rsidR="00206199">
        <w:lastRenderedPageBreak/>
        <w:t>plans on returning several hundred dollars in unspent</w:t>
      </w:r>
      <w:r w:rsidR="00FC2AC4">
        <w:t xml:space="preserve"> FY2024 money to the </w:t>
      </w:r>
      <w:r w:rsidR="008D1474">
        <w:t>T</w:t>
      </w:r>
      <w:r w:rsidR="00FC2AC4">
        <w:t xml:space="preserve">own. </w:t>
      </w:r>
      <w:r w:rsidR="000D2A6E">
        <w:t xml:space="preserve">For Article 13, </w:t>
      </w:r>
      <w:r w:rsidR="00AF16D0">
        <w:t xml:space="preserve">this </w:t>
      </w:r>
      <w:r w:rsidR="005624B2">
        <w:t xml:space="preserve">is </w:t>
      </w:r>
      <w:r w:rsidR="00AF16D0">
        <w:t xml:space="preserve">FY2024 money </w:t>
      </w:r>
      <w:r w:rsidR="005624B2">
        <w:t xml:space="preserve">that </w:t>
      </w:r>
      <w:r w:rsidR="00AF16D0">
        <w:t xml:space="preserve">was already appropriated at last year’s Town Meeting and the </w:t>
      </w:r>
      <w:r w:rsidR="003D7D59">
        <w:t xml:space="preserve">Pollinator Pathway </w:t>
      </w:r>
      <w:r w:rsidR="00AF16D0">
        <w:t xml:space="preserve">project has been reviewed and </w:t>
      </w:r>
      <w:r w:rsidR="00B63BA9">
        <w:t>unanimously</w:t>
      </w:r>
      <w:r w:rsidR="00AF16D0">
        <w:t xml:space="preserve"> approved </w:t>
      </w:r>
      <w:r w:rsidR="00B63BA9">
        <w:t xml:space="preserve">by the Community Preservation Commission. </w:t>
      </w:r>
      <w:r w:rsidR="00B73E72">
        <w:t>After</w:t>
      </w:r>
      <w:r w:rsidR="0085548C">
        <w:t xml:space="preserve"> a </w:t>
      </w:r>
      <w:r w:rsidR="00B73E72">
        <w:t>discussion, a</w:t>
      </w:r>
      <w:r w:rsidR="00B63BA9">
        <w:t xml:space="preserve"> motion was made and seconded </w:t>
      </w:r>
      <w:r w:rsidR="003F413B">
        <w:t xml:space="preserve">to present Article 13 at Town Meeting as written in the warrant. </w:t>
      </w:r>
      <w:r w:rsidR="003F413B" w:rsidRPr="00AC3B98">
        <w:rPr>
          <w:b/>
          <w:bCs/>
        </w:rPr>
        <w:t>The motion passed with 6 yes votes and 1 abstention.</w:t>
      </w:r>
    </w:p>
    <w:p w14:paraId="235D8CFE" w14:textId="77777777" w:rsidR="003F413B" w:rsidRDefault="003F413B" w:rsidP="00462746">
      <w:pPr>
        <w:pStyle w:val="ListParagraph"/>
        <w:spacing w:after="0" w:line="240" w:lineRule="auto"/>
        <w:ind w:left="0"/>
      </w:pPr>
    </w:p>
    <w:p w14:paraId="16D69BFB" w14:textId="77777777" w:rsidR="002B5BEE" w:rsidRPr="002B5BEE" w:rsidRDefault="00C3516A" w:rsidP="009C0E0D">
      <w:pPr>
        <w:pStyle w:val="ListParagraph"/>
        <w:numPr>
          <w:ilvl w:val="0"/>
          <w:numId w:val="1"/>
        </w:numPr>
        <w:spacing w:after="0" w:line="240" w:lineRule="auto"/>
      </w:pPr>
      <w:r w:rsidRPr="008343CB">
        <w:rPr>
          <w:b/>
          <w:bCs/>
        </w:rPr>
        <w:t>Prospective request for resolution from the Select Board re: “Stop Private Jet Expansion” initiative</w:t>
      </w:r>
      <w:r w:rsidR="00100927" w:rsidRPr="008343CB">
        <w:rPr>
          <w:b/>
          <w:bCs/>
        </w:rPr>
        <w:t xml:space="preserve"> for Hanscom Field (Ginger/all)</w:t>
      </w:r>
    </w:p>
    <w:p w14:paraId="784A476B" w14:textId="77777777" w:rsidR="002B5BEE" w:rsidRPr="002B5BEE" w:rsidRDefault="002B5BEE" w:rsidP="002B5BEE">
      <w:pPr>
        <w:pStyle w:val="ListParagraph"/>
        <w:spacing w:after="0" w:line="240" w:lineRule="auto"/>
      </w:pPr>
    </w:p>
    <w:p w14:paraId="1935D7FD" w14:textId="19BF330E" w:rsidR="00AD26E9" w:rsidRDefault="00B645DF" w:rsidP="00462746">
      <w:pPr>
        <w:pStyle w:val="ListParagraph"/>
        <w:spacing w:after="0" w:line="240" w:lineRule="auto"/>
        <w:ind w:left="0"/>
      </w:pPr>
      <w:r>
        <w:t xml:space="preserve">Ginger updated the </w:t>
      </w:r>
      <w:r w:rsidR="008A358C">
        <w:t>C</w:t>
      </w:r>
      <w:r>
        <w:t xml:space="preserve">ommission </w:t>
      </w:r>
      <w:r w:rsidR="007C49BB">
        <w:t xml:space="preserve">about the proposal that a private developer expand the hangar space for private jets at Hanscom Field. </w:t>
      </w:r>
      <w:r w:rsidR="004F1B45">
        <w:t xml:space="preserve">Somerville has submitted a Resolution and Wayland has submitted a letter </w:t>
      </w:r>
      <w:r w:rsidR="005F7A7E">
        <w:t xml:space="preserve">to Governor Healey </w:t>
      </w:r>
      <w:r>
        <w:t>opposing the expansion</w:t>
      </w:r>
      <w:r w:rsidR="004F1B45">
        <w:t xml:space="preserve">. </w:t>
      </w:r>
      <w:r w:rsidR="005F7A7E">
        <w:t xml:space="preserve">There are 14 other towns throughout Massachusetts that are working on either a Resolution or a letter to </w:t>
      </w:r>
      <w:r w:rsidR="008F1B85">
        <w:t xml:space="preserve">the Governor. </w:t>
      </w:r>
      <w:r w:rsidR="00F44648">
        <w:t xml:space="preserve">Pat asked if </w:t>
      </w:r>
      <w:r w:rsidR="00FD3149">
        <w:t xml:space="preserve">this </w:t>
      </w:r>
      <w:r w:rsidR="00A55183">
        <w:t xml:space="preserve">work </w:t>
      </w:r>
      <w:r w:rsidR="00FD3149">
        <w:t>is within the scope of the Sustainability Commission</w:t>
      </w:r>
      <w:r w:rsidR="00212149">
        <w:t>. M</w:t>
      </w:r>
      <w:r w:rsidR="00FD3149">
        <w:t>embers agreed that it was</w:t>
      </w:r>
      <w:r w:rsidR="008B24FC">
        <w:t xml:space="preserve">, and that </w:t>
      </w:r>
      <w:r w:rsidR="006D2648">
        <w:t>Groton should be part of th</w:t>
      </w:r>
      <w:r w:rsidR="00AD0A8F">
        <w:t xml:space="preserve">is </w:t>
      </w:r>
      <w:r w:rsidR="00815543">
        <w:t xml:space="preserve">effort </w:t>
      </w:r>
      <w:r w:rsidR="00502221">
        <w:t xml:space="preserve">to </w:t>
      </w:r>
      <w:r w:rsidR="002453FD">
        <w:t xml:space="preserve">help </w:t>
      </w:r>
      <w:r w:rsidR="00502221">
        <w:t xml:space="preserve">prevent carbon emissions and noise pollution in the area. </w:t>
      </w:r>
      <w:r w:rsidR="008C6F0D">
        <w:t xml:space="preserve">Ginger </w:t>
      </w:r>
      <w:r w:rsidR="00AD26E9">
        <w:t xml:space="preserve">will </w:t>
      </w:r>
      <w:r w:rsidR="009E6772">
        <w:t xml:space="preserve">draft a </w:t>
      </w:r>
      <w:r w:rsidR="00AD26E9">
        <w:t xml:space="preserve">letter to the Select Board, and will present </w:t>
      </w:r>
      <w:r w:rsidR="009E6772">
        <w:t xml:space="preserve">it </w:t>
      </w:r>
      <w:r w:rsidR="00AD26E9">
        <w:t xml:space="preserve">at </w:t>
      </w:r>
      <w:r w:rsidR="00370481">
        <w:t xml:space="preserve">our next meeting in April for </w:t>
      </w:r>
      <w:r w:rsidR="00AD26E9">
        <w:t xml:space="preserve">review. </w:t>
      </w:r>
    </w:p>
    <w:p w14:paraId="72CDAB25" w14:textId="77777777" w:rsidR="00AD26E9" w:rsidRDefault="00AD26E9" w:rsidP="00462746">
      <w:pPr>
        <w:pStyle w:val="ListParagraph"/>
        <w:spacing w:after="0" w:line="240" w:lineRule="auto"/>
        <w:ind w:left="0"/>
      </w:pPr>
    </w:p>
    <w:p w14:paraId="662B1561" w14:textId="0286F312" w:rsidR="001861F7" w:rsidRDefault="00100927" w:rsidP="00B771E8">
      <w:pPr>
        <w:pStyle w:val="ListParagraph"/>
        <w:numPr>
          <w:ilvl w:val="0"/>
          <w:numId w:val="1"/>
        </w:numPr>
        <w:spacing w:after="0" w:line="240" w:lineRule="auto"/>
      </w:pPr>
      <w:r w:rsidRPr="002B5BEE">
        <w:rPr>
          <w:b/>
          <w:bCs/>
        </w:rPr>
        <w:t>Subcommittee &amp; Workgroup Updates</w:t>
      </w:r>
    </w:p>
    <w:p w14:paraId="387EC89E" w14:textId="77777777" w:rsidR="001861F7" w:rsidRDefault="001861F7" w:rsidP="001861F7">
      <w:pPr>
        <w:pStyle w:val="ListParagraph"/>
        <w:spacing w:after="0" w:line="240" w:lineRule="auto"/>
      </w:pPr>
    </w:p>
    <w:p w14:paraId="77B10390" w14:textId="0725257E" w:rsidR="0024720B" w:rsidRDefault="00BB6312" w:rsidP="00462746">
      <w:pPr>
        <w:pStyle w:val="ListParagraph"/>
        <w:spacing w:after="0" w:line="240" w:lineRule="auto"/>
        <w:ind w:left="0"/>
      </w:pPr>
      <w:r w:rsidRPr="008343CB">
        <w:rPr>
          <w:b/>
          <w:bCs/>
        </w:rPr>
        <w:t>Education – update on April 3</w:t>
      </w:r>
      <w:r w:rsidRPr="008343CB">
        <w:rPr>
          <w:b/>
          <w:bCs/>
          <w:vertAlign w:val="superscript"/>
        </w:rPr>
        <w:t>rd</w:t>
      </w:r>
      <w:r w:rsidRPr="008343CB">
        <w:rPr>
          <w:b/>
          <w:bCs/>
        </w:rPr>
        <w:t xml:space="preserve"> seminar “Sustainable Food Choices”, and EV </w:t>
      </w:r>
      <w:r w:rsidR="00465546" w:rsidRPr="008343CB">
        <w:rPr>
          <w:b/>
          <w:bCs/>
        </w:rPr>
        <w:t>Petting</w:t>
      </w:r>
      <w:r w:rsidRPr="008343CB">
        <w:rPr>
          <w:b/>
          <w:bCs/>
        </w:rPr>
        <w:t xml:space="preserve"> Zoo</w:t>
      </w:r>
      <w:r w:rsidR="00330FE5" w:rsidRPr="008343CB">
        <w:rPr>
          <w:b/>
          <w:bCs/>
        </w:rPr>
        <w:t xml:space="preserve"> at GrotonFest (Phil)</w:t>
      </w:r>
      <w:r w:rsidR="00B45761">
        <w:rPr>
          <w:b/>
          <w:bCs/>
        </w:rPr>
        <w:t xml:space="preserve">. </w:t>
      </w:r>
      <w:r w:rsidR="00055D71" w:rsidRPr="00055D71">
        <w:t xml:space="preserve">The </w:t>
      </w:r>
      <w:r w:rsidR="00C949BF">
        <w:t xml:space="preserve">next event is </w:t>
      </w:r>
      <w:r w:rsidR="00210BAC">
        <w:t xml:space="preserve">Wednesday </w:t>
      </w:r>
      <w:r w:rsidR="00C949BF">
        <w:t>April 3</w:t>
      </w:r>
      <w:r w:rsidR="00C949BF" w:rsidRPr="00C949BF">
        <w:rPr>
          <w:vertAlign w:val="superscript"/>
        </w:rPr>
        <w:t>rd</w:t>
      </w:r>
      <w:r w:rsidR="00C949BF">
        <w:t xml:space="preserve"> at 7:00 pm at the Groton Center on “Sustainable Food Choices”</w:t>
      </w:r>
      <w:r w:rsidR="00BB2F2F">
        <w:t xml:space="preserve">. </w:t>
      </w:r>
      <w:r w:rsidR="00440909">
        <w:t>There will be presentations by speakers representing generations of local farms and orchards: Autumn Hills Orchards, Blood Farm, Spiczka/Kirk Farm, Theo’s Market</w:t>
      </w:r>
      <w:r w:rsidR="00422820">
        <w:t xml:space="preserve"> </w:t>
      </w:r>
      <w:r w:rsidR="00440909">
        <w:t xml:space="preserve">Gardens, </w:t>
      </w:r>
      <w:r w:rsidR="001D3D7A">
        <w:t xml:space="preserve">and </w:t>
      </w:r>
      <w:r w:rsidR="00440909">
        <w:t xml:space="preserve">Tully Dairy Farm. Ed McNierney from the Groton Conservation Trust will be the MC, and Andrew Scott will speak about the Groton Grange. </w:t>
      </w:r>
      <w:r w:rsidR="0092409D">
        <w:t xml:space="preserve">Phil created a list of local farms and orchards which will be a slide at the </w:t>
      </w:r>
      <w:r w:rsidR="00894CC6">
        <w:t>April 3</w:t>
      </w:r>
      <w:r w:rsidR="00894CC6" w:rsidRPr="00894CC6">
        <w:rPr>
          <w:vertAlign w:val="superscript"/>
        </w:rPr>
        <w:t>rd</w:t>
      </w:r>
      <w:r w:rsidR="00894CC6">
        <w:t xml:space="preserve"> talk</w:t>
      </w:r>
      <w:r w:rsidR="00136AF9">
        <w:t xml:space="preserve">, </w:t>
      </w:r>
      <w:r w:rsidR="00894CC6">
        <w:t xml:space="preserve">as well as a handout for attendees. He will email the document to </w:t>
      </w:r>
      <w:r w:rsidR="008B14A9">
        <w:t>the group</w:t>
      </w:r>
      <w:r w:rsidR="001D12CD">
        <w:t xml:space="preserve"> for review. </w:t>
      </w:r>
      <w:r w:rsidR="008B14A9">
        <w:t xml:space="preserve"> </w:t>
      </w:r>
    </w:p>
    <w:p w14:paraId="2B94872A" w14:textId="77777777" w:rsidR="008B14A9" w:rsidRDefault="008B14A9" w:rsidP="00462746">
      <w:pPr>
        <w:pStyle w:val="ListParagraph"/>
        <w:spacing w:after="0" w:line="240" w:lineRule="auto"/>
        <w:ind w:left="0"/>
      </w:pPr>
    </w:p>
    <w:p w14:paraId="55E5F1CC" w14:textId="5FC0C331" w:rsidR="0024720B" w:rsidRDefault="00AD019B" w:rsidP="00462746">
      <w:pPr>
        <w:pStyle w:val="ListParagraph"/>
        <w:spacing w:after="0" w:line="240" w:lineRule="auto"/>
        <w:ind w:left="0"/>
      </w:pPr>
      <w:r>
        <w:t xml:space="preserve">The next event is the EV </w:t>
      </w:r>
      <w:r w:rsidR="0024720B">
        <w:t xml:space="preserve">Petting Zoo at the Spring GrotonFest </w:t>
      </w:r>
      <w:r w:rsidR="003C59AA">
        <w:t xml:space="preserve">2024 </w:t>
      </w:r>
      <w:r w:rsidR="0024720B">
        <w:t>on</w:t>
      </w:r>
      <w:r w:rsidR="00114562">
        <w:t xml:space="preserve"> Sunday May 19</w:t>
      </w:r>
      <w:r w:rsidR="00114562" w:rsidRPr="00114562">
        <w:rPr>
          <w:vertAlign w:val="superscript"/>
        </w:rPr>
        <w:t>th</w:t>
      </w:r>
      <w:r w:rsidR="00114562">
        <w:t xml:space="preserve"> from </w:t>
      </w:r>
      <w:r w:rsidR="00453A07">
        <w:t>11</w:t>
      </w:r>
      <w:r w:rsidR="00114562">
        <w:t>:00</w:t>
      </w:r>
      <w:r w:rsidR="00453A07">
        <w:t xml:space="preserve"> to 4:00 at the Prescott Community Center. </w:t>
      </w:r>
      <w:r w:rsidR="009F3D36">
        <w:t xml:space="preserve">Two large color promotional posters for the event have been created. </w:t>
      </w:r>
      <w:r w:rsidR="00CC02DF">
        <w:t>The Town’s Nissan Leaf will be parked at the Commission booth on festival grounds behind the Prescott Community Center, along with an electric golf cart from the Groton Country Club</w:t>
      </w:r>
      <w:r w:rsidR="006E3BD9">
        <w:t>. There will be ap</w:t>
      </w:r>
      <w:r w:rsidR="00CC02DF">
        <w:t xml:space="preserve">proximately 17 </w:t>
      </w:r>
      <w:r w:rsidR="006E3BD9">
        <w:t xml:space="preserve">other </w:t>
      </w:r>
      <w:r w:rsidR="00340BA0">
        <w:t xml:space="preserve">plug-in and hybrid </w:t>
      </w:r>
      <w:r w:rsidR="006E3BD9">
        <w:t>vehicles (</w:t>
      </w:r>
      <w:r w:rsidR="00F779BE">
        <w:t>large and small cars, SUV’s</w:t>
      </w:r>
      <w:r w:rsidR="00FE41FB">
        <w:t>,</w:t>
      </w:r>
      <w:r w:rsidR="00F779BE">
        <w:t xml:space="preserve"> trucks, </w:t>
      </w:r>
      <w:r w:rsidR="00340BA0">
        <w:t>e-</w:t>
      </w:r>
      <w:r w:rsidR="006E3BD9">
        <w:t>bikes, etc</w:t>
      </w:r>
      <w:r w:rsidR="00281ECF">
        <w:t>.</w:t>
      </w:r>
      <w:r w:rsidR="006E3BD9">
        <w:t xml:space="preserve">) parked </w:t>
      </w:r>
      <w:r w:rsidR="00FE41FB">
        <w:t xml:space="preserve">on the Forge and Vine lawn at The Groton Inn. </w:t>
      </w:r>
      <w:r w:rsidR="009A2532">
        <w:t xml:space="preserve">Phil </w:t>
      </w:r>
      <w:r w:rsidR="00681F67">
        <w:t xml:space="preserve">reported that </w:t>
      </w:r>
      <w:r w:rsidR="007F2386">
        <w:t xml:space="preserve">The Groton Inn has been </w:t>
      </w:r>
      <w:r w:rsidR="00AA48F6">
        <w:t xml:space="preserve">extremely </w:t>
      </w:r>
      <w:r w:rsidR="007F2386">
        <w:t xml:space="preserve">helpful in </w:t>
      </w:r>
      <w:r w:rsidR="00AA48F6">
        <w:t xml:space="preserve">partnering with the Commission </w:t>
      </w:r>
      <w:r w:rsidR="00B64EFB">
        <w:t xml:space="preserve">on this project and will promote the event through their social media channels and in their May newsletter. </w:t>
      </w:r>
      <w:r w:rsidR="00AF061B">
        <w:t xml:space="preserve">They </w:t>
      </w:r>
      <w:r w:rsidR="005466BA">
        <w:t xml:space="preserve">will also </w:t>
      </w:r>
      <w:r w:rsidR="009A2532">
        <w:t>offer outdoor beverage service on the lawn</w:t>
      </w:r>
      <w:r w:rsidR="00214DB0">
        <w:t xml:space="preserve"> near the vehicles, and </w:t>
      </w:r>
      <w:r w:rsidR="007F2386">
        <w:t>are working on permitting for a food truck</w:t>
      </w:r>
      <w:r w:rsidR="008E17A7">
        <w:t xml:space="preserve">. </w:t>
      </w:r>
      <w:r w:rsidR="00C41140">
        <w:t xml:space="preserve">A few weeks before the EV Petting Zoo, we can </w:t>
      </w:r>
      <w:r w:rsidR="008E17A7">
        <w:t xml:space="preserve">park a few </w:t>
      </w:r>
      <w:r w:rsidR="005466BA">
        <w:t xml:space="preserve">electric vehicles </w:t>
      </w:r>
      <w:r w:rsidR="00174B89">
        <w:t xml:space="preserve">behind </w:t>
      </w:r>
      <w:r w:rsidR="009129A7">
        <w:t>T</w:t>
      </w:r>
      <w:r w:rsidR="00174B89">
        <w:t>he Groton Inn</w:t>
      </w:r>
      <w:r w:rsidR="0083100E">
        <w:t xml:space="preserve"> and take </w:t>
      </w:r>
      <w:r w:rsidR="00174B89">
        <w:t>photos for publicity and promotion</w:t>
      </w:r>
      <w:r w:rsidR="00CE2DE4">
        <w:t xml:space="preserve">. </w:t>
      </w:r>
    </w:p>
    <w:p w14:paraId="5BFAE85E" w14:textId="77777777" w:rsidR="000F3C98" w:rsidRDefault="000F3C98" w:rsidP="001861F7">
      <w:pPr>
        <w:pStyle w:val="ListParagraph"/>
        <w:spacing w:after="0" w:line="240" w:lineRule="auto"/>
      </w:pPr>
    </w:p>
    <w:p w14:paraId="055561B1" w14:textId="2369010C" w:rsidR="000F3C98" w:rsidRDefault="00B96369" w:rsidP="00462746">
      <w:pPr>
        <w:pStyle w:val="ListParagraph"/>
        <w:spacing w:after="0" w:line="240" w:lineRule="auto"/>
        <w:ind w:left="0"/>
      </w:pPr>
      <w:r>
        <w:t xml:space="preserve">The Education </w:t>
      </w:r>
      <w:r w:rsidR="00993984">
        <w:t xml:space="preserve">Seminar Series subcommittee met </w:t>
      </w:r>
      <w:r>
        <w:t>on March 10</w:t>
      </w:r>
      <w:r w:rsidRPr="00B96369">
        <w:rPr>
          <w:vertAlign w:val="superscript"/>
        </w:rPr>
        <w:t>th</w:t>
      </w:r>
      <w:r>
        <w:t xml:space="preserve"> and discussed the following ideas for</w:t>
      </w:r>
      <w:r w:rsidR="000F3C98">
        <w:t xml:space="preserve"> future </w:t>
      </w:r>
      <w:r w:rsidR="00AD7093">
        <w:t>E</w:t>
      </w:r>
      <w:r w:rsidR="000F3C98">
        <w:t xml:space="preserve">ducation </w:t>
      </w:r>
      <w:r w:rsidR="00AD7093">
        <w:t>S</w:t>
      </w:r>
      <w:r w:rsidR="00A1098D">
        <w:t>eminars</w:t>
      </w:r>
      <w:r>
        <w:t>:</w:t>
      </w:r>
      <w:r w:rsidR="000F3C98">
        <w:t xml:space="preserve"> “Green Homes” tours; </w:t>
      </w:r>
      <w:r w:rsidR="009B24B8">
        <w:t xml:space="preserve">heat pump coaching; loss of trees in new developments and in forested lands; GELD presentation on heat pumps and battery program; </w:t>
      </w:r>
      <w:r w:rsidR="00277D27">
        <w:t xml:space="preserve">and </w:t>
      </w:r>
      <w:r w:rsidR="009B24B8">
        <w:t>home-based energy (solar)</w:t>
      </w:r>
      <w:r w:rsidR="00277D27">
        <w:t>.</w:t>
      </w:r>
    </w:p>
    <w:p w14:paraId="2C992731" w14:textId="77777777" w:rsidR="00D04A2F" w:rsidRDefault="00D04A2F" w:rsidP="00462746">
      <w:pPr>
        <w:pStyle w:val="ListParagraph"/>
        <w:spacing w:after="0" w:line="240" w:lineRule="auto"/>
        <w:ind w:left="0"/>
      </w:pPr>
    </w:p>
    <w:p w14:paraId="1DEBC6DA" w14:textId="77777777" w:rsidR="00D04A2F" w:rsidRDefault="00D04A2F" w:rsidP="00462746">
      <w:pPr>
        <w:pStyle w:val="ListParagraph"/>
        <w:spacing w:after="0" w:line="240" w:lineRule="auto"/>
        <w:ind w:left="0"/>
      </w:pPr>
    </w:p>
    <w:p w14:paraId="51D487E7" w14:textId="77777777" w:rsidR="001861F7" w:rsidRDefault="001861F7" w:rsidP="00462746">
      <w:pPr>
        <w:pStyle w:val="ListParagraph"/>
        <w:spacing w:after="0" w:line="240" w:lineRule="auto"/>
        <w:ind w:left="0"/>
      </w:pPr>
    </w:p>
    <w:p w14:paraId="6767092F" w14:textId="432CE979" w:rsidR="000F5FFF" w:rsidRDefault="00330FE5" w:rsidP="00462746">
      <w:pPr>
        <w:pStyle w:val="ListParagraph"/>
        <w:spacing w:after="0" w:line="240" w:lineRule="auto"/>
        <w:ind w:left="0"/>
      </w:pPr>
      <w:r w:rsidRPr="00055D71">
        <w:rPr>
          <w:b/>
          <w:bCs/>
        </w:rPr>
        <w:lastRenderedPageBreak/>
        <w:t>NetZero 2050/Climate Action Plan – update on recent GELD Commission meeting(s) and next</w:t>
      </w:r>
      <w:r w:rsidR="00B52C4D" w:rsidRPr="00055D71">
        <w:rPr>
          <w:b/>
          <w:bCs/>
        </w:rPr>
        <w:t xml:space="preserve"> steps in responding to Select Board (Charlotte)</w:t>
      </w:r>
      <w:r w:rsidR="00055D71">
        <w:rPr>
          <w:b/>
          <w:bCs/>
        </w:rPr>
        <w:t xml:space="preserve">. </w:t>
      </w:r>
      <w:r w:rsidR="005F1EE4">
        <w:t xml:space="preserve">Charlotte and Ken met with Town Sustainability Directors in Wellesley and Hingham </w:t>
      </w:r>
      <w:r w:rsidR="00BB1156">
        <w:t xml:space="preserve">to discuss </w:t>
      </w:r>
      <w:r w:rsidR="005F1EE4">
        <w:t>Climate Action Plan</w:t>
      </w:r>
      <w:r w:rsidR="00BB1156">
        <w:t>s</w:t>
      </w:r>
      <w:r w:rsidR="008F1DF7">
        <w:t xml:space="preserve">. </w:t>
      </w:r>
      <w:r w:rsidR="005F1EE4">
        <w:t>They also met with r</w:t>
      </w:r>
      <w:r w:rsidR="00CB1A07">
        <w:t>ep</w:t>
      </w:r>
      <w:r w:rsidR="00AB59D8">
        <w:t xml:space="preserve">resentatives from </w:t>
      </w:r>
      <w:r w:rsidR="00F733CF">
        <w:t>the Municipal</w:t>
      </w:r>
      <w:r w:rsidR="005F1EE4">
        <w:t xml:space="preserve"> Light Plants </w:t>
      </w:r>
      <w:r w:rsidR="00F733CF">
        <w:t xml:space="preserve">in those towns and discussed </w:t>
      </w:r>
      <w:r w:rsidR="00CB1A07">
        <w:t xml:space="preserve">partnering with Abode </w:t>
      </w:r>
      <w:r w:rsidR="00686B29">
        <w:t>Energy Management</w:t>
      </w:r>
      <w:r w:rsidR="001C0FDD">
        <w:t xml:space="preserve">, </w:t>
      </w:r>
      <w:r w:rsidR="00CB1A07">
        <w:t>a decarbonization consulting company</w:t>
      </w:r>
      <w:r w:rsidR="00AB59D8">
        <w:t xml:space="preserve">. </w:t>
      </w:r>
      <w:r w:rsidR="00495A96">
        <w:t xml:space="preserve">Charlotte </w:t>
      </w:r>
      <w:r w:rsidR="00411EDC">
        <w:t>attended a C</w:t>
      </w:r>
      <w:r w:rsidR="00495A96">
        <w:t>limate Leaders Program (CLP) meeting</w:t>
      </w:r>
      <w:r w:rsidR="00411EDC">
        <w:t xml:space="preserve"> and learned </w:t>
      </w:r>
      <w:r w:rsidR="00C44C25">
        <w:t xml:space="preserve">that </w:t>
      </w:r>
      <w:r w:rsidR="005D0CF8">
        <w:t xml:space="preserve">becoming certified as a Climate Leader Community </w:t>
      </w:r>
      <w:r w:rsidR="00DE3458">
        <w:t xml:space="preserve">(not just a Green </w:t>
      </w:r>
      <w:r w:rsidR="00224911">
        <w:t xml:space="preserve">Community) </w:t>
      </w:r>
      <w:r w:rsidR="00E81510">
        <w:t xml:space="preserve">provides access to grant funding </w:t>
      </w:r>
      <w:r w:rsidR="002A653E">
        <w:t xml:space="preserve">for </w:t>
      </w:r>
      <w:r w:rsidR="00A44E7F">
        <w:t xml:space="preserve">shovel-ready </w:t>
      </w:r>
      <w:r w:rsidR="00A943E9">
        <w:t xml:space="preserve">projects as well as other benefits. </w:t>
      </w:r>
      <w:r w:rsidR="000F5FFF">
        <w:t xml:space="preserve">Since there are many towns like Groton looking to create a Climate Action Plan, the CLP is working on a template that could be used by all Massachusetts cities and towns.  </w:t>
      </w:r>
    </w:p>
    <w:p w14:paraId="61677E2A" w14:textId="77777777" w:rsidR="000F5FFF" w:rsidRDefault="000F5FFF" w:rsidP="00462746">
      <w:pPr>
        <w:pStyle w:val="ListParagraph"/>
        <w:spacing w:after="0" w:line="240" w:lineRule="auto"/>
        <w:ind w:left="0"/>
      </w:pPr>
    </w:p>
    <w:p w14:paraId="7B706376" w14:textId="73EC208B" w:rsidR="001861F7" w:rsidRDefault="00B52C4D" w:rsidP="00462746">
      <w:pPr>
        <w:pStyle w:val="ListParagraph"/>
        <w:spacing w:after="0" w:line="240" w:lineRule="auto"/>
        <w:ind w:left="0"/>
      </w:pPr>
      <w:r w:rsidRPr="00055D71">
        <w:rPr>
          <w:b/>
          <w:bCs/>
        </w:rPr>
        <w:t>Energy Coaching – update (Charlotte)</w:t>
      </w:r>
      <w:r w:rsidR="00055D71">
        <w:rPr>
          <w:b/>
          <w:bCs/>
        </w:rPr>
        <w:t xml:space="preserve">. </w:t>
      </w:r>
      <w:r w:rsidR="00EA674A">
        <w:t xml:space="preserve">Charlotte has done </w:t>
      </w:r>
      <w:r w:rsidR="00FF1AFC">
        <w:t>three Energy Coaching session</w:t>
      </w:r>
      <w:r w:rsidR="00960460">
        <w:t>s</w:t>
      </w:r>
      <w:r w:rsidR="00FF1AFC">
        <w:t xml:space="preserve"> and has three more scheduled. Ken took </w:t>
      </w:r>
      <w:r w:rsidR="00960460">
        <w:t xml:space="preserve">his </w:t>
      </w:r>
      <w:r w:rsidR="00FF1AFC">
        <w:t xml:space="preserve">first training class today to become an Energy Coach. </w:t>
      </w:r>
      <w:r w:rsidR="00B97B32">
        <w:t xml:space="preserve">Ken and Charlotte will be looking for support from GELD in the future and </w:t>
      </w:r>
      <w:r w:rsidR="003A2718">
        <w:t xml:space="preserve">are </w:t>
      </w:r>
      <w:r w:rsidR="00B97B32">
        <w:t xml:space="preserve">thinking about heat pump coaching sessions in the fall. </w:t>
      </w:r>
    </w:p>
    <w:p w14:paraId="4102FAA3" w14:textId="77777777" w:rsidR="001861F7" w:rsidRDefault="001861F7" w:rsidP="00462746">
      <w:pPr>
        <w:pStyle w:val="ListParagraph"/>
        <w:spacing w:after="0" w:line="240" w:lineRule="auto"/>
        <w:ind w:left="0"/>
      </w:pPr>
    </w:p>
    <w:p w14:paraId="423D3494" w14:textId="02A48EA2" w:rsidR="001861F7" w:rsidRDefault="00B52C4D" w:rsidP="00462746">
      <w:pPr>
        <w:pStyle w:val="ListParagraph"/>
        <w:spacing w:after="0" w:line="240" w:lineRule="auto"/>
        <w:ind w:left="0"/>
      </w:pPr>
      <w:r w:rsidRPr="00055D71">
        <w:rPr>
          <w:b/>
          <w:bCs/>
        </w:rPr>
        <w:t xml:space="preserve">Communications and Social Media </w:t>
      </w:r>
      <w:r w:rsidR="00465546" w:rsidRPr="00055D71">
        <w:rPr>
          <w:b/>
          <w:bCs/>
        </w:rPr>
        <w:t>– update on March 15</w:t>
      </w:r>
      <w:r w:rsidR="00465546" w:rsidRPr="00055D71">
        <w:rPr>
          <w:b/>
          <w:bCs/>
          <w:vertAlign w:val="superscript"/>
        </w:rPr>
        <w:t>th</w:t>
      </w:r>
      <w:r w:rsidR="00465546" w:rsidRPr="00055D71">
        <w:rPr>
          <w:b/>
          <w:bCs/>
        </w:rPr>
        <w:t xml:space="preserve"> MassEnergize training &amp; plans</w:t>
      </w:r>
      <w:r w:rsidR="00D42B3F" w:rsidRPr="00055D71">
        <w:rPr>
          <w:b/>
          <w:bCs/>
        </w:rPr>
        <w:t xml:space="preserve"> (Pat)</w:t>
      </w:r>
      <w:r w:rsidR="00055D71">
        <w:rPr>
          <w:b/>
          <w:bCs/>
        </w:rPr>
        <w:t xml:space="preserve">. </w:t>
      </w:r>
      <w:r w:rsidR="00AC3689">
        <w:t>The March 15</w:t>
      </w:r>
      <w:r w:rsidR="00AC3689" w:rsidRPr="00AC3689">
        <w:rPr>
          <w:vertAlign w:val="superscript"/>
        </w:rPr>
        <w:t>th</w:t>
      </w:r>
      <w:r w:rsidR="00AC3689">
        <w:t xml:space="preserve"> </w:t>
      </w:r>
      <w:r w:rsidR="00B10F20">
        <w:t xml:space="preserve">Zoom training session by Brad Hubbard Nelson from </w:t>
      </w:r>
      <w:r w:rsidR="00AC3689">
        <w:t xml:space="preserve">MassEnergize was attended by Pat, Phil, Ken, Alison, </w:t>
      </w:r>
      <w:r w:rsidR="00D56DD2">
        <w:t>Sue</w:t>
      </w:r>
      <w:r w:rsidR="007862A0">
        <w:t>, Linda</w:t>
      </w:r>
      <w:r w:rsidR="00522317">
        <w:t>, Ginger</w:t>
      </w:r>
      <w:r w:rsidR="00B10F20">
        <w:t xml:space="preserve"> and David. </w:t>
      </w:r>
      <w:r w:rsidR="00D56DD2">
        <w:t xml:space="preserve"> </w:t>
      </w:r>
      <w:r w:rsidR="000C4462">
        <w:t xml:space="preserve">The session was a good overview of </w:t>
      </w:r>
      <w:r w:rsidR="000371E6">
        <w:t>how to take the template provided and customize it for our needs</w:t>
      </w:r>
      <w:r w:rsidR="00A55DCB">
        <w:t>. The new website w</w:t>
      </w:r>
      <w:r w:rsidR="005F0B7A">
        <w:t xml:space="preserve">ill be an excellent tool to publicize the </w:t>
      </w:r>
      <w:r w:rsidR="008570CE">
        <w:t xml:space="preserve">Commission’s </w:t>
      </w:r>
      <w:r w:rsidR="00B62851">
        <w:t xml:space="preserve">work and </w:t>
      </w:r>
      <w:r w:rsidR="008570CE">
        <w:t>events</w:t>
      </w:r>
      <w:r w:rsidR="003F625B">
        <w:t xml:space="preserve">. </w:t>
      </w:r>
      <w:r w:rsidR="00E2327B">
        <w:t>Pat will talk to David about how the website would fit in with the Sustainable Groton Advocacy Program</w:t>
      </w:r>
      <w:r w:rsidR="006B5662">
        <w:t xml:space="preserve"> and </w:t>
      </w:r>
      <w:r w:rsidR="00A95AA7">
        <w:t xml:space="preserve">the new Sustainable Groton </w:t>
      </w:r>
      <w:r w:rsidR="00B20CE5">
        <w:t xml:space="preserve">Facebook page </w:t>
      </w:r>
      <w:r w:rsidR="00A95AA7">
        <w:t xml:space="preserve">that David is </w:t>
      </w:r>
      <w:r w:rsidR="00B20CE5">
        <w:t>develop</w:t>
      </w:r>
      <w:r w:rsidR="00A95AA7">
        <w:t xml:space="preserve">ing. Pat </w:t>
      </w:r>
      <w:r w:rsidR="0029047A">
        <w:t xml:space="preserve">will set up a meeting </w:t>
      </w:r>
      <w:r w:rsidR="00D82383">
        <w:t xml:space="preserve">within the next few weeks </w:t>
      </w:r>
      <w:r w:rsidR="0029047A">
        <w:t xml:space="preserve">to talk about next steps. </w:t>
      </w:r>
    </w:p>
    <w:p w14:paraId="28FA383B" w14:textId="77777777" w:rsidR="001861F7" w:rsidRDefault="001861F7" w:rsidP="00462746">
      <w:pPr>
        <w:pStyle w:val="ListParagraph"/>
        <w:spacing w:after="0" w:line="240" w:lineRule="auto"/>
        <w:ind w:left="0"/>
      </w:pPr>
    </w:p>
    <w:p w14:paraId="4A845F5E" w14:textId="5F0684EE" w:rsidR="0037472D" w:rsidRDefault="00D42B3F" w:rsidP="00462746">
      <w:pPr>
        <w:pStyle w:val="ListParagraph"/>
        <w:spacing w:after="0" w:line="240" w:lineRule="auto"/>
        <w:ind w:left="0"/>
      </w:pPr>
      <w:r w:rsidRPr="00055D71">
        <w:rPr>
          <w:b/>
          <w:bCs/>
        </w:rPr>
        <w:t>Sustainable Groton Advocates – update on early Facebook page &amp; pl</w:t>
      </w:r>
      <w:r w:rsidR="00805183" w:rsidRPr="00055D71">
        <w:rPr>
          <w:b/>
          <w:bCs/>
        </w:rPr>
        <w:t>ans (Phil, for David).</w:t>
      </w:r>
      <w:r w:rsidR="00805183">
        <w:t xml:space="preserve"> </w:t>
      </w:r>
      <w:r w:rsidR="0087092D">
        <w:t xml:space="preserve">David has set up an early </w:t>
      </w:r>
      <w:r w:rsidR="00337D8D">
        <w:t xml:space="preserve">Sustainable Groton </w:t>
      </w:r>
      <w:r w:rsidR="0087092D">
        <w:t xml:space="preserve">Facebook page that isn’t live yet. </w:t>
      </w:r>
      <w:r w:rsidR="002F6DF1">
        <w:t xml:space="preserve">He is also </w:t>
      </w:r>
      <w:r w:rsidR="00FF412E">
        <w:t xml:space="preserve">working on getting </w:t>
      </w:r>
      <w:r w:rsidR="00DA149F">
        <w:t xml:space="preserve">more Advocate Certificates printed. </w:t>
      </w:r>
      <w:r w:rsidR="00591C15">
        <w:t xml:space="preserve">Phil will talk to David before the </w:t>
      </w:r>
      <w:r w:rsidR="00805183">
        <w:t xml:space="preserve">Spring GrotonFest on May </w:t>
      </w:r>
      <w:r w:rsidR="00F85D78">
        <w:t>19</w:t>
      </w:r>
      <w:r w:rsidR="00F85D78" w:rsidRPr="00F85D78">
        <w:rPr>
          <w:vertAlign w:val="superscript"/>
        </w:rPr>
        <w:t>th</w:t>
      </w:r>
      <w:r w:rsidR="00F85D78">
        <w:t xml:space="preserve"> </w:t>
      </w:r>
      <w:r w:rsidR="00805183">
        <w:t>about</w:t>
      </w:r>
      <w:r w:rsidR="0037472D">
        <w:t xml:space="preserve"> </w:t>
      </w:r>
      <w:r w:rsidR="00D551C6">
        <w:t xml:space="preserve">ideas to </w:t>
      </w:r>
      <w:r w:rsidR="00904DB6">
        <w:t xml:space="preserve">get </w:t>
      </w:r>
      <w:r w:rsidR="0037472D">
        <w:t>people attending the event to sign on as Sustainable Groton Advocates.</w:t>
      </w:r>
      <w:r w:rsidR="0087092D">
        <w:t xml:space="preserve"> </w:t>
      </w:r>
    </w:p>
    <w:p w14:paraId="74DFCCEF" w14:textId="77777777" w:rsidR="001861F7" w:rsidRDefault="001861F7" w:rsidP="00462746">
      <w:pPr>
        <w:pStyle w:val="ListParagraph"/>
        <w:spacing w:after="0" w:line="240" w:lineRule="auto"/>
        <w:ind w:left="0"/>
      </w:pPr>
    </w:p>
    <w:p w14:paraId="67E7481E" w14:textId="29C7CFB8" w:rsidR="001861F7" w:rsidRDefault="00B3749C" w:rsidP="00462746">
      <w:pPr>
        <w:pStyle w:val="ListParagraph"/>
        <w:spacing w:after="0" w:line="240" w:lineRule="auto"/>
        <w:ind w:left="0"/>
      </w:pPr>
      <w:r w:rsidRPr="008400AA">
        <w:rPr>
          <w:b/>
          <w:bCs/>
        </w:rPr>
        <w:t>Pollinator Garden &amp; Corridor – update on plans and timetable (Alison)</w:t>
      </w:r>
      <w:r w:rsidR="008400AA" w:rsidRPr="008400AA">
        <w:rPr>
          <w:b/>
          <w:bCs/>
        </w:rPr>
        <w:t>.</w:t>
      </w:r>
      <w:r w:rsidR="008400AA">
        <w:t xml:space="preserve"> </w:t>
      </w:r>
      <w:r w:rsidR="002124B9">
        <w:t xml:space="preserve">Alison met with Town Clerk Dawn Dunbar about requirements for having volunteers working in the Pollinator Garden and the Pollinator Pathway. Dawn </w:t>
      </w:r>
      <w:r w:rsidR="004A1985">
        <w:t>said all volunteers must sign a waiver with The Groton Center before any work</w:t>
      </w:r>
      <w:r w:rsidR="00B6595A">
        <w:t xml:space="preserve"> is done</w:t>
      </w:r>
      <w:r w:rsidR="004A1985">
        <w:t xml:space="preserve">. </w:t>
      </w:r>
      <w:r w:rsidR="00990976">
        <w:t xml:space="preserve"> </w:t>
      </w:r>
    </w:p>
    <w:p w14:paraId="15280C14" w14:textId="77777777" w:rsidR="001861F7" w:rsidRDefault="001861F7" w:rsidP="00462746">
      <w:pPr>
        <w:pStyle w:val="ListParagraph"/>
        <w:spacing w:after="0" w:line="240" w:lineRule="auto"/>
        <w:ind w:left="0"/>
      </w:pPr>
    </w:p>
    <w:p w14:paraId="68CC1844" w14:textId="1B1E9336" w:rsidR="00B771E8" w:rsidRDefault="00B3749C" w:rsidP="00462746">
      <w:pPr>
        <w:pStyle w:val="ListParagraph"/>
        <w:spacing w:after="0" w:line="240" w:lineRule="auto"/>
        <w:ind w:left="0"/>
      </w:pPr>
      <w:r w:rsidRPr="008400AA">
        <w:rPr>
          <w:b/>
          <w:bCs/>
        </w:rPr>
        <w:t>Grant &amp; Fiscal Development – subcommittee initialization update (Phil)</w:t>
      </w:r>
      <w:r w:rsidR="001C5E8D" w:rsidRPr="008400AA">
        <w:rPr>
          <w:b/>
          <w:bCs/>
        </w:rPr>
        <w:t>.</w:t>
      </w:r>
      <w:r w:rsidR="001C5E8D">
        <w:t xml:space="preserve"> Phil reported there have been no recent meetings of this </w:t>
      </w:r>
      <w:r w:rsidR="00427B83">
        <w:t xml:space="preserve">subcommittee </w:t>
      </w:r>
      <w:r w:rsidR="001C5E8D">
        <w:t xml:space="preserve">but </w:t>
      </w:r>
      <w:r w:rsidR="00E81515">
        <w:t xml:space="preserve">he </w:t>
      </w:r>
      <w:r w:rsidR="001C5E8D">
        <w:t xml:space="preserve">will </w:t>
      </w:r>
      <w:r w:rsidR="007074E4">
        <w:t>set one up soon.</w:t>
      </w:r>
    </w:p>
    <w:p w14:paraId="6714AF7E" w14:textId="77777777" w:rsidR="001861F7" w:rsidRDefault="001861F7" w:rsidP="001861F7">
      <w:pPr>
        <w:pStyle w:val="ListParagraph"/>
        <w:spacing w:after="0" w:line="240" w:lineRule="auto"/>
      </w:pPr>
    </w:p>
    <w:p w14:paraId="552B0167" w14:textId="532A8CB4" w:rsidR="00E81515" w:rsidRPr="00973875" w:rsidRDefault="00B771E8" w:rsidP="00B771E8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973875">
        <w:rPr>
          <w:b/>
          <w:bCs/>
        </w:rPr>
        <w:t>New Business</w:t>
      </w:r>
    </w:p>
    <w:p w14:paraId="6D399157" w14:textId="77777777" w:rsidR="00E81515" w:rsidRDefault="00E81515" w:rsidP="00E81515">
      <w:pPr>
        <w:pStyle w:val="ListParagraph"/>
        <w:spacing w:after="0" w:line="240" w:lineRule="auto"/>
      </w:pPr>
    </w:p>
    <w:p w14:paraId="32A11BC9" w14:textId="27205502" w:rsidR="00F83D50" w:rsidRDefault="002658CB" w:rsidP="002658CB">
      <w:pPr>
        <w:spacing w:after="0" w:line="240" w:lineRule="auto"/>
      </w:pPr>
      <w:r>
        <w:t>-</w:t>
      </w:r>
      <w:r w:rsidR="00AB0CE0">
        <w:t xml:space="preserve">Linda passed out copies of the Friends Of The Tree Warden Spring 2024 newsletter to </w:t>
      </w:r>
      <w:r w:rsidR="00F83D50">
        <w:t>the group.</w:t>
      </w:r>
    </w:p>
    <w:p w14:paraId="2EAB6FC1" w14:textId="77777777" w:rsidR="00F83D50" w:rsidRDefault="00F83D50" w:rsidP="00462746">
      <w:pPr>
        <w:pStyle w:val="ListParagraph"/>
        <w:spacing w:after="0" w:line="240" w:lineRule="auto"/>
        <w:ind w:left="0"/>
      </w:pPr>
    </w:p>
    <w:p w14:paraId="7C207EBB" w14:textId="54455F40" w:rsidR="00B6595A" w:rsidRDefault="002658CB" w:rsidP="008F5C1F">
      <w:pPr>
        <w:spacing w:after="0" w:line="240" w:lineRule="auto"/>
      </w:pPr>
      <w:r>
        <w:t>-</w:t>
      </w:r>
      <w:r w:rsidR="00ED3CD5">
        <w:t>Ginger re</w:t>
      </w:r>
      <w:r w:rsidR="00680616">
        <w:t xml:space="preserve">lated </w:t>
      </w:r>
      <w:r w:rsidR="00ED3CD5">
        <w:t>that Karen Vander</w:t>
      </w:r>
      <w:r w:rsidR="00E81049">
        <w:t>borgh appr</w:t>
      </w:r>
      <w:r w:rsidR="005B6467">
        <w:t xml:space="preserve">oached her with </w:t>
      </w:r>
      <w:r w:rsidR="00AC3C10">
        <w:t>concern</w:t>
      </w:r>
      <w:r w:rsidR="005B6467">
        <w:t>s</w:t>
      </w:r>
      <w:r w:rsidR="00AC3C10">
        <w:t xml:space="preserve"> that old growth trees in Groton are taken down during new construction</w:t>
      </w:r>
      <w:r w:rsidR="005B6467">
        <w:t xml:space="preserve"> and asked if the Sustainability Commission could address this. </w:t>
      </w:r>
      <w:r w:rsidR="00887563">
        <w:t xml:space="preserve">After a discussion, </w:t>
      </w:r>
      <w:r w:rsidR="008821D5">
        <w:t xml:space="preserve">the group agreed that if the Friends Of The Trees develop a policy regarding </w:t>
      </w:r>
      <w:r w:rsidR="008B3DBB">
        <w:t xml:space="preserve">the protection of </w:t>
      </w:r>
      <w:r w:rsidR="008821D5">
        <w:t>old growth trees, th</w:t>
      </w:r>
      <w:r w:rsidR="00F70EB6">
        <w:t>en</w:t>
      </w:r>
      <w:r w:rsidR="008821D5">
        <w:t xml:space="preserve"> </w:t>
      </w:r>
      <w:r w:rsidR="00887563">
        <w:t xml:space="preserve">Ginger </w:t>
      </w:r>
      <w:r w:rsidR="008821D5">
        <w:t xml:space="preserve">would </w:t>
      </w:r>
      <w:r w:rsidR="00887563">
        <w:t>prepare a letter of support from the Sustainability Commission</w:t>
      </w:r>
      <w:r w:rsidR="008821D5">
        <w:t xml:space="preserve">. </w:t>
      </w:r>
      <w:r w:rsidR="00943437">
        <w:t xml:space="preserve"> </w:t>
      </w:r>
    </w:p>
    <w:p w14:paraId="50F916A0" w14:textId="57B5F2E8" w:rsidR="00B771E8" w:rsidRDefault="002658CB" w:rsidP="008F5C1F">
      <w:pPr>
        <w:spacing w:after="0" w:line="240" w:lineRule="auto"/>
      </w:pPr>
      <w:r>
        <w:lastRenderedPageBreak/>
        <w:t>-</w:t>
      </w:r>
      <w:r w:rsidR="000D69C4">
        <w:t>Bruce s</w:t>
      </w:r>
      <w:r w:rsidR="00C25A31">
        <w:t xml:space="preserve">aid </w:t>
      </w:r>
      <w:r w:rsidR="000D69C4">
        <w:t xml:space="preserve">the next </w:t>
      </w:r>
      <w:r w:rsidR="00595DB6">
        <w:t>t</w:t>
      </w:r>
      <w:r w:rsidR="000D69C4">
        <w:t xml:space="preserve">ire </w:t>
      </w:r>
      <w:r w:rsidR="00595DB6">
        <w:t>r</w:t>
      </w:r>
      <w:r w:rsidR="000D69C4">
        <w:t xml:space="preserve">ecycling </w:t>
      </w:r>
      <w:r w:rsidR="00595DB6">
        <w:t>day</w:t>
      </w:r>
      <w:r w:rsidR="00F70EB6">
        <w:t xml:space="preserve"> will be Saturday April 6</w:t>
      </w:r>
      <w:r w:rsidR="00F70EB6" w:rsidRPr="008F5C1F">
        <w:rPr>
          <w:vertAlign w:val="superscript"/>
        </w:rPr>
        <w:t>th</w:t>
      </w:r>
      <w:r w:rsidR="00F70EB6">
        <w:t xml:space="preserve"> from 7:30 am to 4:30 pm </w:t>
      </w:r>
      <w:r w:rsidR="00595DB6">
        <w:t>a</w:t>
      </w:r>
      <w:r w:rsidR="00D47F1C">
        <w:t>t the Transfer Station</w:t>
      </w:r>
      <w:r w:rsidR="00F70EB6">
        <w:t xml:space="preserve">. A notice will be placed on the Town website and </w:t>
      </w:r>
      <w:r w:rsidR="000D6EA4">
        <w:t>on Groton Channel TV, a</w:t>
      </w:r>
      <w:r w:rsidR="00056945">
        <w:t xml:space="preserve">nd </w:t>
      </w:r>
      <w:r w:rsidR="000D6EA4">
        <w:t>in the A</w:t>
      </w:r>
      <w:r w:rsidR="00FF4941">
        <w:t>pril 5</w:t>
      </w:r>
      <w:r w:rsidR="00FF4941" w:rsidRPr="008F5C1F">
        <w:rPr>
          <w:vertAlign w:val="superscript"/>
        </w:rPr>
        <w:t>th</w:t>
      </w:r>
      <w:r w:rsidR="00FF4941">
        <w:t xml:space="preserve"> edition of The Groton Herald.</w:t>
      </w:r>
      <w:r w:rsidR="00FC418E">
        <w:t xml:space="preserve"> </w:t>
      </w:r>
      <w:r w:rsidR="000F4432">
        <w:t xml:space="preserve">Bruce will </w:t>
      </w:r>
      <w:r w:rsidR="004114DB">
        <w:t xml:space="preserve">email a </w:t>
      </w:r>
      <w:r w:rsidR="000F4432">
        <w:t xml:space="preserve">pdf of the </w:t>
      </w:r>
      <w:r w:rsidR="00D334F2">
        <w:t xml:space="preserve">notice </w:t>
      </w:r>
      <w:r w:rsidR="000F4432">
        <w:t xml:space="preserve">to Ginger for further publicity. </w:t>
      </w:r>
      <w:r w:rsidR="00C12DC2">
        <w:t xml:space="preserve">He </w:t>
      </w:r>
      <w:r w:rsidR="00FC418E">
        <w:t xml:space="preserve">noted </w:t>
      </w:r>
      <w:r w:rsidR="00DD2231">
        <w:t xml:space="preserve">that </w:t>
      </w:r>
      <w:r w:rsidR="00FC418E">
        <w:t xml:space="preserve">over 80 tires </w:t>
      </w:r>
      <w:r w:rsidR="00DD2231">
        <w:t xml:space="preserve">were </w:t>
      </w:r>
      <w:r w:rsidR="002F77C1">
        <w:t xml:space="preserve">collected at last November’s </w:t>
      </w:r>
      <w:r w:rsidR="00595DB6">
        <w:t>t</w:t>
      </w:r>
      <w:r w:rsidR="00DB0FEE">
        <w:t xml:space="preserve">ire </w:t>
      </w:r>
      <w:r w:rsidR="00595DB6">
        <w:t>r</w:t>
      </w:r>
      <w:r w:rsidR="00DB0FEE">
        <w:t>ecycling da</w:t>
      </w:r>
      <w:r w:rsidR="00C12DC2">
        <w:t xml:space="preserve">y, and he </w:t>
      </w:r>
      <w:r w:rsidR="000F4432">
        <w:t xml:space="preserve">expects to hold one more event in </w:t>
      </w:r>
      <w:r w:rsidR="00FF5EF1">
        <w:t>mid-June</w:t>
      </w:r>
      <w:r w:rsidR="000F4432">
        <w:t>.</w:t>
      </w:r>
    </w:p>
    <w:p w14:paraId="6F39FB59" w14:textId="77777777" w:rsidR="00F83D50" w:rsidRDefault="00F83D50" w:rsidP="00462746">
      <w:pPr>
        <w:pStyle w:val="ListParagraph"/>
        <w:spacing w:after="0" w:line="240" w:lineRule="auto"/>
        <w:ind w:left="0"/>
      </w:pPr>
    </w:p>
    <w:p w14:paraId="0B63AE74" w14:textId="294BC074" w:rsidR="00FC134E" w:rsidRPr="008F5C1F" w:rsidRDefault="002658CB" w:rsidP="008F5C1F">
      <w:pPr>
        <w:spacing w:after="0" w:line="240" w:lineRule="auto"/>
        <w:rPr>
          <w:b/>
          <w:bCs/>
        </w:rPr>
      </w:pPr>
      <w:r>
        <w:t>-</w:t>
      </w:r>
      <w:r w:rsidR="00764A89">
        <w:t xml:space="preserve">Bruce </w:t>
      </w:r>
      <w:r w:rsidR="00C25A31">
        <w:t xml:space="preserve">updated the group </w:t>
      </w:r>
      <w:r w:rsidR="00764A89">
        <w:t xml:space="preserve">on a grant opportunity </w:t>
      </w:r>
      <w:r w:rsidR="004A2F0C">
        <w:t xml:space="preserve">(the </w:t>
      </w:r>
      <w:r w:rsidR="009C32A8">
        <w:t xml:space="preserve">Peter </w:t>
      </w:r>
      <w:r w:rsidR="004A2F0C">
        <w:t xml:space="preserve">Bertozzi fund) </w:t>
      </w:r>
      <w:r w:rsidR="00764A89">
        <w:t>offered by the Commissioners of Trust Funds</w:t>
      </w:r>
      <w:r w:rsidR="006039C7">
        <w:t xml:space="preserve">. Funds could be used by the Sustainability Commission </w:t>
      </w:r>
      <w:r w:rsidR="004A2F0C">
        <w:t>for an i</w:t>
      </w:r>
      <w:r w:rsidR="009D1B29">
        <w:t>ntern or student</w:t>
      </w:r>
      <w:r w:rsidR="006039C7">
        <w:t xml:space="preserve"> </w:t>
      </w:r>
      <w:r w:rsidR="009D1B29">
        <w:t xml:space="preserve">to be paid for work in planning and implementing Groton’s pollinator </w:t>
      </w:r>
      <w:r w:rsidR="00DC13DA">
        <w:t>pathways</w:t>
      </w:r>
      <w:r w:rsidR="009D1B29">
        <w:t xml:space="preserve">. </w:t>
      </w:r>
      <w:r w:rsidR="007C3F9B">
        <w:t xml:space="preserve"> Bruce sent a letter to the guidance counselor at Groton</w:t>
      </w:r>
      <w:r w:rsidR="007C0834">
        <w:t xml:space="preserve"> </w:t>
      </w:r>
      <w:r w:rsidR="007C3F9B">
        <w:t xml:space="preserve">Dunstable Regional High School </w:t>
      </w:r>
      <w:r w:rsidR="00B05FF2">
        <w:t>asking</w:t>
      </w:r>
      <w:r w:rsidR="007D7302">
        <w:t xml:space="preserve"> if any student would be interested in an internship for 3 to 4 months this spring/summer for about 2 hours per week</w:t>
      </w:r>
      <w:r w:rsidR="00B21876">
        <w:t xml:space="preserve"> to: identify pollinator species in decline in Groton; identify needed plants and habitats for pollinators; </w:t>
      </w:r>
      <w:r w:rsidR="00D723AA">
        <w:t xml:space="preserve">identify areas on Town-owned land for potential pollinator pathways; and report back to the </w:t>
      </w:r>
      <w:r w:rsidR="00036CE3">
        <w:t>C</w:t>
      </w:r>
      <w:r w:rsidR="00D723AA">
        <w:t>ommission with finding</w:t>
      </w:r>
      <w:r w:rsidR="00202431">
        <w:t>s</w:t>
      </w:r>
      <w:r w:rsidR="00D723AA">
        <w:t xml:space="preserve">. </w:t>
      </w:r>
      <w:r w:rsidR="00105257">
        <w:t>The guidance counselor responded with a possible candidate from the high school</w:t>
      </w:r>
      <w:r w:rsidR="00AC12DF">
        <w:t xml:space="preserve">. Charlotte suggested </w:t>
      </w:r>
      <w:r w:rsidR="00826311">
        <w:t xml:space="preserve">that </w:t>
      </w:r>
      <w:r w:rsidR="00AC12DF">
        <w:t xml:space="preserve">Bruce </w:t>
      </w:r>
      <w:r w:rsidR="004819CA">
        <w:t xml:space="preserve">have an initial conversation with the student </w:t>
      </w:r>
      <w:r w:rsidR="00AC12DF">
        <w:t xml:space="preserve">as soon as possible to talk about availability. </w:t>
      </w:r>
      <w:r w:rsidR="00D723AA">
        <w:t>The gran</w:t>
      </w:r>
      <w:r w:rsidR="0058614C">
        <w:t>t</w:t>
      </w:r>
      <w:r w:rsidR="00D723AA">
        <w:t xml:space="preserve"> </w:t>
      </w:r>
      <w:r w:rsidR="001C5E8D">
        <w:t xml:space="preserve">application </w:t>
      </w:r>
      <w:r w:rsidR="00D723AA">
        <w:t xml:space="preserve">will be for $700 and </w:t>
      </w:r>
      <w:r w:rsidR="001C5E8D">
        <w:t>is due</w:t>
      </w:r>
      <w:r w:rsidR="009C32A8">
        <w:t xml:space="preserve"> by April 5, 2024. </w:t>
      </w:r>
      <w:r w:rsidR="00826311">
        <w:t xml:space="preserve">A motion was made and seconded to authorize Bruce to submit </w:t>
      </w:r>
      <w:r w:rsidR="00B06DF5">
        <w:t xml:space="preserve">a grant </w:t>
      </w:r>
      <w:r w:rsidR="00826311">
        <w:t xml:space="preserve">application on behalf of the Sustainability Commission to the </w:t>
      </w:r>
      <w:r w:rsidR="005D1C7A">
        <w:t xml:space="preserve">Commissioners of Trust Funds. </w:t>
      </w:r>
      <w:r w:rsidR="005D1C7A" w:rsidRPr="008F5C1F">
        <w:rPr>
          <w:b/>
          <w:bCs/>
        </w:rPr>
        <w:t xml:space="preserve">The motion passed unanimously. </w:t>
      </w:r>
    </w:p>
    <w:p w14:paraId="2FAC3AC9" w14:textId="77777777" w:rsidR="007063A5" w:rsidRDefault="007063A5" w:rsidP="00462746">
      <w:pPr>
        <w:spacing w:after="0" w:line="240" w:lineRule="auto"/>
        <w:rPr>
          <w:b/>
          <w:bCs/>
        </w:rPr>
      </w:pPr>
    </w:p>
    <w:p w14:paraId="51F63538" w14:textId="13FDA8FF" w:rsidR="001C33BE" w:rsidRPr="007063A5" w:rsidRDefault="002658CB" w:rsidP="008F5C1F">
      <w:pPr>
        <w:spacing w:after="0" w:line="240" w:lineRule="auto"/>
      </w:pPr>
      <w:r>
        <w:t>-</w:t>
      </w:r>
      <w:r w:rsidR="00C53C18">
        <w:t>G</w:t>
      </w:r>
      <w:r>
        <w:t>ELD</w:t>
      </w:r>
      <w:r w:rsidR="00C53C18">
        <w:t xml:space="preserve"> Newsletter: </w:t>
      </w:r>
      <w:r w:rsidR="00303AF1">
        <w:t xml:space="preserve">Phil told the group that the </w:t>
      </w:r>
      <w:r w:rsidR="00C53C18">
        <w:t xml:space="preserve">GELD commissioners gave </w:t>
      </w:r>
      <w:r w:rsidR="00013DCA">
        <w:t xml:space="preserve">the </w:t>
      </w:r>
      <w:r w:rsidR="00C53C18">
        <w:t xml:space="preserve">Sustainability Commission a </w:t>
      </w:r>
      <w:r w:rsidR="00013DCA">
        <w:t xml:space="preserve">draft </w:t>
      </w:r>
      <w:r w:rsidR="00C53C18">
        <w:t>of the newsletter they intend to release to all customers in</w:t>
      </w:r>
      <w:r w:rsidR="00F06FE9">
        <w:t xml:space="preserve"> the near future. </w:t>
      </w:r>
      <w:r w:rsidR="00C53C18">
        <w:t xml:space="preserve">The </w:t>
      </w:r>
      <w:r w:rsidR="001F2478">
        <w:t>E</w:t>
      </w:r>
      <w:r w:rsidR="00C53C18">
        <w:t xml:space="preserve">nergy </w:t>
      </w:r>
      <w:r w:rsidR="001F2478">
        <w:t>C</w:t>
      </w:r>
      <w:r w:rsidR="00C53C18">
        <w:t xml:space="preserve">oaching </w:t>
      </w:r>
      <w:r w:rsidR="001F2478">
        <w:t>work</w:t>
      </w:r>
      <w:r w:rsidR="00C53C18">
        <w:t xml:space="preserve">group </w:t>
      </w:r>
      <w:r w:rsidR="002F41B3">
        <w:t xml:space="preserve">(Charlotte, Ken and Phil) </w:t>
      </w:r>
      <w:r w:rsidR="00C53C18">
        <w:t>edited the document and added comments and feedback</w:t>
      </w:r>
      <w:r w:rsidR="00344EF4">
        <w:t>. The</w:t>
      </w:r>
      <w:r w:rsidR="00CD5EB5">
        <w:t xml:space="preserve"> workgroup was </w:t>
      </w:r>
      <w:r w:rsidR="00344EF4">
        <w:t xml:space="preserve">concerned about several </w:t>
      </w:r>
      <w:r w:rsidR="0083560A">
        <w:t>sentences in the newsletter</w:t>
      </w:r>
      <w:r w:rsidR="00344EF4">
        <w:t xml:space="preserve">, specifically GELD’s </w:t>
      </w:r>
      <w:r w:rsidR="0064289A">
        <w:t>statements about the availability of reliable electricity</w:t>
      </w:r>
      <w:r w:rsidR="00247DF6">
        <w:t>,</w:t>
      </w:r>
      <w:r w:rsidR="004D0B36">
        <w:t xml:space="preserve"> and </w:t>
      </w:r>
      <w:r w:rsidR="006E240F">
        <w:t xml:space="preserve">the costs and risks of </w:t>
      </w:r>
      <w:r w:rsidR="004D0B36">
        <w:t>heat pumps. The workgroup drafted a separate letter to GELD to address these concerns</w:t>
      </w:r>
      <w:r w:rsidR="00247DF6">
        <w:t xml:space="preserve">. </w:t>
      </w:r>
      <w:r w:rsidR="00D25D67">
        <w:t xml:space="preserve">The letter highlights the many benefits of heat pumps, and provides </w:t>
      </w:r>
      <w:r w:rsidR="000472B4">
        <w:t>evidence of work showing New England has only limited exposure to energy shortfalls</w:t>
      </w:r>
      <w:r w:rsidR="00A352CD">
        <w:t xml:space="preserve">. </w:t>
      </w:r>
      <w:r w:rsidR="0023737F">
        <w:t xml:space="preserve">GELD will be discussing the </w:t>
      </w:r>
      <w:r w:rsidR="001C33BE">
        <w:t xml:space="preserve">contents of the newsletter at their next meeting </w:t>
      </w:r>
      <w:r w:rsidR="00626160">
        <w:t xml:space="preserve">in </w:t>
      </w:r>
      <w:r w:rsidR="001C33BE">
        <w:t>April</w:t>
      </w:r>
      <w:r w:rsidR="00626160">
        <w:t>.</w:t>
      </w:r>
      <w:r w:rsidR="00FD053A">
        <w:t xml:space="preserve"> A motion was made and seconded to authorize Phil to send </w:t>
      </w:r>
      <w:r w:rsidR="00EB5299">
        <w:t xml:space="preserve">edits and comments about the newsletter to </w:t>
      </w:r>
      <w:r w:rsidR="00FD053A">
        <w:t>GELD commissioners and senior management</w:t>
      </w:r>
      <w:r w:rsidR="00EB5299">
        <w:t xml:space="preserve">, along with a letter </w:t>
      </w:r>
      <w:r w:rsidR="00820877">
        <w:t xml:space="preserve">containing the </w:t>
      </w:r>
      <w:r w:rsidR="0006256E">
        <w:t>Sustainability Co</w:t>
      </w:r>
      <w:r w:rsidR="00820877">
        <w:t xml:space="preserve">mmission’s concerns. </w:t>
      </w:r>
      <w:r w:rsidR="009D5298" w:rsidRPr="008F5C1F">
        <w:rPr>
          <w:b/>
          <w:bCs/>
        </w:rPr>
        <w:t>The motion passed unanimously.</w:t>
      </w:r>
      <w:r w:rsidR="009D5298">
        <w:t xml:space="preserve"> </w:t>
      </w:r>
    </w:p>
    <w:p w14:paraId="24E6FBF8" w14:textId="77777777" w:rsidR="005064CE" w:rsidRDefault="005064CE" w:rsidP="00462746">
      <w:pPr>
        <w:spacing w:after="0" w:line="240" w:lineRule="auto"/>
        <w:rPr>
          <w:b/>
          <w:bCs/>
        </w:rPr>
      </w:pPr>
    </w:p>
    <w:p w14:paraId="3ABD2F65" w14:textId="49F11830" w:rsidR="00B771E8" w:rsidRDefault="00BB7C75" w:rsidP="00B771E8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B8118B">
        <w:rPr>
          <w:b/>
          <w:bCs/>
        </w:rPr>
        <w:t>Review/approve Minutes from the February 20</w:t>
      </w:r>
      <w:r w:rsidRPr="00B8118B">
        <w:rPr>
          <w:b/>
          <w:bCs/>
          <w:vertAlign w:val="superscript"/>
        </w:rPr>
        <w:t>th</w:t>
      </w:r>
      <w:r w:rsidR="00B8118B" w:rsidRPr="00B8118B">
        <w:rPr>
          <w:b/>
          <w:bCs/>
        </w:rPr>
        <w:t xml:space="preserve"> Commission meeting (Bruce/all).</w:t>
      </w:r>
      <w:r w:rsidR="00B8118B">
        <w:t xml:space="preserve"> </w:t>
      </w:r>
      <w:r w:rsidR="009F2880">
        <w:t xml:space="preserve">We reviewed the minutes for the 2/20/24 meeting, including a few edits. </w:t>
      </w:r>
      <w:r w:rsidR="00917C67">
        <w:t>A motion was made and seconded to approve the February 20</w:t>
      </w:r>
      <w:r w:rsidR="00917C67" w:rsidRPr="00917C67">
        <w:rPr>
          <w:vertAlign w:val="superscript"/>
        </w:rPr>
        <w:t>th</w:t>
      </w:r>
      <w:r w:rsidR="00917C67">
        <w:t xml:space="preserve"> minutes, as amended. </w:t>
      </w:r>
      <w:r w:rsidR="00917C67" w:rsidRPr="00917C67">
        <w:rPr>
          <w:b/>
          <w:bCs/>
        </w:rPr>
        <w:t xml:space="preserve">The motion passed </w:t>
      </w:r>
      <w:r w:rsidR="004C6014">
        <w:rPr>
          <w:b/>
          <w:bCs/>
        </w:rPr>
        <w:t xml:space="preserve">with </w:t>
      </w:r>
      <w:r w:rsidR="00DA46A4">
        <w:rPr>
          <w:b/>
          <w:bCs/>
        </w:rPr>
        <w:t>6</w:t>
      </w:r>
      <w:r w:rsidR="004C6014">
        <w:rPr>
          <w:b/>
          <w:bCs/>
        </w:rPr>
        <w:t xml:space="preserve"> yes votes and 1 abstention. </w:t>
      </w:r>
      <w:r w:rsidR="00917C67" w:rsidRPr="00917C67">
        <w:rPr>
          <w:b/>
          <w:bCs/>
        </w:rPr>
        <w:t xml:space="preserve"> </w:t>
      </w:r>
    </w:p>
    <w:p w14:paraId="3C62216E" w14:textId="77777777" w:rsidR="000410AC" w:rsidRPr="00917C67" w:rsidRDefault="000410AC" w:rsidP="000410AC">
      <w:pPr>
        <w:pStyle w:val="ListParagraph"/>
        <w:spacing w:after="0" w:line="240" w:lineRule="auto"/>
        <w:rPr>
          <w:b/>
          <w:bCs/>
        </w:rPr>
      </w:pPr>
    </w:p>
    <w:p w14:paraId="421CCFEC" w14:textId="70545D52" w:rsidR="00B771E8" w:rsidRPr="00C62617" w:rsidRDefault="008036E4" w:rsidP="00B771E8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372080">
        <w:rPr>
          <w:b/>
          <w:bCs/>
        </w:rPr>
        <w:t>Adjourn</w:t>
      </w:r>
      <w:r w:rsidR="00655EEF">
        <w:rPr>
          <w:b/>
          <w:bCs/>
        </w:rPr>
        <w:t xml:space="preserve">.  </w:t>
      </w:r>
      <w:r w:rsidR="00655EEF" w:rsidRPr="00655EEF">
        <w:t xml:space="preserve">Motion to adjourn at 9:15 pm passed </w:t>
      </w:r>
      <w:r w:rsidR="004C6014">
        <w:t xml:space="preserve">unanimously. </w:t>
      </w:r>
    </w:p>
    <w:p w14:paraId="54347EE9" w14:textId="77777777" w:rsidR="00C62617" w:rsidRPr="00C62617" w:rsidRDefault="00C62617" w:rsidP="00C62617">
      <w:pPr>
        <w:pStyle w:val="ListParagraph"/>
        <w:rPr>
          <w:b/>
          <w:bCs/>
        </w:rPr>
      </w:pPr>
    </w:p>
    <w:p w14:paraId="1B287292" w14:textId="63DB7EF7" w:rsidR="008036E4" w:rsidRDefault="00C62617" w:rsidP="0041483E">
      <w:pPr>
        <w:spacing w:after="0" w:line="240" w:lineRule="auto"/>
        <w:rPr>
          <w:b/>
          <w:bCs/>
        </w:rPr>
      </w:pPr>
      <w:r>
        <w:rPr>
          <w:b/>
          <w:bCs/>
        </w:rPr>
        <w:t>N</w:t>
      </w:r>
      <w:r w:rsidR="008036E4" w:rsidRPr="0041483E">
        <w:rPr>
          <w:b/>
          <w:bCs/>
        </w:rPr>
        <w:t xml:space="preserve">ext Meeting: </w:t>
      </w:r>
      <w:r w:rsidR="009B7B01" w:rsidRPr="0041483E">
        <w:rPr>
          <w:b/>
          <w:bCs/>
        </w:rPr>
        <w:t xml:space="preserve">Tuesday, </w:t>
      </w:r>
      <w:r w:rsidR="008036E4" w:rsidRPr="0041483E">
        <w:rPr>
          <w:b/>
          <w:bCs/>
        </w:rPr>
        <w:t>April 16, 2024, 7:00 pm</w:t>
      </w:r>
      <w:r w:rsidR="006A03DD" w:rsidRPr="0041483E">
        <w:rPr>
          <w:b/>
          <w:bCs/>
        </w:rPr>
        <w:t xml:space="preserve"> at The Groton Center</w:t>
      </w:r>
    </w:p>
    <w:p w14:paraId="634CC2E1" w14:textId="77777777" w:rsidR="009F2880" w:rsidRPr="0041483E" w:rsidRDefault="009F2880" w:rsidP="0041483E">
      <w:pPr>
        <w:spacing w:after="0" w:line="240" w:lineRule="auto"/>
        <w:rPr>
          <w:b/>
          <w:bCs/>
        </w:rPr>
      </w:pPr>
    </w:p>
    <w:p w14:paraId="1057DB9A" w14:textId="6755067F" w:rsidR="006A03DD" w:rsidRDefault="006A03DD" w:rsidP="0041483E">
      <w:pPr>
        <w:spacing w:after="0" w:line="240" w:lineRule="auto"/>
      </w:pPr>
      <w:r>
        <w:t>Respectfully submitted,</w:t>
      </w:r>
    </w:p>
    <w:p w14:paraId="1382054F" w14:textId="2EB994AB" w:rsidR="006A03DD" w:rsidRDefault="006A03DD" w:rsidP="0041483E">
      <w:pPr>
        <w:spacing w:after="0" w:line="240" w:lineRule="auto"/>
      </w:pPr>
      <w:r>
        <w:t>Sue Fitterman</w:t>
      </w:r>
    </w:p>
    <w:sectPr w:rsidR="006A0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036E43"/>
    <w:multiLevelType w:val="hybridMultilevel"/>
    <w:tmpl w:val="3A564B3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B8550B"/>
    <w:multiLevelType w:val="hybridMultilevel"/>
    <w:tmpl w:val="6D806AE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D56913"/>
    <w:multiLevelType w:val="hybridMultilevel"/>
    <w:tmpl w:val="F76235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E29BC"/>
    <w:multiLevelType w:val="hybridMultilevel"/>
    <w:tmpl w:val="95DA4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86426865">
    <w:abstractNumId w:val="1"/>
  </w:num>
  <w:num w:numId="2" w16cid:durableId="2057267466">
    <w:abstractNumId w:val="3"/>
  </w:num>
  <w:num w:numId="3" w16cid:durableId="158741271">
    <w:abstractNumId w:val="0"/>
  </w:num>
  <w:num w:numId="4" w16cid:durableId="1052192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19"/>
    <w:rsid w:val="00010A58"/>
    <w:rsid w:val="00013DCA"/>
    <w:rsid w:val="00016486"/>
    <w:rsid w:val="0002299A"/>
    <w:rsid w:val="00022D37"/>
    <w:rsid w:val="00032A24"/>
    <w:rsid w:val="0003498A"/>
    <w:rsid w:val="00036CE3"/>
    <w:rsid w:val="000371E6"/>
    <w:rsid w:val="000410AC"/>
    <w:rsid w:val="00044157"/>
    <w:rsid w:val="000472B4"/>
    <w:rsid w:val="00051CC8"/>
    <w:rsid w:val="00052815"/>
    <w:rsid w:val="00052EFC"/>
    <w:rsid w:val="00055D71"/>
    <w:rsid w:val="00056945"/>
    <w:rsid w:val="00062536"/>
    <w:rsid w:val="0006256E"/>
    <w:rsid w:val="00074A9E"/>
    <w:rsid w:val="000839A2"/>
    <w:rsid w:val="00086CA0"/>
    <w:rsid w:val="00087900"/>
    <w:rsid w:val="00087AC3"/>
    <w:rsid w:val="00096407"/>
    <w:rsid w:val="000C4462"/>
    <w:rsid w:val="000D202A"/>
    <w:rsid w:val="000D2A6E"/>
    <w:rsid w:val="000D69C4"/>
    <w:rsid w:val="000D6EA4"/>
    <w:rsid w:val="000E4A48"/>
    <w:rsid w:val="000E79F8"/>
    <w:rsid w:val="000F3C98"/>
    <w:rsid w:val="000F40E8"/>
    <w:rsid w:val="000F4432"/>
    <w:rsid w:val="000F5FFF"/>
    <w:rsid w:val="00100927"/>
    <w:rsid w:val="00105257"/>
    <w:rsid w:val="00114562"/>
    <w:rsid w:val="00127696"/>
    <w:rsid w:val="00136AF9"/>
    <w:rsid w:val="00145D75"/>
    <w:rsid w:val="00151787"/>
    <w:rsid w:val="00162CF7"/>
    <w:rsid w:val="001661D6"/>
    <w:rsid w:val="00174615"/>
    <w:rsid w:val="00174B89"/>
    <w:rsid w:val="00175BDA"/>
    <w:rsid w:val="001861F7"/>
    <w:rsid w:val="001926C2"/>
    <w:rsid w:val="00197806"/>
    <w:rsid w:val="001A0107"/>
    <w:rsid w:val="001C0FDD"/>
    <w:rsid w:val="001C1233"/>
    <w:rsid w:val="001C33BE"/>
    <w:rsid w:val="001C5E8D"/>
    <w:rsid w:val="001D12CD"/>
    <w:rsid w:val="001D390E"/>
    <w:rsid w:val="001D3D7A"/>
    <w:rsid w:val="001D41BE"/>
    <w:rsid w:val="001E03A2"/>
    <w:rsid w:val="001E633D"/>
    <w:rsid w:val="001F2478"/>
    <w:rsid w:val="001F5150"/>
    <w:rsid w:val="001F7299"/>
    <w:rsid w:val="00202431"/>
    <w:rsid w:val="002029F0"/>
    <w:rsid w:val="00206199"/>
    <w:rsid w:val="00206F44"/>
    <w:rsid w:val="00210BAC"/>
    <w:rsid w:val="00212149"/>
    <w:rsid w:val="002124B9"/>
    <w:rsid w:val="00214DB0"/>
    <w:rsid w:val="00224911"/>
    <w:rsid w:val="0023204E"/>
    <w:rsid w:val="0023737F"/>
    <w:rsid w:val="00237E45"/>
    <w:rsid w:val="00240B37"/>
    <w:rsid w:val="002453FD"/>
    <w:rsid w:val="0024720B"/>
    <w:rsid w:val="00247DF6"/>
    <w:rsid w:val="00251B5E"/>
    <w:rsid w:val="002559F2"/>
    <w:rsid w:val="00263C4E"/>
    <w:rsid w:val="00265422"/>
    <w:rsid w:val="002658CB"/>
    <w:rsid w:val="00267273"/>
    <w:rsid w:val="00277D27"/>
    <w:rsid w:val="00281ECF"/>
    <w:rsid w:val="0029047A"/>
    <w:rsid w:val="002A4F65"/>
    <w:rsid w:val="002A653E"/>
    <w:rsid w:val="002B5BEE"/>
    <w:rsid w:val="002E055C"/>
    <w:rsid w:val="002F299A"/>
    <w:rsid w:val="002F41B3"/>
    <w:rsid w:val="002F6DF1"/>
    <w:rsid w:val="002F77C1"/>
    <w:rsid w:val="003029E2"/>
    <w:rsid w:val="00303AF1"/>
    <w:rsid w:val="00304A63"/>
    <w:rsid w:val="00310AF3"/>
    <w:rsid w:val="00311722"/>
    <w:rsid w:val="003268B1"/>
    <w:rsid w:val="00330971"/>
    <w:rsid w:val="00330FE5"/>
    <w:rsid w:val="0033429C"/>
    <w:rsid w:val="00337D8D"/>
    <w:rsid w:val="00340BA0"/>
    <w:rsid w:val="003417F5"/>
    <w:rsid w:val="00342AA2"/>
    <w:rsid w:val="00344EF4"/>
    <w:rsid w:val="00345026"/>
    <w:rsid w:val="00347699"/>
    <w:rsid w:val="00361E9D"/>
    <w:rsid w:val="00363A82"/>
    <w:rsid w:val="00370481"/>
    <w:rsid w:val="00372080"/>
    <w:rsid w:val="00373438"/>
    <w:rsid w:val="0037472D"/>
    <w:rsid w:val="00377DEC"/>
    <w:rsid w:val="003A2718"/>
    <w:rsid w:val="003C302C"/>
    <w:rsid w:val="003C3267"/>
    <w:rsid w:val="003C472A"/>
    <w:rsid w:val="003C59AA"/>
    <w:rsid w:val="003D7D59"/>
    <w:rsid w:val="003E0935"/>
    <w:rsid w:val="003E0C96"/>
    <w:rsid w:val="003F413B"/>
    <w:rsid w:val="003F625B"/>
    <w:rsid w:val="004114DB"/>
    <w:rsid w:val="00411EDC"/>
    <w:rsid w:val="0041483E"/>
    <w:rsid w:val="00422820"/>
    <w:rsid w:val="00427B83"/>
    <w:rsid w:val="00434408"/>
    <w:rsid w:val="00440909"/>
    <w:rsid w:val="00452EB4"/>
    <w:rsid w:val="00453A07"/>
    <w:rsid w:val="00462746"/>
    <w:rsid w:val="0046376A"/>
    <w:rsid w:val="00463F76"/>
    <w:rsid w:val="00465546"/>
    <w:rsid w:val="00467B03"/>
    <w:rsid w:val="00473FF1"/>
    <w:rsid w:val="0048055E"/>
    <w:rsid w:val="0048186D"/>
    <w:rsid w:val="004819CA"/>
    <w:rsid w:val="00487C01"/>
    <w:rsid w:val="00487C75"/>
    <w:rsid w:val="00495A96"/>
    <w:rsid w:val="00497548"/>
    <w:rsid w:val="004A1985"/>
    <w:rsid w:val="004A2F0C"/>
    <w:rsid w:val="004A5BCE"/>
    <w:rsid w:val="004C6014"/>
    <w:rsid w:val="004C6762"/>
    <w:rsid w:val="004D0B36"/>
    <w:rsid w:val="004E79EB"/>
    <w:rsid w:val="004F1B45"/>
    <w:rsid w:val="00502221"/>
    <w:rsid w:val="005064CE"/>
    <w:rsid w:val="00522317"/>
    <w:rsid w:val="005244CE"/>
    <w:rsid w:val="005466BA"/>
    <w:rsid w:val="00550701"/>
    <w:rsid w:val="00554CEB"/>
    <w:rsid w:val="005624B2"/>
    <w:rsid w:val="005701CC"/>
    <w:rsid w:val="005758C0"/>
    <w:rsid w:val="00575F60"/>
    <w:rsid w:val="0058614C"/>
    <w:rsid w:val="00591C15"/>
    <w:rsid w:val="00595DB6"/>
    <w:rsid w:val="005A6FC8"/>
    <w:rsid w:val="005B3B08"/>
    <w:rsid w:val="005B6467"/>
    <w:rsid w:val="005C00E7"/>
    <w:rsid w:val="005C7BCD"/>
    <w:rsid w:val="005D0CF8"/>
    <w:rsid w:val="005D1C7A"/>
    <w:rsid w:val="005E456B"/>
    <w:rsid w:val="005E7248"/>
    <w:rsid w:val="005F0B7A"/>
    <w:rsid w:val="005F1EE4"/>
    <w:rsid w:val="005F3448"/>
    <w:rsid w:val="005F7A7E"/>
    <w:rsid w:val="006039C7"/>
    <w:rsid w:val="006059AC"/>
    <w:rsid w:val="00611173"/>
    <w:rsid w:val="0062011C"/>
    <w:rsid w:val="00626160"/>
    <w:rsid w:val="006343C1"/>
    <w:rsid w:val="0064289A"/>
    <w:rsid w:val="006448D0"/>
    <w:rsid w:val="00645B0B"/>
    <w:rsid w:val="00655EEF"/>
    <w:rsid w:val="00680616"/>
    <w:rsid w:val="00681F67"/>
    <w:rsid w:val="00686B29"/>
    <w:rsid w:val="006877FD"/>
    <w:rsid w:val="00690948"/>
    <w:rsid w:val="00695855"/>
    <w:rsid w:val="006A03DD"/>
    <w:rsid w:val="006A2080"/>
    <w:rsid w:val="006B5662"/>
    <w:rsid w:val="006B6754"/>
    <w:rsid w:val="006C78A6"/>
    <w:rsid w:val="006D2648"/>
    <w:rsid w:val="006E240F"/>
    <w:rsid w:val="006E3BD9"/>
    <w:rsid w:val="006F316E"/>
    <w:rsid w:val="006F6CFA"/>
    <w:rsid w:val="0070271D"/>
    <w:rsid w:val="007063A5"/>
    <w:rsid w:val="007074E4"/>
    <w:rsid w:val="007262B9"/>
    <w:rsid w:val="007354AB"/>
    <w:rsid w:val="00740816"/>
    <w:rsid w:val="00744165"/>
    <w:rsid w:val="00760B5F"/>
    <w:rsid w:val="00764A89"/>
    <w:rsid w:val="007738F4"/>
    <w:rsid w:val="00776686"/>
    <w:rsid w:val="007862A0"/>
    <w:rsid w:val="00796B60"/>
    <w:rsid w:val="007A00EE"/>
    <w:rsid w:val="007C0834"/>
    <w:rsid w:val="007C3F9B"/>
    <w:rsid w:val="007C49BB"/>
    <w:rsid w:val="007D0CE1"/>
    <w:rsid w:val="007D7302"/>
    <w:rsid w:val="007F2386"/>
    <w:rsid w:val="008036E4"/>
    <w:rsid w:val="00805183"/>
    <w:rsid w:val="0080658D"/>
    <w:rsid w:val="00815543"/>
    <w:rsid w:val="00820877"/>
    <w:rsid w:val="00820FDD"/>
    <w:rsid w:val="00825D0E"/>
    <w:rsid w:val="00826311"/>
    <w:rsid w:val="0083100E"/>
    <w:rsid w:val="00832C1A"/>
    <w:rsid w:val="008343CB"/>
    <w:rsid w:val="0083560A"/>
    <w:rsid w:val="00837CCA"/>
    <w:rsid w:val="00837DFF"/>
    <w:rsid w:val="008400AA"/>
    <w:rsid w:val="008409DC"/>
    <w:rsid w:val="0084108B"/>
    <w:rsid w:val="00852C46"/>
    <w:rsid w:val="0085548C"/>
    <w:rsid w:val="008570CE"/>
    <w:rsid w:val="008637E0"/>
    <w:rsid w:val="00863BD3"/>
    <w:rsid w:val="0087092D"/>
    <w:rsid w:val="00870DFA"/>
    <w:rsid w:val="008821D5"/>
    <w:rsid w:val="00883389"/>
    <w:rsid w:val="00886C2F"/>
    <w:rsid w:val="00887563"/>
    <w:rsid w:val="00894CC6"/>
    <w:rsid w:val="00896D50"/>
    <w:rsid w:val="008A358C"/>
    <w:rsid w:val="008A7C6F"/>
    <w:rsid w:val="008B14A9"/>
    <w:rsid w:val="008B24FC"/>
    <w:rsid w:val="008B3DBB"/>
    <w:rsid w:val="008B6080"/>
    <w:rsid w:val="008C408D"/>
    <w:rsid w:val="008C6F0D"/>
    <w:rsid w:val="008D1474"/>
    <w:rsid w:val="008D175E"/>
    <w:rsid w:val="008D1B5E"/>
    <w:rsid w:val="008D3EF6"/>
    <w:rsid w:val="008D583C"/>
    <w:rsid w:val="008E17A7"/>
    <w:rsid w:val="008E6196"/>
    <w:rsid w:val="008E7FD0"/>
    <w:rsid w:val="008F1B85"/>
    <w:rsid w:val="008F1DF7"/>
    <w:rsid w:val="008F5C1F"/>
    <w:rsid w:val="00904DB6"/>
    <w:rsid w:val="009129A7"/>
    <w:rsid w:val="00917C67"/>
    <w:rsid w:val="00921038"/>
    <w:rsid w:val="0092409D"/>
    <w:rsid w:val="009255B7"/>
    <w:rsid w:val="00927590"/>
    <w:rsid w:val="00934A4D"/>
    <w:rsid w:val="00940179"/>
    <w:rsid w:val="00943437"/>
    <w:rsid w:val="00947555"/>
    <w:rsid w:val="009533BB"/>
    <w:rsid w:val="00957CC0"/>
    <w:rsid w:val="00960460"/>
    <w:rsid w:val="009632C0"/>
    <w:rsid w:val="00973875"/>
    <w:rsid w:val="00980158"/>
    <w:rsid w:val="00984905"/>
    <w:rsid w:val="00990976"/>
    <w:rsid w:val="0099311D"/>
    <w:rsid w:val="00993984"/>
    <w:rsid w:val="00993CC9"/>
    <w:rsid w:val="009A1FBB"/>
    <w:rsid w:val="009A2532"/>
    <w:rsid w:val="009B24B8"/>
    <w:rsid w:val="009B2CD2"/>
    <w:rsid w:val="009B7B01"/>
    <w:rsid w:val="009C0E0D"/>
    <w:rsid w:val="009C1971"/>
    <w:rsid w:val="009C32A8"/>
    <w:rsid w:val="009D01C1"/>
    <w:rsid w:val="009D1B29"/>
    <w:rsid w:val="009D429D"/>
    <w:rsid w:val="009D5298"/>
    <w:rsid w:val="009E2EF8"/>
    <w:rsid w:val="009E6772"/>
    <w:rsid w:val="009E6DB5"/>
    <w:rsid w:val="009F2880"/>
    <w:rsid w:val="009F3D36"/>
    <w:rsid w:val="009F570D"/>
    <w:rsid w:val="009F5A34"/>
    <w:rsid w:val="00A1098D"/>
    <w:rsid w:val="00A15A3F"/>
    <w:rsid w:val="00A172B8"/>
    <w:rsid w:val="00A176AB"/>
    <w:rsid w:val="00A31B51"/>
    <w:rsid w:val="00A3352D"/>
    <w:rsid w:val="00A352CD"/>
    <w:rsid w:val="00A42663"/>
    <w:rsid w:val="00A44E7F"/>
    <w:rsid w:val="00A53E02"/>
    <w:rsid w:val="00A55183"/>
    <w:rsid w:val="00A55DCB"/>
    <w:rsid w:val="00A7133B"/>
    <w:rsid w:val="00A72AAE"/>
    <w:rsid w:val="00A845EE"/>
    <w:rsid w:val="00A943E9"/>
    <w:rsid w:val="00A94D0F"/>
    <w:rsid w:val="00A95AA7"/>
    <w:rsid w:val="00AA0D73"/>
    <w:rsid w:val="00AA48F6"/>
    <w:rsid w:val="00AB0CE0"/>
    <w:rsid w:val="00AB16E0"/>
    <w:rsid w:val="00AB59D8"/>
    <w:rsid w:val="00AC12DF"/>
    <w:rsid w:val="00AC3689"/>
    <w:rsid w:val="00AC3B98"/>
    <w:rsid w:val="00AC3C10"/>
    <w:rsid w:val="00AD019B"/>
    <w:rsid w:val="00AD0A8F"/>
    <w:rsid w:val="00AD26E9"/>
    <w:rsid w:val="00AD53DA"/>
    <w:rsid w:val="00AD7093"/>
    <w:rsid w:val="00AF061B"/>
    <w:rsid w:val="00AF16D0"/>
    <w:rsid w:val="00B05FF2"/>
    <w:rsid w:val="00B06DF5"/>
    <w:rsid w:val="00B07BAB"/>
    <w:rsid w:val="00B10F20"/>
    <w:rsid w:val="00B14D3C"/>
    <w:rsid w:val="00B20CE5"/>
    <w:rsid w:val="00B21876"/>
    <w:rsid w:val="00B31DAE"/>
    <w:rsid w:val="00B3749C"/>
    <w:rsid w:val="00B43F58"/>
    <w:rsid w:val="00B45761"/>
    <w:rsid w:val="00B52C4D"/>
    <w:rsid w:val="00B62851"/>
    <w:rsid w:val="00B63BA9"/>
    <w:rsid w:val="00B645DF"/>
    <w:rsid w:val="00B64EFB"/>
    <w:rsid w:val="00B6595A"/>
    <w:rsid w:val="00B73E72"/>
    <w:rsid w:val="00B771E8"/>
    <w:rsid w:val="00B8118B"/>
    <w:rsid w:val="00B901E3"/>
    <w:rsid w:val="00B90658"/>
    <w:rsid w:val="00B96369"/>
    <w:rsid w:val="00B97B32"/>
    <w:rsid w:val="00BA5907"/>
    <w:rsid w:val="00BB1156"/>
    <w:rsid w:val="00BB2F2F"/>
    <w:rsid w:val="00BB50DA"/>
    <w:rsid w:val="00BB6312"/>
    <w:rsid w:val="00BB7C75"/>
    <w:rsid w:val="00BC14CE"/>
    <w:rsid w:val="00BC2B40"/>
    <w:rsid w:val="00BD2469"/>
    <w:rsid w:val="00BD25E7"/>
    <w:rsid w:val="00BD2C25"/>
    <w:rsid w:val="00BD4218"/>
    <w:rsid w:val="00BE1B94"/>
    <w:rsid w:val="00BE679E"/>
    <w:rsid w:val="00BF0BFC"/>
    <w:rsid w:val="00BF6A36"/>
    <w:rsid w:val="00C12DC2"/>
    <w:rsid w:val="00C25A31"/>
    <w:rsid w:val="00C25E3C"/>
    <w:rsid w:val="00C30857"/>
    <w:rsid w:val="00C3516A"/>
    <w:rsid w:val="00C41140"/>
    <w:rsid w:val="00C44BE2"/>
    <w:rsid w:val="00C44C25"/>
    <w:rsid w:val="00C515AB"/>
    <w:rsid w:val="00C53C18"/>
    <w:rsid w:val="00C56AC0"/>
    <w:rsid w:val="00C62617"/>
    <w:rsid w:val="00C628E8"/>
    <w:rsid w:val="00C67F0C"/>
    <w:rsid w:val="00C75819"/>
    <w:rsid w:val="00C8556F"/>
    <w:rsid w:val="00C87EC7"/>
    <w:rsid w:val="00C949BF"/>
    <w:rsid w:val="00CA2B53"/>
    <w:rsid w:val="00CB1A07"/>
    <w:rsid w:val="00CB75CC"/>
    <w:rsid w:val="00CC02DF"/>
    <w:rsid w:val="00CD5EB5"/>
    <w:rsid w:val="00CD61BA"/>
    <w:rsid w:val="00CE2DE4"/>
    <w:rsid w:val="00D024F6"/>
    <w:rsid w:val="00D02B38"/>
    <w:rsid w:val="00D04A2F"/>
    <w:rsid w:val="00D252F5"/>
    <w:rsid w:val="00D25D67"/>
    <w:rsid w:val="00D32F63"/>
    <w:rsid w:val="00D334F2"/>
    <w:rsid w:val="00D335DF"/>
    <w:rsid w:val="00D42B3F"/>
    <w:rsid w:val="00D45F98"/>
    <w:rsid w:val="00D47F1C"/>
    <w:rsid w:val="00D5013A"/>
    <w:rsid w:val="00D5089B"/>
    <w:rsid w:val="00D51F61"/>
    <w:rsid w:val="00D5308B"/>
    <w:rsid w:val="00D551C6"/>
    <w:rsid w:val="00D56DD2"/>
    <w:rsid w:val="00D70CE1"/>
    <w:rsid w:val="00D723AA"/>
    <w:rsid w:val="00D82383"/>
    <w:rsid w:val="00D92994"/>
    <w:rsid w:val="00D9443C"/>
    <w:rsid w:val="00DA149F"/>
    <w:rsid w:val="00DA262D"/>
    <w:rsid w:val="00DA46A4"/>
    <w:rsid w:val="00DB0FEE"/>
    <w:rsid w:val="00DC13DA"/>
    <w:rsid w:val="00DC3700"/>
    <w:rsid w:val="00DC5FED"/>
    <w:rsid w:val="00DD1EC5"/>
    <w:rsid w:val="00DD1F2B"/>
    <w:rsid w:val="00DD2231"/>
    <w:rsid w:val="00DD2AA6"/>
    <w:rsid w:val="00DD5318"/>
    <w:rsid w:val="00DE0A30"/>
    <w:rsid w:val="00DE3458"/>
    <w:rsid w:val="00DE4DB4"/>
    <w:rsid w:val="00DE7822"/>
    <w:rsid w:val="00DF5284"/>
    <w:rsid w:val="00E035DE"/>
    <w:rsid w:val="00E2327B"/>
    <w:rsid w:val="00E31A91"/>
    <w:rsid w:val="00E46925"/>
    <w:rsid w:val="00E53C6A"/>
    <w:rsid w:val="00E6376B"/>
    <w:rsid w:val="00E644C0"/>
    <w:rsid w:val="00E701CD"/>
    <w:rsid w:val="00E81049"/>
    <w:rsid w:val="00E81510"/>
    <w:rsid w:val="00E81515"/>
    <w:rsid w:val="00E82CBE"/>
    <w:rsid w:val="00E83044"/>
    <w:rsid w:val="00E87D42"/>
    <w:rsid w:val="00EA674A"/>
    <w:rsid w:val="00EB0542"/>
    <w:rsid w:val="00EB5299"/>
    <w:rsid w:val="00ED2806"/>
    <w:rsid w:val="00ED3CD5"/>
    <w:rsid w:val="00EF1243"/>
    <w:rsid w:val="00F03678"/>
    <w:rsid w:val="00F06FE9"/>
    <w:rsid w:val="00F10DFE"/>
    <w:rsid w:val="00F12C90"/>
    <w:rsid w:val="00F310B5"/>
    <w:rsid w:val="00F42ED0"/>
    <w:rsid w:val="00F44648"/>
    <w:rsid w:val="00F4603B"/>
    <w:rsid w:val="00F62F3C"/>
    <w:rsid w:val="00F63ECC"/>
    <w:rsid w:val="00F65E6F"/>
    <w:rsid w:val="00F70EB6"/>
    <w:rsid w:val="00F72B5E"/>
    <w:rsid w:val="00F733CF"/>
    <w:rsid w:val="00F779BE"/>
    <w:rsid w:val="00F83D50"/>
    <w:rsid w:val="00F85D78"/>
    <w:rsid w:val="00F90895"/>
    <w:rsid w:val="00F927E7"/>
    <w:rsid w:val="00F94D27"/>
    <w:rsid w:val="00FA0D4B"/>
    <w:rsid w:val="00FC134E"/>
    <w:rsid w:val="00FC2A91"/>
    <w:rsid w:val="00FC2AC4"/>
    <w:rsid w:val="00FC418E"/>
    <w:rsid w:val="00FC5BAA"/>
    <w:rsid w:val="00FD053A"/>
    <w:rsid w:val="00FD3149"/>
    <w:rsid w:val="00FE41FB"/>
    <w:rsid w:val="00FF165A"/>
    <w:rsid w:val="00FF1AFC"/>
    <w:rsid w:val="00FF412E"/>
    <w:rsid w:val="00FF4941"/>
    <w:rsid w:val="00FF5564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549C0"/>
  <w15:chartTrackingRefBased/>
  <w15:docId w15:val="{DD7433BF-86C4-44AD-AFE4-F940F69F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58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58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58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58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58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58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58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58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58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8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58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58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581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581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581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581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581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581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758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58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58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758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758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581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7581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7581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58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581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7581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1769</Words>
  <Characters>10089</Characters>
  <Application>Microsoft Office Word</Application>
  <DocSecurity>0</DocSecurity>
  <Lines>84</Lines>
  <Paragraphs>23</Paragraphs>
  <ScaleCrop>false</ScaleCrop>
  <Company/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Fitterman</dc:creator>
  <cp:keywords/>
  <dc:description/>
  <cp:lastModifiedBy>Suzanne Fitterman</cp:lastModifiedBy>
  <cp:revision>4</cp:revision>
  <cp:lastPrinted>2024-03-22T17:20:00Z</cp:lastPrinted>
  <dcterms:created xsi:type="dcterms:W3CDTF">2024-04-13T11:59:00Z</dcterms:created>
  <dcterms:modified xsi:type="dcterms:W3CDTF">2024-04-17T21:07:00Z</dcterms:modified>
</cp:coreProperties>
</file>