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8E803" w14:textId="37BD47B0" w:rsidR="00CD0188" w:rsidRDefault="005D5A24" w:rsidP="00CD0188">
      <w:pPr>
        <w:pStyle w:val="NormalWeb"/>
      </w:pPr>
      <w:r>
        <w:rPr>
          <w:noProof/>
        </w:rPr>
        <w:drawing>
          <wp:inline distT="0" distB="0" distL="0" distR="0" wp14:anchorId="4A2721DF" wp14:editId="5A4B4286">
            <wp:extent cx="1028700" cy="1021080"/>
            <wp:effectExtent l="0" t="0" r="0" b="7620"/>
            <wp:docPr id="1" name="Picture 1" descr="Grot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oton Seal"/>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r>
        <w:rPr>
          <w:noProof/>
        </w:rPr>
        <w:t xml:space="preserve">                                                                                   </w:t>
      </w:r>
      <w:r>
        <w:rPr>
          <w:noProof/>
        </w:rPr>
        <w:drawing>
          <wp:inline distT="0" distB="0" distL="0" distR="0" wp14:anchorId="0ED06999" wp14:editId="6C6FD2F1">
            <wp:extent cx="1130300" cy="1198245"/>
            <wp:effectExtent l="0" t="0" r="0" b="1905"/>
            <wp:docPr id="194970300" name="image2.png" descr="A logo with a sun and hills&#10;&#10;Description automatically generated"/>
            <wp:cNvGraphicFramePr/>
            <a:graphic xmlns:a="http://schemas.openxmlformats.org/drawingml/2006/main">
              <a:graphicData uri="http://schemas.openxmlformats.org/drawingml/2006/picture">
                <pic:pic xmlns:pic="http://schemas.openxmlformats.org/drawingml/2006/picture">
                  <pic:nvPicPr>
                    <pic:cNvPr id="194970300" name="image2.png" descr="A logo with a sun and hills&#10;&#10;Description automatically generated"/>
                    <pic:cNvPicPr/>
                  </pic:nvPicPr>
                  <pic:blipFill>
                    <a:blip r:embed="rId6"/>
                    <a:srcRect/>
                    <a:stretch>
                      <a:fillRect/>
                    </a:stretch>
                  </pic:blipFill>
                  <pic:spPr>
                    <a:xfrm>
                      <a:off x="0" y="0"/>
                      <a:ext cx="1130300" cy="1198245"/>
                    </a:xfrm>
                    <a:prstGeom prst="rect">
                      <a:avLst/>
                    </a:prstGeom>
                    <a:ln/>
                  </pic:spPr>
                </pic:pic>
              </a:graphicData>
            </a:graphic>
          </wp:inline>
        </w:drawing>
      </w:r>
    </w:p>
    <w:p w14:paraId="021E2945" w14:textId="03DF2484" w:rsidR="009A7A8F" w:rsidRPr="00F63383" w:rsidRDefault="0062302E" w:rsidP="00F63383">
      <w:pPr>
        <w:spacing w:after="0" w:line="240" w:lineRule="auto"/>
        <w:jc w:val="center"/>
        <w:rPr>
          <w:b/>
          <w:bCs/>
          <w:sz w:val="52"/>
          <w:szCs w:val="52"/>
        </w:rPr>
      </w:pPr>
      <w:r w:rsidRPr="00F63383">
        <w:rPr>
          <w:b/>
          <w:bCs/>
          <w:sz w:val="52"/>
          <w:szCs w:val="52"/>
        </w:rPr>
        <w:t>Sustainability Commission</w:t>
      </w:r>
    </w:p>
    <w:p w14:paraId="615A2B67" w14:textId="77777777" w:rsidR="009A7A8F" w:rsidRDefault="009A7A8F" w:rsidP="00F63383">
      <w:pPr>
        <w:spacing w:after="0" w:line="240" w:lineRule="auto"/>
      </w:pPr>
    </w:p>
    <w:p w14:paraId="027446B4" w14:textId="44F29D29" w:rsidR="00825D0E" w:rsidRDefault="009A7A8F" w:rsidP="00F63383">
      <w:pPr>
        <w:spacing w:after="0" w:line="240" w:lineRule="auto"/>
        <w:rPr>
          <w:b/>
          <w:bCs/>
        </w:rPr>
      </w:pPr>
      <w:r w:rsidRPr="00F63383">
        <w:rPr>
          <w:b/>
          <w:bCs/>
        </w:rPr>
        <w:t xml:space="preserve">Pollinator </w:t>
      </w:r>
      <w:r w:rsidR="0062302E" w:rsidRPr="00F63383">
        <w:rPr>
          <w:b/>
          <w:bCs/>
        </w:rPr>
        <w:t xml:space="preserve">Workgroup </w:t>
      </w:r>
      <w:r w:rsidR="00741939" w:rsidRPr="00F63383">
        <w:rPr>
          <w:b/>
          <w:bCs/>
        </w:rPr>
        <w:t>M</w:t>
      </w:r>
      <w:r w:rsidR="0062302E" w:rsidRPr="00F63383">
        <w:rPr>
          <w:b/>
          <w:bCs/>
        </w:rPr>
        <w:t>eetin</w:t>
      </w:r>
      <w:r w:rsidR="00741939" w:rsidRPr="00F63383">
        <w:rPr>
          <w:b/>
          <w:bCs/>
        </w:rPr>
        <w:t>g Minutes</w:t>
      </w:r>
      <w:r w:rsidR="000B4E17">
        <w:rPr>
          <w:b/>
          <w:bCs/>
        </w:rPr>
        <w:t xml:space="preserve"> </w:t>
      </w:r>
    </w:p>
    <w:p w14:paraId="1C7B5465" w14:textId="113673C6" w:rsidR="00F63383" w:rsidRPr="00F63383" w:rsidRDefault="00F63383" w:rsidP="00F63383">
      <w:pPr>
        <w:spacing w:after="0" w:line="240" w:lineRule="auto"/>
      </w:pPr>
      <w:r w:rsidRPr="00F63383">
        <w:t>Meeting Date: Tuesday, March 12, 2024</w:t>
      </w:r>
    </w:p>
    <w:p w14:paraId="493EFE90" w14:textId="26324BC1" w:rsidR="00F63383" w:rsidRPr="00F63383" w:rsidRDefault="00F63383" w:rsidP="00F63383">
      <w:pPr>
        <w:spacing w:after="0" w:line="240" w:lineRule="auto"/>
      </w:pPr>
      <w:r w:rsidRPr="00F63383">
        <w:t>Meeting Time: 2:00 PM</w:t>
      </w:r>
    </w:p>
    <w:p w14:paraId="3FBA1ED9" w14:textId="7170766F" w:rsidR="00F63383" w:rsidRPr="00F63383" w:rsidRDefault="00F63383" w:rsidP="00F63383">
      <w:pPr>
        <w:spacing w:after="0" w:line="240" w:lineRule="auto"/>
      </w:pPr>
      <w:r w:rsidRPr="00F63383">
        <w:t>Meeting Location: The Groton Center</w:t>
      </w:r>
    </w:p>
    <w:p w14:paraId="6961309B" w14:textId="486DB1B5" w:rsidR="0062302E" w:rsidRDefault="0062302E" w:rsidP="00F63383">
      <w:pPr>
        <w:spacing w:after="0" w:line="240" w:lineRule="auto"/>
      </w:pPr>
      <w:r>
        <w:t>Attendees: Jim Allen, Alison Dolbear</w:t>
      </w:r>
      <w:r w:rsidR="002F1B06">
        <w:t xml:space="preserve"> Peterson (Chair)</w:t>
      </w:r>
      <w:r>
        <w:t>, Sue Fitterman, Linda Loren</w:t>
      </w:r>
    </w:p>
    <w:p w14:paraId="251381FB" w14:textId="77777777" w:rsidR="0062302E" w:rsidRDefault="0062302E" w:rsidP="00F63383">
      <w:pPr>
        <w:spacing w:after="0" w:line="240" w:lineRule="auto"/>
      </w:pPr>
    </w:p>
    <w:p w14:paraId="4E055B78" w14:textId="521B4668" w:rsidR="00964254" w:rsidRDefault="00964254" w:rsidP="00F63383">
      <w:pPr>
        <w:spacing w:after="0" w:line="240" w:lineRule="auto"/>
        <w:rPr>
          <w:b/>
          <w:bCs/>
        </w:rPr>
      </w:pPr>
      <w:r w:rsidRPr="00964254">
        <w:rPr>
          <w:b/>
          <w:bCs/>
        </w:rPr>
        <w:t>Minutes:</w:t>
      </w:r>
    </w:p>
    <w:p w14:paraId="02F67853" w14:textId="0BA6855B" w:rsidR="00964254" w:rsidRDefault="00964254" w:rsidP="00F63383">
      <w:pPr>
        <w:spacing w:after="0" w:line="240" w:lineRule="auto"/>
      </w:pPr>
      <w:r w:rsidRPr="00964254">
        <w:t>Called to Order at 2:03 PM</w:t>
      </w:r>
    </w:p>
    <w:p w14:paraId="2FD5C861" w14:textId="77777777" w:rsidR="00964254" w:rsidRDefault="00964254" w:rsidP="00F63383">
      <w:pPr>
        <w:spacing w:after="0" w:line="240" w:lineRule="auto"/>
      </w:pPr>
    </w:p>
    <w:p w14:paraId="1A5E3213" w14:textId="0EAA24B4" w:rsidR="00880C45" w:rsidRDefault="00880C45" w:rsidP="00F63383">
      <w:pPr>
        <w:spacing w:after="0" w:line="240" w:lineRule="auto"/>
      </w:pPr>
      <w:r>
        <w:t>The group met to discuss the new Pollinator Pathway project</w:t>
      </w:r>
      <w:r w:rsidR="008A4343">
        <w:t xml:space="preserve">. </w:t>
      </w:r>
    </w:p>
    <w:p w14:paraId="07232517" w14:textId="0536AB71" w:rsidR="0062302E" w:rsidRDefault="0062302E" w:rsidP="00F63383">
      <w:pPr>
        <w:spacing w:after="0" w:line="240" w:lineRule="auto"/>
      </w:pPr>
      <w:r>
        <w:t xml:space="preserve"> </w:t>
      </w:r>
    </w:p>
    <w:p w14:paraId="5CFAE7DD" w14:textId="65B8D56C" w:rsidR="0062302E" w:rsidRDefault="0062302E" w:rsidP="008A4343">
      <w:pPr>
        <w:pStyle w:val="ListParagraph"/>
        <w:numPr>
          <w:ilvl w:val="0"/>
          <w:numId w:val="1"/>
        </w:numPr>
        <w:spacing w:after="0" w:line="240" w:lineRule="auto"/>
      </w:pPr>
      <w:r w:rsidRPr="008A4343">
        <w:rPr>
          <w:b/>
          <w:bCs/>
        </w:rPr>
        <w:t>Funding</w:t>
      </w:r>
      <w:r>
        <w:t>:</w:t>
      </w:r>
      <w:r w:rsidR="00511B76">
        <w:t xml:space="preserve"> </w:t>
      </w:r>
      <w:r>
        <w:t xml:space="preserve">In January 2024, Alison submitted a funding request </w:t>
      </w:r>
      <w:r w:rsidR="00252539">
        <w:t xml:space="preserve">asking the Town of Groton </w:t>
      </w:r>
      <w:r>
        <w:t xml:space="preserve">Community Preservation Committee (CPC) </w:t>
      </w:r>
      <w:r w:rsidR="00C571F0">
        <w:t xml:space="preserve">for $3600 in FY2024 money </w:t>
      </w:r>
      <w:r>
        <w:t xml:space="preserve">to establish a </w:t>
      </w:r>
      <w:r w:rsidR="00C571F0">
        <w:t xml:space="preserve">new </w:t>
      </w:r>
      <w:r>
        <w:t xml:space="preserve">Pollinator Pathway </w:t>
      </w:r>
      <w:r w:rsidR="00C571F0">
        <w:t xml:space="preserve">at The Groton Center, connecting the </w:t>
      </w:r>
      <w:r>
        <w:t xml:space="preserve">existing Pollinator Garden to the </w:t>
      </w:r>
      <w:proofErr w:type="spellStart"/>
      <w:r>
        <w:t>Iceline</w:t>
      </w:r>
      <w:proofErr w:type="spellEnd"/>
      <w:r>
        <w:t xml:space="preserve"> Trail. In February</w:t>
      </w:r>
      <w:r w:rsidR="0055004D">
        <w:t>,</w:t>
      </w:r>
      <w:r>
        <w:t xml:space="preserve"> the CDC voted unanimously to accept the funding request and bring it to </w:t>
      </w:r>
      <w:proofErr w:type="gramStart"/>
      <w:r>
        <w:t>Town</w:t>
      </w:r>
      <w:proofErr w:type="gramEnd"/>
      <w:r>
        <w:t xml:space="preserve"> Meeting on March 26, </w:t>
      </w:r>
      <w:proofErr w:type="gramStart"/>
      <w:r>
        <w:t>2024</w:t>
      </w:r>
      <w:proofErr w:type="gramEnd"/>
      <w:r>
        <w:t xml:space="preserve"> to be voted on. If approved at </w:t>
      </w:r>
      <w:proofErr w:type="gramStart"/>
      <w:r>
        <w:t>Town</w:t>
      </w:r>
      <w:proofErr w:type="gramEnd"/>
      <w:r>
        <w:t xml:space="preserve"> Meeting, the fund</w:t>
      </w:r>
      <w:r w:rsidR="001E492B">
        <w:t xml:space="preserve">ing </w:t>
      </w:r>
      <w:r>
        <w:t>will be available on March 27, 2024.</w:t>
      </w:r>
      <w:r w:rsidR="001E492B">
        <w:t xml:space="preserve"> No purchases will be made before then, and all money needs to be spent by June 30, 2024. </w:t>
      </w:r>
      <w:r>
        <w:t xml:space="preserve"> </w:t>
      </w:r>
    </w:p>
    <w:p w14:paraId="5FAC1449" w14:textId="77777777" w:rsidR="0062302E" w:rsidRDefault="0062302E" w:rsidP="00F63383">
      <w:pPr>
        <w:spacing w:after="0" w:line="240" w:lineRule="auto"/>
      </w:pPr>
    </w:p>
    <w:p w14:paraId="3883B451" w14:textId="450806FA" w:rsidR="00C5308F" w:rsidRDefault="00C5308F" w:rsidP="008A4343">
      <w:pPr>
        <w:pStyle w:val="ListParagraph"/>
        <w:numPr>
          <w:ilvl w:val="0"/>
          <w:numId w:val="1"/>
        </w:numPr>
        <w:spacing w:after="0" w:line="240" w:lineRule="auto"/>
      </w:pPr>
      <w:r w:rsidRPr="008A4343">
        <w:rPr>
          <w:b/>
          <w:bCs/>
        </w:rPr>
        <w:t>Buying Plants</w:t>
      </w:r>
      <w:r>
        <w:t xml:space="preserve">: </w:t>
      </w:r>
      <w:r w:rsidR="00AD3CAA">
        <w:t xml:space="preserve">Plants will be available in May. </w:t>
      </w:r>
      <w:r>
        <w:t xml:space="preserve">Alison has reserved </w:t>
      </w:r>
      <w:r w:rsidR="00AD3CAA">
        <w:t>approximately 1</w:t>
      </w:r>
      <w:r>
        <w:t xml:space="preserve">60 native </w:t>
      </w:r>
      <w:r w:rsidR="00AD3CAA">
        <w:t xml:space="preserve">perennial </w:t>
      </w:r>
      <w:r>
        <w:t xml:space="preserve">plants of about 15 different varieties at the Native Plant Trust in Framingham.  She will email this list to the group. The list may need to be changed based on what is available in May. Native shrubs may also be purchased through the Native Plant Trust, Bigelow Nursery in Northborough, or Central Mass Gardens in Lunenburg. </w:t>
      </w:r>
      <w:r w:rsidR="00E375F6">
        <w:t xml:space="preserve">The group discussed the idea of doing winter sowing in milk jugs next fall/winter to start seedlings of additional pollinator plants. </w:t>
      </w:r>
    </w:p>
    <w:p w14:paraId="2FA94ADD" w14:textId="77777777" w:rsidR="00C5308F" w:rsidRDefault="00C5308F" w:rsidP="00C5308F">
      <w:pPr>
        <w:spacing w:after="0" w:line="240" w:lineRule="auto"/>
      </w:pPr>
    </w:p>
    <w:p w14:paraId="3256C7E0" w14:textId="472EB09B" w:rsidR="0062302E" w:rsidRDefault="0062302E" w:rsidP="008A4343">
      <w:pPr>
        <w:pStyle w:val="ListParagraph"/>
        <w:numPr>
          <w:ilvl w:val="0"/>
          <w:numId w:val="1"/>
        </w:numPr>
        <w:spacing w:after="0" w:line="240" w:lineRule="auto"/>
      </w:pPr>
      <w:r w:rsidRPr="008A4343">
        <w:rPr>
          <w:b/>
          <w:bCs/>
        </w:rPr>
        <w:t>Planting</w:t>
      </w:r>
      <w:r>
        <w:t>:</w:t>
      </w:r>
      <w:r w:rsidR="00211B32">
        <w:t xml:space="preserve"> This will be done in June. Since this </w:t>
      </w:r>
      <w:r>
        <w:t>is a working group</w:t>
      </w:r>
      <w:r w:rsidR="00891F0B">
        <w:t xml:space="preserve"> of the Sustainability Commission</w:t>
      </w:r>
      <w:r>
        <w:t>, volunteers are allowed to help</w:t>
      </w:r>
      <w:r w:rsidR="00891F0B">
        <w:t xml:space="preserve">. The group will think about who could help with the planting, including </w:t>
      </w:r>
      <w:r>
        <w:t xml:space="preserve">Groton Garden Club members, Boy Scouts, Girl Scouts, friends and neighbors. </w:t>
      </w:r>
    </w:p>
    <w:p w14:paraId="6A664140" w14:textId="77777777" w:rsidR="0062302E" w:rsidRDefault="0062302E" w:rsidP="00F63383">
      <w:pPr>
        <w:spacing w:after="0" w:line="240" w:lineRule="auto"/>
      </w:pPr>
    </w:p>
    <w:p w14:paraId="12090F19" w14:textId="67E7D9B7" w:rsidR="004B64D1" w:rsidRDefault="004B64D1" w:rsidP="00BF3D65">
      <w:pPr>
        <w:pStyle w:val="ListParagraph"/>
        <w:numPr>
          <w:ilvl w:val="0"/>
          <w:numId w:val="1"/>
        </w:numPr>
        <w:spacing w:after="0" w:line="240" w:lineRule="auto"/>
      </w:pPr>
      <w:r w:rsidRPr="00BF3D65">
        <w:rPr>
          <w:b/>
          <w:bCs/>
        </w:rPr>
        <w:t>Water</w:t>
      </w:r>
      <w:r>
        <w:t xml:space="preserve">: Alison will buy soaker hoses and a timer to connect to the irrigation system that’s set up in the </w:t>
      </w:r>
      <w:r w:rsidR="00FE05A9">
        <w:t xml:space="preserve">existing </w:t>
      </w:r>
      <w:r>
        <w:t xml:space="preserve">Pollinator Garden. Jim suggested buying commercial grade </w:t>
      </w:r>
      <w:proofErr w:type="gramStart"/>
      <w:r>
        <w:t>hoses</w:t>
      </w:r>
      <w:proofErr w:type="gramEnd"/>
      <w:r w:rsidR="00FE05A9">
        <w:t>. T</w:t>
      </w:r>
      <w:r>
        <w:t xml:space="preserve">he group will </w:t>
      </w:r>
      <w:r w:rsidR="00B06C34">
        <w:t xml:space="preserve">help to set up the hoses and the timer and test out the </w:t>
      </w:r>
      <w:r>
        <w:t>irrigation system.</w:t>
      </w:r>
    </w:p>
    <w:p w14:paraId="1432A0D0" w14:textId="77777777" w:rsidR="00B06C34" w:rsidRDefault="00B06C34" w:rsidP="004B64D1">
      <w:pPr>
        <w:spacing w:after="0" w:line="240" w:lineRule="auto"/>
      </w:pPr>
    </w:p>
    <w:p w14:paraId="1D1404F9" w14:textId="3E54C9CD" w:rsidR="00B06C34" w:rsidRDefault="00B06C34" w:rsidP="00BF3D65">
      <w:pPr>
        <w:pStyle w:val="ListParagraph"/>
        <w:numPr>
          <w:ilvl w:val="0"/>
          <w:numId w:val="1"/>
        </w:numPr>
        <w:spacing w:after="0" w:line="240" w:lineRule="auto"/>
      </w:pPr>
      <w:r w:rsidRPr="00BF3D65">
        <w:rPr>
          <w:b/>
          <w:bCs/>
        </w:rPr>
        <w:lastRenderedPageBreak/>
        <w:t>Soil</w:t>
      </w:r>
      <w:r>
        <w:t xml:space="preserve">: </w:t>
      </w:r>
      <w:r w:rsidR="006A4EAD">
        <w:t xml:space="preserve">Alison sent a soil sample from the area to UMass Amherst last fall for testing and received a report stating the soil needs amendments. She will purchase </w:t>
      </w:r>
      <w:r w:rsidR="00F47E14">
        <w:t>the needed amendments</w:t>
      </w:r>
      <w:r w:rsidR="001C1FAB">
        <w:t xml:space="preserve"> which </w:t>
      </w:r>
      <w:r w:rsidR="00F47E14">
        <w:t xml:space="preserve">the group will add to the soil before planting. </w:t>
      </w:r>
    </w:p>
    <w:p w14:paraId="47E34E45" w14:textId="77777777" w:rsidR="006A4EAD" w:rsidRDefault="006A4EAD" w:rsidP="004B64D1">
      <w:pPr>
        <w:spacing w:after="0" w:line="240" w:lineRule="auto"/>
      </w:pPr>
    </w:p>
    <w:p w14:paraId="001CB93B" w14:textId="72A7181A" w:rsidR="001C0AD1" w:rsidRDefault="006A4EAD" w:rsidP="00BF3D65">
      <w:pPr>
        <w:pStyle w:val="ListParagraph"/>
        <w:numPr>
          <w:ilvl w:val="0"/>
          <w:numId w:val="1"/>
        </w:numPr>
        <w:spacing w:after="0" w:line="240" w:lineRule="auto"/>
      </w:pPr>
      <w:r w:rsidRPr="00BF3D65">
        <w:rPr>
          <w:b/>
          <w:bCs/>
        </w:rPr>
        <w:t xml:space="preserve">Site </w:t>
      </w:r>
      <w:r w:rsidR="00F60585" w:rsidRPr="00BF3D65">
        <w:rPr>
          <w:b/>
          <w:bCs/>
        </w:rPr>
        <w:t>Preparation</w:t>
      </w:r>
      <w:r w:rsidR="00F60585">
        <w:t>:</w:t>
      </w:r>
      <w:r>
        <w:t xml:space="preserve"> The area has been cleared of small trees, but </w:t>
      </w:r>
      <w:r w:rsidR="001C1FAB">
        <w:t xml:space="preserve">it </w:t>
      </w:r>
      <w:r>
        <w:t>needs to be raked and cleared of grass and weeds.</w:t>
      </w:r>
    </w:p>
    <w:p w14:paraId="1B34530E" w14:textId="77777777" w:rsidR="006A4EAD" w:rsidRDefault="006A4EAD" w:rsidP="00F63383">
      <w:pPr>
        <w:spacing w:after="0" w:line="240" w:lineRule="auto"/>
      </w:pPr>
    </w:p>
    <w:p w14:paraId="184BA0FE" w14:textId="2B097202" w:rsidR="00B013F0" w:rsidRDefault="006A4EAD" w:rsidP="00BF3D65">
      <w:pPr>
        <w:pStyle w:val="ListParagraph"/>
        <w:numPr>
          <w:ilvl w:val="0"/>
          <w:numId w:val="1"/>
        </w:numPr>
        <w:spacing w:after="0" w:line="240" w:lineRule="auto"/>
      </w:pPr>
      <w:r w:rsidRPr="00BF3D65">
        <w:rPr>
          <w:b/>
          <w:bCs/>
        </w:rPr>
        <w:t>Design Plan</w:t>
      </w:r>
      <w:r>
        <w:t>: The group will create a Design Plan for the Pollinator Pathway once all the perennials and shr</w:t>
      </w:r>
      <w:r w:rsidR="00B013F0">
        <w:t>ubs have been purchased in May.</w:t>
      </w:r>
    </w:p>
    <w:p w14:paraId="0E0C4CED" w14:textId="77777777" w:rsidR="00B013F0" w:rsidRDefault="00B013F0" w:rsidP="00F63383">
      <w:pPr>
        <w:spacing w:after="0" w:line="240" w:lineRule="auto"/>
      </w:pPr>
    </w:p>
    <w:p w14:paraId="75496C6A" w14:textId="4B5FAC1C" w:rsidR="00B013F0" w:rsidRDefault="00B013F0" w:rsidP="00F63383">
      <w:pPr>
        <w:spacing w:after="0" w:line="240" w:lineRule="auto"/>
      </w:pPr>
      <w:r w:rsidRPr="00D216CA">
        <w:rPr>
          <w:b/>
          <w:bCs/>
        </w:rPr>
        <w:t>Adjournment:</w:t>
      </w:r>
      <w:r>
        <w:t xml:space="preserve"> The meeting ended at 2:40 PM, followed by a 20-minute site walk of the Pollinator Pathway area.</w:t>
      </w:r>
    </w:p>
    <w:p w14:paraId="1CCD2501" w14:textId="77777777" w:rsidR="00B013F0" w:rsidRDefault="00B013F0" w:rsidP="00F63383">
      <w:pPr>
        <w:spacing w:after="0" w:line="240" w:lineRule="auto"/>
      </w:pPr>
    </w:p>
    <w:p w14:paraId="069007D4" w14:textId="34FC753D" w:rsidR="00B013F0" w:rsidRPr="00D216CA" w:rsidRDefault="00B013F0" w:rsidP="00F63383">
      <w:pPr>
        <w:spacing w:after="0" w:line="240" w:lineRule="auto"/>
        <w:rPr>
          <w:b/>
          <w:bCs/>
        </w:rPr>
      </w:pPr>
      <w:r w:rsidRPr="00D216CA">
        <w:rPr>
          <w:b/>
          <w:bCs/>
        </w:rPr>
        <w:t>Next Meeting: To Be Determined</w:t>
      </w:r>
    </w:p>
    <w:p w14:paraId="7B404CB9" w14:textId="77777777" w:rsidR="00B013F0" w:rsidRDefault="00B013F0" w:rsidP="00F63383">
      <w:pPr>
        <w:spacing w:after="0" w:line="240" w:lineRule="auto"/>
      </w:pPr>
    </w:p>
    <w:p w14:paraId="75C770F5" w14:textId="3DE55A29" w:rsidR="00B013F0" w:rsidRDefault="00B013F0" w:rsidP="00F63383">
      <w:pPr>
        <w:spacing w:after="0" w:line="240" w:lineRule="auto"/>
      </w:pPr>
      <w:r>
        <w:t>Respec</w:t>
      </w:r>
      <w:r w:rsidR="00D216CA">
        <w:t>tfully submitted,</w:t>
      </w:r>
    </w:p>
    <w:p w14:paraId="54D03366" w14:textId="12478DEE" w:rsidR="00D216CA" w:rsidRDefault="00D216CA" w:rsidP="00F63383">
      <w:pPr>
        <w:spacing w:after="0" w:line="240" w:lineRule="auto"/>
      </w:pPr>
      <w:r>
        <w:t>Sue Fitterman</w:t>
      </w:r>
    </w:p>
    <w:sectPr w:rsidR="00D2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90C10"/>
    <w:multiLevelType w:val="hybridMultilevel"/>
    <w:tmpl w:val="B27E1B16"/>
    <w:lvl w:ilvl="0" w:tplc="6B7E1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68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2E"/>
    <w:rsid w:val="00024487"/>
    <w:rsid w:val="000B4E17"/>
    <w:rsid w:val="001C0AD1"/>
    <w:rsid w:val="001C1FAB"/>
    <w:rsid w:val="001E492B"/>
    <w:rsid w:val="00211B32"/>
    <w:rsid w:val="00252539"/>
    <w:rsid w:val="002F1B06"/>
    <w:rsid w:val="00305AA3"/>
    <w:rsid w:val="00363A82"/>
    <w:rsid w:val="003F4B70"/>
    <w:rsid w:val="004B64D1"/>
    <w:rsid w:val="004C3850"/>
    <w:rsid w:val="00511B76"/>
    <w:rsid w:val="0055004D"/>
    <w:rsid w:val="005D5A24"/>
    <w:rsid w:val="00610FA5"/>
    <w:rsid w:val="0062302E"/>
    <w:rsid w:val="006A4EAD"/>
    <w:rsid w:val="00741939"/>
    <w:rsid w:val="007A47FD"/>
    <w:rsid w:val="00820FDD"/>
    <w:rsid w:val="00825D0E"/>
    <w:rsid w:val="00880C45"/>
    <w:rsid w:val="00891F0B"/>
    <w:rsid w:val="008A4343"/>
    <w:rsid w:val="009348E2"/>
    <w:rsid w:val="00952F3C"/>
    <w:rsid w:val="00964254"/>
    <w:rsid w:val="009A7A8F"/>
    <w:rsid w:val="00AD3CAA"/>
    <w:rsid w:val="00B013F0"/>
    <w:rsid w:val="00B06C34"/>
    <w:rsid w:val="00B7523A"/>
    <w:rsid w:val="00BF3D65"/>
    <w:rsid w:val="00C5308F"/>
    <w:rsid w:val="00C571F0"/>
    <w:rsid w:val="00CD0188"/>
    <w:rsid w:val="00D216CA"/>
    <w:rsid w:val="00E04241"/>
    <w:rsid w:val="00E375F6"/>
    <w:rsid w:val="00F47E14"/>
    <w:rsid w:val="00F60585"/>
    <w:rsid w:val="00F63383"/>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4C24"/>
  <w15:chartTrackingRefBased/>
  <w15:docId w15:val="{04DAD393-4AC8-4C73-B22F-7F463B4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0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30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30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30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30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30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30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30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30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0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30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30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30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30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30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30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30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302E"/>
    <w:rPr>
      <w:rFonts w:eastAsiaTheme="majorEastAsia" w:cstheme="majorBidi"/>
      <w:color w:val="272727" w:themeColor="text1" w:themeTint="D8"/>
    </w:rPr>
  </w:style>
  <w:style w:type="paragraph" w:styleId="Title">
    <w:name w:val="Title"/>
    <w:basedOn w:val="Normal"/>
    <w:next w:val="Normal"/>
    <w:link w:val="TitleChar"/>
    <w:uiPriority w:val="10"/>
    <w:qFormat/>
    <w:rsid w:val="006230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0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30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30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302E"/>
    <w:pPr>
      <w:spacing w:before="160"/>
      <w:jc w:val="center"/>
    </w:pPr>
    <w:rPr>
      <w:i/>
      <w:iCs/>
      <w:color w:val="404040" w:themeColor="text1" w:themeTint="BF"/>
    </w:rPr>
  </w:style>
  <w:style w:type="character" w:customStyle="1" w:styleId="QuoteChar">
    <w:name w:val="Quote Char"/>
    <w:basedOn w:val="DefaultParagraphFont"/>
    <w:link w:val="Quote"/>
    <w:uiPriority w:val="29"/>
    <w:rsid w:val="0062302E"/>
    <w:rPr>
      <w:i/>
      <w:iCs/>
      <w:color w:val="404040" w:themeColor="text1" w:themeTint="BF"/>
    </w:rPr>
  </w:style>
  <w:style w:type="paragraph" w:styleId="ListParagraph">
    <w:name w:val="List Paragraph"/>
    <w:basedOn w:val="Normal"/>
    <w:uiPriority w:val="34"/>
    <w:qFormat/>
    <w:rsid w:val="0062302E"/>
    <w:pPr>
      <w:ind w:left="720"/>
      <w:contextualSpacing/>
    </w:pPr>
  </w:style>
  <w:style w:type="character" w:styleId="IntenseEmphasis">
    <w:name w:val="Intense Emphasis"/>
    <w:basedOn w:val="DefaultParagraphFont"/>
    <w:uiPriority w:val="21"/>
    <w:qFormat/>
    <w:rsid w:val="0062302E"/>
    <w:rPr>
      <w:i/>
      <w:iCs/>
      <w:color w:val="0F4761" w:themeColor="accent1" w:themeShade="BF"/>
    </w:rPr>
  </w:style>
  <w:style w:type="paragraph" w:styleId="IntenseQuote">
    <w:name w:val="Intense Quote"/>
    <w:basedOn w:val="Normal"/>
    <w:next w:val="Normal"/>
    <w:link w:val="IntenseQuoteChar"/>
    <w:uiPriority w:val="30"/>
    <w:qFormat/>
    <w:rsid w:val="006230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302E"/>
    <w:rPr>
      <w:i/>
      <w:iCs/>
      <w:color w:val="0F4761" w:themeColor="accent1" w:themeShade="BF"/>
    </w:rPr>
  </w:style>
  <w:style w:type="character" w:styleId="IntenseReference">
    <w:name w:val="Intense Reference"/>
    <w:basedOn w:val="DefaultParagraphFont"/>
    <w:uiPriority w:val="32"/>
    <w:qFormat/>
    <w:rsid w:val="0062302E"/>
    <w:rPr>
      <w:b/>
      <w:bCs/>
      <w:smallCaps/>
      <w:color w:val="0F4761" w:themeColor="accent1" w:themeShade="BF"/>
      <w:spacing w:val="5"/>
    </w:rPr>
  </w:style>
  <w:style w:type="paragraph" w:styleId="NormalWeb">
    <w:name w:val="Normal (Web)"/>
    <w:basedOn w:val="Normal"/>
    <w:uiPriority w:val="99"/>
    <w:semiHidden/>
    <w:unhideWhenUsed/>
    <w:rsid w:val="00CD01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Fitterman</dc:creator>
  <cp:keywords/>
  <dc:description/>
  <cp:lastModifiedBy>Suzanne Fitterman</cp:lastModifiedBy>
  <cp:revision>2</cp:revision>
  <cp:lastPrinted>2024-04-21T13:41:00Z</cp:lastPrinted>
  <dcterms:created xsi:type="dcterms:W3CDTF">2024-04-21T13:42:00Z</dcterms:created>
  <dcterms:modified xsi:type="dcterms:W3CDTF">2024-04-21T13:42:00Z</dcterms:modified>
</cp:coreProperties>
</file>