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5C1FC9">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40463441"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0A9E7DB7"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6B1B17">
        <w:rPr>
          <w:b/>
          <w:bCs/>
          <w:sz w:val="24"/>
          <w:szCs w:val="24"/>
        </w:rPr>
        <w:t>February 7</w:t>
      </w:r>
      <w:r w:rsidR="008B7350">
        <w:rPr>
          <w:b/>
          <w:bCs/>
          <w:sz w:val="24"/>
          <w:szCs w:val="24"/>
        </w:rPr>
        <w:t>, 2023</w:t>
      </w:r>
    </w:p>
    <w:p w14:paraId="73042CFB" w14:textId="679D9120"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4F3E11">
        <w:rPr>
          <w:b/>
          <w:bCs/>
          <w:sz w:val="24"/>
          <w:szCs w:val="24"/>
        </w:rPr>
        <w:t>5</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30356A53"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CB7042">
        <w:rPr>
          <w:b/>
          <w:bCs/>
          <w:sz w:val="24"/>
          <w:szCs w:val="24"/>
        </w:rPr>
        <w:t>, Brenden Mahoney</w:t>
      </w:r>
    </w:p>
    <w:p w14:paraId="0C3CBA3D" w14:textId="5969188C" w:rsidR="00F9038D" w:rsidRDefault="00F9038D">
      <w:pPr>
        <w:jc w:val="both"/>
        <w:rPr>
          <w:b/>
          <w:bCs/>
          <w:sz w:val="24"/>
          <w:szCs w:val="24"/>
        </w:rPr>
      </w:pPr>
      <w:r>
        <w:rPr>
          <w:b/>
          <w:bCs/>
          <w:sz w:val="24"/>
          <w:szCs w:val="24"/>
        </w:rPr>
        <w:t>Commissioners Absent:        Gail Chalmers</w:t>
      </w:r>
    </w:p>
    <w:p w14:paraId="5EFE8A20" w14:textId="508A4905"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4F3E11">
        <w:rPr>
          <w:b/>
          <w:bCs/>
          <w:sz w:val="24"/>
          <w:szCs w:val="24"/>
        </w:rPr>
        <w:t>Tammi Mickel</w:t>
      </w:r>
      <w:r w:rsidR="00014E7D">
        <w:rPr>
          <w:b/>
          <w:bCs/>
          <w:sz w:val="24"/>
          <w:szCs w:val="24"/>
        </w:rPr>
        <w:t xml:space="preserve"> </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657A43">
        <w:rPr>
          <w:b/>
          <w:bCs/>
          <w:sz w:val="24"/>
          <w:szCs w:val="24"/>
        </w:rPr>
        <w:t xml:space="preserve"> </w:t>
      </w:r>
    </w:p>
    <w:p w14:paraId="32C327C0" w14:textId="77777777" w:rsidR="00D96883" w:rsidRDefault="00D96883" w:rsidP="00D96883">
      <w:pPr>
        <w:rPr>
          <w:sz w:val="21"/>
          <w:szCs w:val="21"/>
        </w:rPr>
      </w:pPr>
    </w:p>
    <w:p w14:paraId="770119B3" w14:textId="0C4CD7CF" w:rsidR="00D96883" w:rsidRDefault="00BE4604" w:rsidP="00E80C1C">
      <w:pPr>
        <w:ind w:left="1440" w:hanging="1440"/>
        <w:rPr>
          <w:sz w:val="24"/>
          <w:szCs w:val="24"/>
        </w:rPr>
      </w:pPr>
      <w:r>
        <w:rPr>
          <w:b/>
          <w:bCs/>
          <w:sz w:val="24"/>
          <w:szCs w:val="24"/>
        </w:rPr>
        <w:t>5</w:t>
      </w:r>
      <w:r w:rsidR="00D21374">
        <w:rPr>
          <w:b/>
          <w:bCs/>
          <w:sz w:val="24"/>
          <w:szCs w:val="24"/>
        </w:rPr>
        <w:t>:0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7ABD3F5F" w14:textId="317A6006" w:rsidR="00E30E89" w:rsidRDefault="00E30E89" w:rsidP="00E80C1C">
      <w:pPr>
        <w:ind w:left="1440" w:hanging="1440"/>
        <w:rPr>
          <w:sz w:val="24"/>
          <w:szCs w:val="24"/>
        </w:rPr>
      </w:pPr>
    </w:p>
    <w:p w14:paraId="213CFE74" w14:textId="77777777" w:rsidR="004B5F6A" w:rsidRDefault="004B5F6A" w:rsidP="00E80C1C">
      <w:pPr>
        <w:ind w:left="1440" w:hanging="1440"/>
        <w:rPr>
          <w:b/>
          <w:bCs/>
          <w:sz w:val="24"/>
          <w:szCs w:val="24"/>
          <w:u w:val="single"/>
        </w:rPr>
      </w:pPr>
    </w:p>
    <w:p w14:paraId="25E29851" w14:textId="1AC5A3A6" w:rsidR="004B5F6A" w:rsidRDefault="008B7350" w:rsidP="0072363E">
      <w:pPr>
        <w:spacing w:after="160" w:line="256" w:lineRule="auto"/>
        <w:rPr>
          <w:rFonts w:asciiTheme="minorHAnsi" w:hAnsiTheme="minorHAnsi" w:cstheme="minorHAnsi"/>
          <w:sz w:val="24"/>
          <w:szCs w:val="24"/>
        </w:rPr>
      </w:pPr>
      <w:r>
        <w:rPr>
          <w:b/>
          <w:bCs/>
          <w:sz w:val="24"/>
          <w:szCs w:val="24"/>
          <w:u w:val="single"/>
        </w:rPr>
        <w:t xml:space="preserve">Carol Wheeler </w:t>
      </w:r>
      <w:r w:rsidR="00384E7E">
        <w:rPr>
          <w:b/>
          <w:bCs/>
          <w:sz w:val="24"/>
          <w:szCs w:val="24"/>
          <w:u w:val="single"/>
        </w:rPr>
        <w:t xml:space="preserve">Memorial </w:t>
      </w:r>
      <w:r>
        <w:rPr>
          <w:b/>
          <w:bCs/>
          <w:sz w:val="24"/>
          <w:szCs w:val="24"/>
          <w:u w:val="single"/>
        </w:rPr>
        <w:t>Park</w:t>
      </w:r>
      <w:r w:rsidR="00FA095D">
        <w:rPr>
          <w:b/>
          <w:bCs/>
          <w:sz w:val="24"/>
          <w:szCs w:val="24"/>
          <w:u w:val="single"/>
        </w:rPr>
        <w:t>-</w:t>
      </w:r>
      <w:r w:rsidR="00BE4604">
        <w:t xml:space="preserve"> </w:t>
      </w:r>
      <w:r w:rsidR="00FA095D" w:rsidRPr="00FA095D">
        <w:rPr>
          <w:rFonts w:asciiTheme="minorHAnsi" w:hAnsiTheme="minorHAnsi" w:cstheme="minorHAnsi"/>
          <w:sz w:val="24"/>
          <w:szCs w:val="24"/>
        </w:rPr>
        <w:t>The</w:t>
      </w:r>
      <w:r w:rsidR="004B3B80">
        <w:rPr>
          <w:rFonts w:asciiTheme="minorHAnsi" w:hAnsiTheme="minorHAnsi" w:cstheme="minorHAnsi"/>
          <w:sz w:val="24"/>
          <w:szCs w:val="24"/>
        </w:rPr>
        <w:t xml:space="preserve"> Parks Commission approve</w:t>
      </w:r>
      <w:r w:rsidR="003F0291">
        <w:rPr>
          <w:rFonts w:asciiTheme="minorHAnsi" w:hAnsiTheme="minorHAnsi" w:cstheme="minorHAnsi"/>
          <w:sz w:val="24"/>
          <w:szCs w:val="24"/>
        </w:rPr>
        <w:t>d</w:t>
      </w:r>
      <w:r w:rsidR="004B3B80">
        <w:rPr>
          <w:rFonts w:asciiTheme="minorHAnsi" w:hAnsiTheme="minorHAnsi" w:cstheme="minorHAnsi"/>
          <w:sz w:val="24"/>
          <w:szCs w:val="24"/>
        </w:rPr>
        <w:t xml:space="preserve"> the removal of the bittersweet. </w:t>
      </w:r>
      <w:r w:rsidR="003F0291">
        <w:rPr>
          <w:rFonts w:asciiTheme="minorHAnsi" w:hAnsiTheme="minorHAnsi" w:cstheme="minorHAnsi"/>
          <w:sz w:val="24"/>
          <w:szCs w:val="24"/>
        </w:rPr>
        <w:t xml:space="preserve">We </w:t>
      </w:r>
      <w:r w:rsidR="00FA095D">
        <w:rPr>
          <w:rFonts w:asciiTheme="minorHAnsi" w:hAnsiTheme="minorHAnsi" w:cstheme="minorHAnsi"/>
          <w:sz w:val="24"/>
          <w:szCs w:val="24"/>
        </w:rPr>
        <w:t xml:space="preserve">will send Olin Lathrop a letter informing him of the approval so he can move forward on filing the necessary paperwork. </w:t>
      </w:r>
    </w:p>
    <w:p w14:paraId="7A4B36FE" w14:textId="77777777" w:rsidR="008C6F91" w:rsidRDefault="004B3B80" w:rsidP="008C6F91">
      <w:pPr>
        <w:rPr>
          <w:bCs/>
          <w:iCs/>
          <w:color w:val="333333"/>
          <w:sz w:val="24"/>
          <w:szCs w:val="24"/>
        </w:rPr>
      </w:pPr>
      <w:r>
        <w:rPr>
          <w:sz w:val="24"/>
          <w:szCs w:val="24"/>
        </w:rPr>
        <w:tab/>
      </w:r>
      <w:r w:rsidR="008C6F91" w:rsidRPr="00AE32C7">
        <w:rPr>
          <w:sz w:val="24"/>
          <w:szCs w:val="24"/>
        </w:rPr>
        <w:t xml:space="preserve">Upon a motion made by </w:t>
      </w:r>
      <w:r w:rsidR="008C6F91">
        <w:rPr>
          <w:sz w:val="24"/>
          <w:szCs w:val="24"/>
        </w:rPr>
        <w:t>A. Eliot</w:t>
      </w:r>
      <w:r w:rsidR="008C6F91" w:rsidRPr="00AE32C7">
        <w:rPr>
          <w:sz w:val="24"/>
          <w:szCs w:val="24"/>
        </w:rPr>
        <w:t xml:space="preserve"> seconded by </w:t>
      </w:r>
      <w:r w:rsidR="008C6F91">
        <w:rPr>
          <w:sz w:val="24"/>
          <w:szCs w:val="24"/>
        </w:rPr>
        <w:t>B. Mahoney</w:t>
      </w:r>
      <w:r w:rsidR="008C6F91" w:rsidRPr="00AE32C7">
        <w:rPr>
          <w:sz w:val="24"/>
          <w:szCs w:val="24"/>
        </w:rPr>
        <w:t>, it</w:t>
      </w:r>
      <w:r w:rsidR="008C6F91" w:rsidRPr="00AE32C7">
        <w:rPr>
          <w:bCs/>
          <w:iCs/>
          <w:color w:val="333333"/>
          <w:sz w:val="24"/>
          <w:szCs w:val="24"/>
        </w:rPr>
        <w:t xml:space="preserve"> </w:t>
      </w:r>
      <w:r w:rsidR="008C6F91">
        <w:rPr>
          <w:bCs/>
          <w:iCs/>
          <w:color w:val="333333"/>
          <w:sz w:val="24"/>
          <w:szCs w:val="24"/>
        </w:rPr>
        <w:t>was;</w:t>
      </w:r>
    </w:p>
    <w:p w14:paraId="32899D05" w14:textId="13BABD3A" w:rsidR="008C6F91" w:rsidRDefault="008C6F91" w:rsidP="008C6F91">
      <w:pPr>
        <w:jc w:val="both"/>
        <w:rPr>
          <w:bCs/>
          <w:iCs/>
          <w:color w:val="333333"/>
          <w:sz w:val="24"/>
          <w:szCs w:val="24"/>
        </w:rPr>
      </w:pPr>
      <w:r>
        <w:rPr>
          <w:bCs/>
          <w:iCs/>
          <w:color w:val="333333"/>
          <w:sz w:val="24"/>
          <w:szCs w:val="24"/>
        </w:rPr>
        <w:tab/>
        <w:t>Voted to remove the bittersweet from Carol Wheeler Memorial Park.</w:t>
      </w:r>
    </w:p>
    <w:p w14:paraId="64598E46" w14:textId="77777777" w:rsidR="008C6F91" w:rsidRDefault="008C6F91" w:rsidP="008C6F91">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BM, DB) </w:t>
      </w:r>
    </w:p>
    <w:p w14:paraId="0713A392" w14:textId="7A5F54AF" w:rsidR="006B1B17" w:rsidRDefault="006B1B17" w:rsidP="0072363E">
      <w:pPr>
        <w:spacing w:after="160" w:line="256" w:lineRule="auto"/>
        <w:rPr>
          <w:sz w:val="24"/>
          <w:szCs w:val="24"/>
        </w:rPr>
      </w:pPr>
    </w:p>
    <w:p w14:paraId="3640B1CA" w14:textId="6090DB2E" w:rsidR="006B1B17" w:rsidRDefault="006B1B17" w:rsidP="0072363E">
      <w:pPr>
        <w:spacing w:after="160" w:line="256" w:lineRule="auto"/>
        <w:rPr>
          <w:sz w:val="24"/>
          <w:szCs w:val="24"/>
        </w:rPr>
      </w:pPr>
      <w:r w:rsidRPr="006B1B17">
        <w:rPr>
          <w:b/>
          <w:bCs/>
          <w:sz w:val="24"/>
          <w:szCs w:val="24"/>
          <w:u w:val="single"/>
        </w:rPr>
        <w:t xml:space="preserve">Meeting with Hollingsworth and Vose- </w:t>
      </w:r>
      <w:r w:rsidR="008C6F91" w:rsidRPr="008C6F91">
        <w:rPr>
          <w:rFonts w:ascii="Calibri" w:hAnsi="Calibri" w:cs="Calibri"/>
          <w:sz w:val="24"/>
          <w:szCs w:val="24"/>
        </w:rPr>
        <w:t xml:space="preserve">D. </w:t>
      </w:r>
      <w:r w:rsidR="00946F44">
        <w:rPr>
          <w:rFonts w:ascii="Calibri" w:hAnsi="Calibri" w:cs="Calibri"/>
          <w:sz w:val="24"/>
          <w:szCs w:val="24"/>
        </w:rPr>
        <w:t>B</w:t>
      </w:r>
      <w:r w:rsidR="008C6F91" w:rsidRPr="008C6F91">
        <w:rPr>
          <w:rFonts w:ascii="Calibri" w:hAnsi="Calibri" w:cs="Calibri"/>
          <w:sz w:val="24"/>
          <w:szCs w:val="24"/>
        </w:rPr>
        <w:t>lack informed the Commissioners</w:t>
      </w:r>
      <w:r w:rsidR="00946F44">
        <w:rPr>
          <w:sz w:val="24"/>
          <w:szCs w:val="24"/>
        </w:rPr>
        <w:t xml:space="preserve">, </w:t>
      </w:r>
      <w:r w:rsidR="008C6F91" w:rsidRPr="008C6F91">
        <w:rPr>
          <w:sz w:val="24"/>
          <w:szCs w:val="24"/>
        </w:rPr>
        <w:t xml:space="preserve">G. </w:t>
      </w:r>
      <w:r w:rsidR="00F9038D">
        <w:rPr>
          <w:sz w:val="24"/>
          <w:szCs w:val="24"/>
        </w:rPr>
        <w:t>Chalmers</w:t>
      </w:r>
      <w:r w:rsidR="008C6F91" w:rsidRPr="008C6F91">
        <w:rPr>
          <w:sz w:val="24"/>
          <w:szCs w:val="24"/>
        </w:rPr>
        <w:t>, T. Mickel and he</w:t>
      </w:r>
      <w:r w:rsidR="008C6F91">
        <w:rPr>
          <w:sz w:val="24"/>
          <w:szCs w:val="24"/>
        </w:rPr>
        <w:t xml:space="preserve"> met with Dara Feddersen and Greg VanFleet from Hollingworth and Vose. They expressed their interest on becoming a part of the West Groton activity area such as what they can contribute to Carol Wheeler Memorial Park. In addition, there was a discussion about the softball field Hollingsworth and Vose owns located on Townsend Rd. and what there plans are with the property, could the Town of Groton buy or lease the field. We have a shortage of softball fields. Hollingsworth and Vose spoke with their management and they agree to leas</w:t>
      </w:r>
      <w:r w:rsidR="00946F44">
        <w:rPr>
          <w:sz w:val="24"/>
          <w:szCs w:val="24"/>
        </w:rPr>
        <w:t>e</w:t>
      </w:r>
      <w:r w:rsidR="008C6F91">
        <w:rPr>
          <w:sz w:val="24"/>
          <w:szCs w:val="24"/>
        </w:rPr>
        <w:t xml:space="preserve"> the field to the Town of Groton. The Parks would have use of the field as well as maintaining it. We would have Hollingsworth and Vose provide the lease agreement.</w:t>
      </w:r>
    </w:p>
    <w:p w14:paraId="31A8C99A" w14:textId="77777777" w:rsidR="008C6F91" w:rsidRDefault="008C6F91" w:rsidP="008C6F91">
      <w:pPr>
        <w:rPr>
          <w:bCs/>
          <w:iCs/>
          <w:color w:val="333333"/>
          <w:sz w:val="24"/>
          <w:szCs w:val="24"/>
        </w:rPr>
      </w:pPr>
      <w:r>
        <w:rPr>
          <w:sz w:val="24"/>
          <w:szCs w:val="24"/>
        </w:rPr>
        <w:tab/>
      </w:r>
      <w:r w:rsidRPr="00AE32C7">
        <w:rPr>
          <w:sz w:val="24"/>
          <w:szCs w:val="24"/>
        </w:rPr>
        <w:t xml:space="preserve">Upon a motion made by </w:t>
      </w:r>
      <w:r>
        <w:rPr>
          <w:sz w:val="24"/>
          <w:szCs w:val="24"/>
        </w:rPr>
        <w:t>A. Eliot</w:t>
      </w:r>
      <w:r w:rsidRPr="00AE32C7">
        <w:rPr>
          <w:sz w:val="24"/>
          <w:szCs w:val="24"/>
        </w:rPr>
        <w:t xml:space="preserve"> seconded by </w:t>
      </w:r>
      <w:r>
        <w:rPr>
          <w:sz w:val="24"/>
          <w:szCs w:val="24"/>
        </w:rPr>
        <w:t>B. Mahoney</w:t>
      </w:r>
      <w:r w:rsidRPr="00AE32C7">
        <w:rPr>
          <w:sz w:val="24"/>
          <w:szCs w:val="24"/>
        </w:rPr>
        <w:t>, it</w:t>
      </w:r>
      <w:r w:rsidRPr="00AE32C7">
        <w:rPr>
          <w:bCs/>
          <w:iCs/>
          <w:color w:val="333333"/>
          <w:sz w:val="24"/>
          <w:szCs w:val="24"/>
        </w:rPr>
        <w:t xml:space="preserve"> </w:t>
      </w:r>
      <w:r>
        <w:rPr>
          <w:bCs/>
          <w:iCs/>
          <w:color w:val="333333"/>
          <w:sz w:val="24"/>
          <w:szCs w:val="24"/>
        </w:rPr>
        <w:t>was;</w:t>
      </w:r>
    </w:p>
    <w:p w14:paraId="334ADBB5" w14:textId="22B27076" w:rsidR="008C6F91" w:rsidRDefault="008C6F91" w:rsidP="008C6F91">
      <w:pPr>
        <w:jc w:val="both"/>
        <w:rPr>
          <w:bCs/>
          <w:iCs/>
          <w:color w:val="333333"/>
          <w:sz w:val="24"/>
          <w:szCs w:val="24"/>
        </w:rPr>
      </w:pPr>
      <w:r>
        <w:rPr>
          <w:bCs/>
          <w:iCs/>
          <w:color w:val="333333"/>
          <w:sz w:val="24"/>
          <w:szCs w:val="24"/>
        </w:rPr>
        <w:tab/>
        <w:t xml:space="preserve">Voted to negotiate terms for the use of Hollingsworth and Vose’s softball field located on Townsend </w:t>
      </w:r>
      <w:r>
        <w:rPr>
          <w:bCs/>
          <w:iCs/>
          <w:color w:val="333333"/>
          <w:sz w:val="24"/>
          <w:szCs w:val="24"/>
        </w:rPr>
        <w:tab/>
        <w:t xml:space="preserve">Rd.  </w:t>
      </w:r>
    </w:p>
    <w:p w14:paraId="59DB8286" w14:textId="7240D166" w:rsidR="008C6F91" w:rsidRDefault="008C6F91" w:rsidP="008C6F91">
      <w:pPr>
        <w:jc w:val="both"/>
        <w:rPr>
          <w:b/>
          <w:i/>
          <w:color w:val="333333"/>
          <w:sz w:val="24"/>
          <w:szCs w:val="24"/>
        </w:rPr>
      </w:pPr>
      <w:r>
        <w:rPr>
          <w:bCs/>
          <w:iCs/>
          <w:color w:val="333333"/>
          <w:sz w:val="24"/>
          <w:szCs w:val="24"/>
        </w:rPr>
        <w:tab/>
      </w:r>
      <w:r>
        <w:rPr>
          <w:b/>
          <w:i/>
          <w:color w:val="333333"/>
          <w:sz w:val="24"/>
          <w:szCs w:val="24"/>
        </w:rPr>
        <w:t xml:space="preserve">The motion passed by a roll call vote. (Yes: AE, BM, DB) </w:t>
      </w:r>
    </w:p>
    <w:p w14:paraId="3BAE31E9" w14:textId="77777777" w:rsidR="00397E42" w:rsidRDefault="00397E42" w:rsidP="008C6F91">
      <w:pPr>
        <w:jc w:val="both"/>
        <w:rPr>
          <w:b/>
          <w:i/>
          <w:color w:val="333333"/>
          <w:sz w:val="24"/>
          <w:szCs w:val="24"/>
        </w:rPr>
      </w:pPr>
    </w:p>
    <w:p w14:paraId="1A2EAA2C" w14:textId="2DFEF14B" w:rsidR="00397E42" w:rsidRPr="00397E42" w:rsidRDefault="00397E42" w:rsidP="008C6F91">
      <w:pPr>
        <w:jc w:val="both"/>
        <w:rPr>
          <w:bCs/>
          <w:iCs/>
          <w:color w:val="333333"/>
          <w:sz w:val="24"/>
          <w:szCs w:val="24"/>
        </w:rPr>
      </w:pPr>
      <w:r w:rsidRPr="00397E42">
        <w:rPr>
          <w:b/>
          <w:iCs/>
          <w:color w:val="333333"/>
          <w:sz w:val="24"/>
          <w:szCs w:val="24"/>
          <w:u w:val="single"/>
        </w:rPr>
        <w:t>Update Cow Pond / Hoyts Wharf Rd</w:t>
      </w:r>
      <w:r>
        <w:rPr>
          <w:b/>
          <w:iCs/>
          <w:color w:val="333333"/>
          <w:sz w:val="24"/>
          <w:szCs w:val="24"/>
          <w:u w:val="single"/>
        </w:rPr>
        <w:t>-</w:t>
      </w:r>
      <w:r>
        <w:rPr>
          <w:bCs/>
          <w:iCs/>
          <w:color w:val="333333"/>
          <w:sz w:val="24"/>
          <w:szCs w:val="24"/>
        </w:rPr>
        <w:t xml:space="preserve"> </w:t>
      </w:r>
      <w:r w:rsidRPr="00397E42">
        <w:rPr>
          <w:rFonts w:ascii="Calibri" w:hAnsi="Calibri" w:cs="Calibri"/>
          <w:bCs/>
          <w:iCs/>
          <w:color w:val="333333"/>
          <w:sz w:val="24"/>
          <w:szCs w:val="24"/>
        </w:rPr>
        <w:t>We sent Matt Waterman an email to move forward</w:t>
      </w:r>
      <w:r>
        <w:rPr>
          <w:bCs/>
          <w:iCs/>
          <w:color w:val="333333"/>
          <w:sz w:val="24"/>
          <w:szCs w:val="24"/>
        </w:rPr>
        <w:t xml:space="preserve"> </w:t>
      </w:r>
      <w:r w:rsidRPr="00397E42">
        <w:rPr>
          <w:rFonts w:ascii="Calibri" w:hAnsi="Calibri" w:cs="Calibri"/>
          <w:bCs/>
          <w:iCs/>
          <w:color w:val="333333"/>
          <w:sz w:val="24"/>
          <w:szCs w:val="24"/>
        </w:rPr>
        <w:t>with filing</w:t>
      </w:r>
      <w:r w:rsidRPr="00397E42">
        <w:rPr>
          <w:rFonts w:ascii="Calibri" w:hAnsi="Calibri" w:cs="Calibri"/>
          <w:sz w:val="24"/>
          <w:szCs w:val="24"/>
        </w:rPr>
        <w:t xml:space="preserve"> the application with </w:t>
      </w:r>
      <w:r w:rsidRPr="00397E42">
        <w:rPr>
          <w:rFonts w:ascii="Calibri" w:hAnsi="Calibri" w:cs="Calibri"/>
          <w:color w:val="333333"/>
          <w:sz w:val="24"/>
          <w:szCs w:val="24"/>
        </w:rPr>
        <w:t>NHESP.</w:t>
      </w:r>
      <w:r>
        <w:rPr>
          <w:rFonts w:ascii="Calibri" w:hAnsi="Calibri" w:cs="Calibri"/>
          <w:color w:val="333333"/>
          <w:sz w:val="24"/>
          <w:szCs w:val="24"/>
        </w:rPr>
        <w:t xml:space="preserve"> The application has been submitted and they will set a date to meet with us and do a site walk.  </w:t>
      </w:r>
    </w:p>
    <w:p w14:paraId="628D03C8" w14:textId="552B2B5D" w:rsidR="008C6F91" w:rsidRPr="006B1B17" w:rsidRDefault="008C6F91" w:rsidP="0072363E">
      <w:pPr>
        <w:spacing w:after="160" w:line="256" w:lineRule="auto"/>
        <w:rPr>
          <w:b/>
          <w:bCs/>
          <w:sz w:val="24"/>
          <w:szCs w:val="24"/>
          <w:u w:val="single"/>
        </w:rPr>
      </w:pPr>
    </w:p>
    <w:p w14:paraId="159586BD" w14:textId="77777777" w:rsidR="00017BC0" w:rsidRDefault="00017BC0" w:rsidP="000D1F17">
      <w:pPr>
        <w:jc w:val="both"/>
        <w:rPr>
          <w:b/>
          <w:iCs/>
          <w:color w:val="333333"/>
          <w:sz w:val="24"/>
          <w:szCs w:val="24"/>
          <w:u w:val="single"/>
        </w:rPr>
      </w:pPr>
    </w:p>
    <w:p w14:paraId="5F513E79" w14:textId="77777777" w:rsidR="00017BC0" w:rsidRDefault="00017BC0" w:rsidP="000D1F17">
      <w:pPr>
        <w:jc w:val="both"/>
        <w:rPr>
          <w:b/>
          <w:iCs/>
          <w:color w:val="333333"/>
          <w:sz w:val="24"/>
          <w:szCs w:val="24"/>
          <w:u w:val="single"/>
        </w:rPr>
      </w:pPr>
    </w:p>
    <w:p w14:paraId="245AA878" w14:textId="77777777" w:rsidR="00017BC0" w:rsidRDefault="00017BC0" w:rsidP="000D1F17">
      <w:pPr>
        <w:jc w:val="both"/>
        <w:rPr>
          <w:b/>
          <w:iCs/>
          <w:color w:val="333333"/>
          <w:sz w:val="24"/>
          <w:szCs w:val="24"/>
          <w:u w:val="single"/>
        </w:rPr>
      </w:pPr>
    </w:p>
    <w:p w14:paraId="58F40AB4" w14:textId="77777777" w:rsidR="00017BC0" w:rsidRDefault="00017BC0" w:rsidP="000D1F17">
      <w:pPr>
        <w:jc w:val="both"/>
        <w:rPr>
          <w:b/>
          <w:iCs/>
          <w:color w:val="333333"/>
          <w:sz w:val="24"/>
          <w:szCs w:val="24"/>
          <w:u w:val="single"/>
        </w:rPr>
      </w:pPr>
    </w:p>
    <w:p w14:paraId="5D051146" w14:textId="77777777" w:rsidR="00017BC0" w:rsidRDefault="00017BC0" w:rsidP="000D1F17">
      <w:pPr>
        <w:jc w:val="both"/>
        <w:rPr>
          <w:b/>
          <w:iCs/>
          <w:color w:val="333333"/>
          <w:sz w:val="24"/>
          <w:szCs w:val="24"/>
          <w:u w:val="single"/>
        </w:rPr>
      </w:pPr>
    </w:p>
    <w:p w14:paraId="6FC4C116" w14:textId="5613D391" w:rsidR="00741B75" w:rsidRDefault="00741B75" w:rsidP="000D1F17">
      <w:pPr>
        <w:jc w:val="both"/>
        <w:rPr>
          <w:bCs/>
          <w:iCs/>
          <w:color w:val="333333"/>
          <w:sz w:val="24"/>
          <w:szCs w:val="24"/>
        </w:rPr>
      </w:pPr>
      <w:r>
        <w:rPr>
          <w:b/>
          <w:iCs/>
          <w:color w:val="333333"/>
          <w:sz w:val="24"/>
          <w:szCs w:val="24"/>
          <w:u w:val="single"/>
        </w:rPr>
        <w:lastRenderedPageBreak/>
        <w:t xml:space="preserve">Cow Pond Baseball Sign- </w:t>
      </w:r>
      <w:r w:rsidR="00946F44" w:rsidRPr="00946F44">
        <w:rPr>
          <w:bCs/>
          <w:iCs/>
          <w:color w:val="333333"/>
          <w:sz w:val="24"/>
          <w:szCs w:val="24"/>
        </w:rPr>
        <w:t xml:space="preserve">The </w:t>
      </w:r>
      <w:r w:rsidR="007D3738">
        <w:rPr>
          <w:bCs/>
          <w:iCs/>
          <w:color w:val="333333"/>
          <w:sz w:val="24"/>
          <w:szCs w:val="24"/>
        </w:rPr>
        <w:t xml:space="preserve">application for a </w:t>
      </w:r>
      <w:r w:rsidR="00946F44" w:rsidRPr="00946F44">
        <w:rPr>
          <w:bCs/>
          <w:iCs/>
          <w:color w:val="333333"/>
          <w:sz w:val="24"/>
          <w:szCs w:val="24"/>
        </w:rPr>
        <w:t xml:space="preserve">proposed sign for </w:t>
      </w:r>
      <w:r w:rsidR="00946F44">
        <w:rPr>
          <w:bCs/>
          <w:iCs/>
          <w:color w:val="333333"/>
          <w:sz w:val="24"/>
          <w:szCs w:val="24"/>
        </w:rPr>
        <w:t xml:space="preserve">the </w:t>
      </w:r>
      <w:r w:rsidR="00946F44" w:rsidRPr="00946F44">
        <w:rPr>
          <w:bCs/>
          <w:iCs/>
          <w:color w:val="333333"/>
          <w:sz w:val="24"/>
          <w:szCs w:val="24"/>
        </w:rPr>
        <w:t>Cow Pond</w:t>
      </w:r>
      <w:r w:rsidR="00946F44">
        <w:rPr>
          <w:bCs/>
          <w:iCs/>
          <w:color w:val="333333"/>
          <w:sz w:val="24"/>
          <w:szCs w:val="24"/>
        </w:rPr>
        <w:t xml:space="preserve"> Baseball Field entrance </w:t>
      </w:r>
      <w:r w:rsidR="007D3738">
        <w:rPr>
          <w:bCs/>
          <w:iCs/>
          <w:color w:val="333333"/>
          <w:sz w:val="24"/>
          <w:szCs w:val="24"/>
        </w:rPr>
        <w:t xml:space="preserve">submitted by GDYBL, </w:t>
      </w:r>
      <w:r w:rsidR="00946F44">
        <w:rPr>
          <w:bCs/>
          <w:iCs/>
          <w:color w:val="333333"/>
          <w:sz w:val="24"/>
          <w:szCs w:val="24"/>
        </w:rPr>
        <w:t xml:space="preserve">was approved by the sign committee with the provision the Parks Commissioners approved the sign and location. B. Mahoney mentioned it would be nice to see the established date on the sign. </w:t>
      </w:r>
    </w:p>
    <w:p w14:paraId="53D9B328" w14:textId="606DA01F" w:rsidR="00946F44" w:rsidRDefault="00946F44" w:rsidP="000D1F17">
      <w:pPr>
        <w:jc w:val="both"/>
        <w:rPr>
          <w:bCs/>
          <w:iCs/>
          <w:color w:val="333333"/>
          <w:sz w:val="24"/>
          <w:szCs w:val="24"/>
        </w:rPr>
      </w:pPr>
      <w:r>
        <w:rPr>
          <w:bCs/>
          <w:iCs/>
          <w:color w:val="333333"/>
          <w:sz w:val="24"/>
          <w:szCs w:val="24"/>
        </w:rPr>
        <w:tab/>
        <w:t xml:space="preserve">Upon a </w:t>
      </w:r>
      <w:r w:rsidR="00CA664F">
        <w:rPr>
          <w:bCs/>
          <w:iCs/>
          <w:color w:val="333333"/>
          <w:sz w:val="24"/>
          <w:szCs w:val="24"/>
        </w:rPr>
        <w:t>motion</w:t>
      </w:r>
      <w:r>
        <w:rPr>
          <w:bCs/>
          <w:iCs/>
          <w:color w:val="333333"/>
          <w:sz w:val="24"/>
          <w:szCs w:val="24"/>
        </w:rPr>
        <w:t xml:space="preserve"> made by B. Mahoney, seconded by A. Eliot, it was,</w:t>
      </w:r>
    </w:p>
    <w:p w14:paraId="057D7D58" w14:textId="5346B35B" w:rsidR="00946F44" w:rsidRDefault="00946F44" w:rsidP="000D1F17">
      <w:pPr>
        <w:jc w:val="both"/>
        <w:rPr>
          <w:bCs/>
          <w:iCs/>
          <w:color w:val="333333"/>
          <w:sz w:val="24"/>
          <w:szCs w:val="24"/>
        </w:rPr>
      </w:pPr>
      <w:r>
        <w:rPr>
          <w:bCs/>
          <w:iCs/>
          <w:color w:val="333333"/>
          <w:sz w:val="24"/>
          <w:szCs w:val="24"/>
        </w:rPr>
        <w:tab/>
        <w:t>Voted to approved the Cow Pond Field Baseball entrance sign and location and to mention t</w:t>
      </w:r>
      <w:r w:rsidR="007D3738">
        <w:rPr>
          <w:bCs/>
          <w:iCs/>
          <w:color w:val="333333"/>
          <w:sz w:val="24"/>
          <w:szCs w:val="24"/>
        </w:rPr>
        <w:t>o t</w:t>
      </w:r>
      <w:r>
        <w:rPr>
          <w:bCs/>
          <w:iCs/>
          <w:color w:val="333333"/>
          <w:sz w:val="24"/>
          <w:szCs w:val="24"/>
        </w:rPr>
        <w:t xml:space="preserve">he </w:t>
      </w:r>
      <w:r w:rsidR="00F32BB0">
        <w:rPr>
          <w:bCs/>
          <w:iCs/>
          <w:color w:val="333333"/>
          <w:sz w:val="24"/>
          <w:szCs w:val="24"/>
        </w:rPr>
        <w:tab/>
      </w:r>
      <w:r w:rsidR="007D3738">
        <w:rPr>
          <w:bCs/>
          <w:iCs/>
          <w:color w:val="333333"/>
          <w:sz w:val="24"/>
          <w:szCs w:val="24"/>
        </w:rPr>
        <w:t xml:space="preserve">GDYBL the </w:t>
      </w:r>
      <w:r>
        <w:rPr>
          <w:bCs/>
          <w:iCs/>
          <w:color w:val="333333"/>
          <w:sz w:val="24"/>
          <w:szCs w:val="24"/>
        </w:rPr>
        <w:t>possibility of the established date.</w:t>
      </w:r>
    </w:p>
    <w:p w14:paraId="3E9C2C01" w14:textId="2580AD38" w:rsidR="00946F44" w:rsidRDefault="00946F44" w:rsidP="000D1F17">
      <w:pPr>
        <w:jc w:val="both"/>
        <w:rPr>
          <w:b/>
          <w:iCs/>
          <w:color w:val="333333"/>
          <w:sz w:val="24"/>
          <w:szCs w:val="24"/>
          <w:u w:val="single"/>
        </w:rPr>
      </w:pPr>
      <w:r>
        <w:rPr>
          <w:bCs/>
          <w:iCs/>
          <w:color w:val="333333"/>
          <w:sz w:val="24"/>
          <w:szCs w:val="24"/>
        </w:rPr>
        <w:tab/>
      </w:r>
      <w:r>
        <w:rPr>
          <w:b/>
          <w:i/>
          <w:color w:val="333333"/>
          <w:sz w:val="24"/>
          <w:szCs w:val="24"/>
        </w:rPr>
        <w:t>The motion passed by a roll call vote. (Yes: AE, BM, DB)</w:t>
      </w:r>
    </w:p>
    <w:p w14:paraId="5D68EA13" w14:textId="77777777" w:rsidR="00741B75" w:rsidRDefault="00741B75" w:rsidP="000D1F17">
      <w:pPr>
        <w:jc w:val="both"/>
        <w:rPr>
          <w:b/>
          <w:iCs/>
          <w:color w:val="333333"/>
          <w:sz w:val="24"/>
          <w:szCs w:val="24"/>
          <w:u w:val="single"/>
        </w:rPr>
      </w:pPr>
    </w:p>
    <w:p w14:paraId="70716A1C" w14:textId="6A306393" w:rsidR="004B5F6A" w:rsidRDefault="00CB7042" w:rsidP="000D1F17">
      <w:pPr>
        <w:jc w:val="both"/>
        <w:rPr>
          <w:b/>
          <w:iCs/>
          <w:color w:val="333333"/>
          <w:sz w:val="24"/>
          <w:szCs w:val="24"/>
          <w:u w:val="single"/>
        </w:rPr>
      </w:pPr>
      <w:r>
        <w:rPr>
          <w:b/>
          <w:iCs/>
          <w:color w:val="333333"/>
          <w:sz w:val="24"/>
          <w:szCs w:val="24"/>
          <w:u w:val="single"/>
        </w:rPr>
        <w:t xml:space="preserve">Field Use Requests </w:t>
      </w:r>
      <w:r w:rsidRPr="00127556">
        <w:rPr>
          <w:b/>
          <w:iCs/>
          <w:color w:val="333333"/>
          <w:sz w:val="24"/>
          <w:szCs w:val="24"/>
        </w:rPr>
        <w:t xml:space="preserve">– </w:t>
      </w:r>
    </w:p>
    <w:p w14:paraId="57D4A375" w14:textId="5E2C9854" w:rsidR="00CB7042" w:rsidRDefault="00CB7042" w:rsidP="000D1F17">
      <w:pPr>
        <w:jc w:val="both"/>
        <w:rPr>
          <w:b/>
          <w:iCs/>
          <w:color w:val="333333"/>
          <w:sz w:val="24"/>
          <w:szCs w:val="24"/>
          <w:u w:val="single"/>
        </w:rPr>
      </w:pPr>
    </w:p>
    <w:p w14:paraId="32125546" w14:textId="397CD57A" w:rsidR="009F5970" w:rsidRDefault="006B1B17" w:rsidP="009F5970">
      <w:pPr>
        <w:pStyle w:val="ListParagraph"/>
        <w:numPr>
          <w:ilvl w:val="0"/>
          <w:numId w:val="39"/>
        </w:numPr>
        <w:spacing w:after="0" w:line="240" w:lineRule="auto"/>
        <w:jc w:val="both"/>
        <w:rPr>
          <w:bCs/>
          <w:iCs/>
          <w:color w:val="333333"/>
          <w:sz w:val="24"/>
          <w:szCs w:val="24"/>
        </w:rPr>
      </w:pPr>
      <w:r>
        <w:rPr>
          <w:bCs/>
          <w:iCs/>
          <w:color w:val="333333"/>
          <w:sz w:val="24"/>
          <w:szCs w:val="24"/>
        </w:rPr>
        <w:t>Groton Dunstable Youth Baseball</w:t>
      </w:r>
      <w:r w:rsidR="00CB7042" w:rsidRPr="0010457F">
        <w:rPr>
          <w:bCs/>
          <w:iCs/>
          <w:color w:val="333333"/>
          <w:sz w:val="24"/>
          <w:szCs w:val="24"/>
        </w:rPr>
        <w:t xml:space="preserve">, </w:t>
      </w:r>
      <w:r w:rsidR="008C6AE9" w:rsidRPr="0010457F">
        <w:rPr>
          <w:bCs/>
          <w:iCs/>
          <w:color w:val="333333"/>
          <w:sz w:val="24"/>
          <w:szCs w:val="24"/>
        </w:rPr>
        <w:t>Cow Pond</w:t>
      </w:r>
      <w:r w:rsidR="00CB7042" w:rsidRPr="0010457F">
        <w:rPr>
          <w:bCs/>
          <w:iCs/>
          <w:color w:val="333333"/>
          <w:sz w:val="24"/>
          <w:szCs w:val="24"/>
        </w:rPr>
        <w:t xml:space="preserve"> Field</w:t>
      </w:r>
      <w:r>
        <w:rPr>
          <w:bCs/>
          <w:iCs/>
          <w:color w:val="333333"/>
          <w:sz w:val="24"/>
          <w:szCs w:val="24"/>
        </w:rPr>
        <w:t xml:space="preserve"> 1,2,3,4</w:t>
      </w:r>
      <w:r w:rsidR="00CB7042" w:rsidRPr="0010457F">
        <w:rPr>
          <w:bCs/>
          <w:iCs/>
          <w:color w:val="333333"/>
          <w:sz w:val="24"/>
          <w:szCs w:val="24"/>
        </w:rPr>
        <w:t xml:space="preserve">, April </w:t>
      </w:r>
      <w:r w:rsidR="0010457F" w:rsidRPr="0010457F">
        <w:rPr>
          <w:bCs/>
          <w:iCs/>
          <w:color w:val="333333"/>
          <w:sz w:val="24"/>
          <w:szCs w:val="24"/>
        </w:rPr>
        <w:t>1</w:t>
      </w:r>
      <w:r w:rsidR="00CB7042" w:rsidRPr="0010457F">
        <w:rPr>
          <w:bCs/>
          <w:iCs/>
          <w:color w:val="333333"/>
          <w:sz w:val="24"/>
          <w:szCs w:val="24"/>
        </w:rPr>
        <w:t>, 2023 – June 1</w:t>
      </w:r>
      <w:r>
        <w:rPr>
          <w:bCs/>
          <w:iCs/>
          <w:color w:val="333333"/>
          <w:sz w:val="24"/>
          <w:szCs w:val="24"/>
        </w:rPr>
        <w:t>5</w:t>
      </w:r>
      <w:r w:rsidR="00CB7042" w:rsidRPr="0010457F">
        <w:rPr>
          <w:bCs/>
          <w:iCs/>
          <w:color w:val="333333"/>
          <w:sz w:val="24"/>
          <w:szCs w:val="24"/>
        </w:rPr>
        <w:t xml:space="preserve">, 2023, </w:t>
      </w:r>
      <w:r>
        <w:rPr>
          <w:bCs/>
          <w:iCs/>
          <w:color w:val="333333"/>
          <w:sz w:val="24"/>
          <w:szCs w:val="24"/>
        </w:rPr>
        <w:t>Monday – Friday 3:00PM – 8:30PM; Saturday 8:00AM -8:30PM</w:t>
      </w:r>
    </w:p>
    <w:p w14:paraId="4D59DB8C" w14:textId="77777777" w:rsidR="00AE32C7" w:rsidRDefault="00AE32C7" w:rsidP="009F5970">
      <w:pPr>
        <w:pStyle w:val="ListParagraph"/>
        <w:spacing w:after="0" w:line="240" w:lineRule="auto"/>
        <w:jc w:val="both"/>
        <w:rPr>
          <w:bCs/>
          <w:iCs/>
          <w:color w:val="333333"/>
          <w:sz w:val="24"/>
          <w:szCs w:val="24"/>
        </w:rPr>
      </w:pPr>
    </w:p>
    <w:p w14:paraId="61100B67" w14:textId="33F15BC1" w:rsidR="009F5970" w:rsidRPr="009F5970" w:rsidRDefault="009F5970" w:rsidP="009F5970">
      <w:pPr>
        <w:pStyle w:val="ListParagraph"/>
        <w:spacing w:after="0" w:line="240" w:lineRule="auto"/>
        <w:jc w:val="both"/>
        <w:rPr>
          <w:bCs/>
          <w:iCs/>
          <w:color w:val="333333"/>
          <w:sz w:val="24"/>
          <w:szCs w:val="24"/>
        </w:rPr>
      </w:pPr>
      <w:r w:rsidRPr="009F5970">
        <w:rPr>
          <w:bCs/>
          <w:iCs/>
          <w:color w:val="333333"/>
          <w:sz w:val="24"/>
          <w:szCs w:val="24"/>
        </w:rPr>
        <w:t xml:space="preserve">Upon a motion made by B. Mahoney, seconded by G. Chalmers, it was: </w:t>
      </w:r>
    </w:p>
    <w:p w14:paraId="2FADDB4F" w14:textId="1FC01DF7" w:rsidR="009F5970" w:rsidRPr="009F5970" w:rsidRDefault="009F5970" w:rsidP="009F5970">
      <w:pPr>
        <w:pStyle w:val="ListParagraph"/>
        <w:spacing w:after="0" w:line="240" w:lineRule="auto"/>
        <w:rPr>
          <w:bCs/>
          <w:iCs/>
          <w:color w:val="333333"/>
          <w:sz w:val="24"/>
          <w:szCs w:val="24"/>
        </w:rPr>
      </w:pPr>
      <w:bookmarkStart w:id="2" w:name="_Hlk125442163"/>
      <w:r w:rsidRPr="009F5970">
        <w:rPr>
          <w:bCs/>
          <w:iCs/>
          <w:color w:val="333333"/>
          <w:sz w:val="24"/>
          <w:szCs w:val="24"/>
        </w:rPr>
        <w:t xml:space="preserve">Voted to allow </w:t>
      </w:r>
      <w:r>
        <w:rPr>
          <w:bCs/>
          <w:iCs/>
          <w:color w:val="333333"/>
          <w:sz w:val="24"/>
          <w:szCs w:val="24"/>
        </w:rPr>
        <w:t>North East Baseball</w:t>
      </w:r>
      <w:r w:rsidRPr="009F5970">
        <w:rPr>
          <w:bCs/>
          <w:iCs/>
          <w:color w:val="333333"/>
          <w:sz w:val="24"/>
          <w:szCs w:val="24"/>
        </w:rPr>
        <w:t xml:space="preserve"> to hold games at Cow Pond </w:t>
      </w:r>
      <w:r>
        <w:rPr>
          <w:bCs/>
          <w:iCs/>
          <w:color w:val="333333"/>
          <w:sz w:val="24"/>
          <w:szCs w:val="24"/>
        </w:rPr>
        <w:t>field</w:t>
      </w:r>
      <w:r w:rsidRPr="009F5970">
        <w:rPr>
          <w:bCs/>
          <w:iCs/>
          <w:color w:val="333333"/>
          <w:sz w:val="24"/>
          <w:szCs w:val="24"/>
        </w:rPr>
        <w:t xml:space="preserve"> on dates requested. </w:t>
      </w:r>
    </w:p>
    <w:p w14:paraId="5FB919DA" w14:textId="558E0109" w:rsidR="00397E42" w:rsidRDefault="009F5970" w:rsidP="00397E42">
      <w:pPr>
        <w:pStyle w:val="ListParagraph"/>
        <w:spacing w:after="0" w:line="240" w:lineRule="auto"/>
        <w:rPr>
          <w:b/>
          <w:i/>
          <w:color w:val="333333"/>
          <w:sz w:val="24"/>
          <w:szCs w:val="24"/>
        </w:rPr>
      </w:pPr>
      <w:r w:rsidRPr="009F5970">
        <w:rPr>
          <w:bCs/>
          <w:iCs/>
          <w:color w:val="333333"/>
          <w:sz w:val="24"/>
          <w:szCs w:val="24"/>
        </w:rPr>
        <w:tab/>
      </w:r>
      <w:r w:rsidRPr="009F5970">
        <w:rPr>
          <w:b/>
          <w:i/>
          <w:color w:val="333333"/>
          <w:sz w:val="24"/>
          <w:szCs w:val="24"/>
        </w:rPr>
        <w:t xml:space="preserve">The motion passed by a roll call vote. (Yes: </w:t>
      </w:r>
      <w:r w:rsidRPr="009F5970">
        <w:rPr>
          <w:bCs/>
          <w:iCs/>
          <w:color w:val="333333"/>
          <w:sz w:val="24"/>
          <w:szCs w:val="24"/>
        </w:rPr>
        <w:t xml:space="preserve"> </w:t>
      </w:r>
      <w:r w:rsidRPr="009F5970">
        <w:rPr>
          <w:b/>
          <w:i/>
          <w:color w:val="333333"/>
          <w:sz w:val="24"/>
          <w:szCs w:val="24"/>
        </w:rPr>
        <w:t>AE, BM, DB)</w:t>
      </w:r>
    </w:p>
    <w:p w14:paraId="43CA9C2C" w14:textId="372B2CE0" w:rsidR="00397E42" w:rsidRDefault="003F0291" w:rsidP="00397E42">
      <w:pPr>
        <w:pStyle w:val="ListParagraph"/>
        <w:numPr>
          <w:ilvl w:val="0"/>
          <w:numId w:val="39"/>
        </w:numPr>
        <w:spacing w:after="0" w:line="240" w:lineRule="auto"/>
        <w:rPr>
          <w:bCs/>
          <w:iCs/>
          <w:color w:val="333333"/>
          <w:sz w:val="24"/>
          <w:szCs w:val="24"/>
        </w:rPr>
      </w:pPr>
      <w:r>
        <w:rPr>
          <w:bCs/>
          <w:iCs/>
          <w:color w:val="333333"/>
          <w:sz w:val="24"/>
          <w:szCs w:val="24"/>
        </w:rPr>
        <w:t>The</w:t>
      </w:r>
      <w:r w:rsidR="00397E42">
        <w:rPr>
          <w:bCs/>
          <w:iCs/>
          <w:color w:val="333333"/>
          <w:sz w:val="24"/>
          <w:szCs w:val="24"/>
        </w:rPr>
        <w:t xml:space="preserve"> summer and fall field use permit applications </w:t>
      </w:r>
      <w:r>
        <w:rPr>
          <w:bCs/>
          <w:iCs/>
          <w:color w:val="333333"/>
          <w:sz w:val="24"/>
          <w:szCs w:val="24"/>
        </w:rPr>
        <w:t xml:space="preserve">will be postponed </w:t>
      </w:r>
      <w:r w:rsidR="00397E42">
        <w:rPr>
          <w:bCs/>
          <w:iCs/>
          <w:color w:val="333333"/>
          <w:sz w:val="24"/>
          <w:szCs w:val="24"/>
        </w:rPr>
        <w:t xml:space="preserve">to no later than </w:t>
      </w:r>
      <w:r>
        <w:rPr>
          <w:bCs/>
          <w:iCs/>
          <w:color w:val="333333"/>
          <w:sz w:val="24"/>
          <w:szCs w:val="24"/>
        </w:rPr>
        <w:t xml:space="preserve">our </w:t>
      </w:r>
      <w:r w:rsidR="00397E42">
        <w:rPr>
          <w:bCs/>
          <w:iCs/>
          <w:color w:val="333333"/>
          <w:sz w:val="24"/>
          <w:szCs w:val="24"/>
        </w:rPr>
        <w:t xml:space="preserve">April meeting. </w:t>
      </w:r>
    </w:p>
    <w:p w14:paraId="16C465A8" w14:textId="76C5A1BA" w:rsidR="00397E42" w:rsidRDefault="00397E42" w:rsidP="00397E42">
      <w:pPr>
        <w:ind w:firstLine="720"/>
        <w:jc w:val="both"/>
        <w:rPr>
          <w:bCs/>
          <w:iCs/>
          <w:color w:val="333333"/>
          <w:sz w:val="24"/>
          <w:szCs w:val="24"/>
        </w:rPr>
      </w:pPr>
      <w:r>
        <w:rPr>
          <w:bCs/>
          <w:iCs/>
          <w:color w:val="333333"/>
          <w:sz w:val="24"/>
          <w:szCs w:val="24"/>
        </w:rPr>
        <w:tab/>
        <w:t xml:space="preserve">Upon a motion </w:t>
      </w:r>
      <w:r w:rsidRPr="00AE32C7">
        <w:rPr>
          <w:sz w:val="24"/>
          <w:szCs w:val="24"/>
        </w:rPr>
        <w:t xml:space="preserve">made by </w:t>
      </w:r>
      <w:r>
        <w:rPr>
          <w:sz w:val="24"/>
          <w:szCs w:val="24"/>
        </w:rPr>
        <w:t>B. Mahoney</w:t>
      </w:r>
      <w:r w:rsidRPr="00AE32C7">
        <w:rPr>
          <w:sz w:val="24"/>
          <w:szCs w:val="24"/>
        </w:rPr>
        <w:t xml:space="preserve">, seconded by </w:t>
      </w:r>
      <w:r>
        <w:rPr>
          <w:sz w:val="24"/>
          <w:szCs w:val="24"/>
        </w:rPr>
        <w:t>A. Eliot</w:t>
      </w:r>
      <w:r w:rsidRPr="00AE32C7">
        <w:rPr>
          <w:sz w:val="24"/>
          <w:szCs w:val="24"/>
        </w:rPr>
        <w:t>, it</w:t>
      </w:r>
      <w:r>
        <w:rPr>
          <w:bCs/>
          <w:iCs/>
          <w:color w:val="333333"/>
          <w:sz w:val="24"/>
          <w:szCs w:val="24"/>
        </w:rPr>
        <w:t xml:space="preserve"> was;</w:t>
      </w:r>
    </w:p>
    <w:p w14:paraId="077C8E37" w14:textId="5BDF941A" w:rsidR="00397E42" w:rsidRDefault="00397E42" w:rsidP="00397E42">
      <w:pPr>
        <w:jc w:val="both"/>
        <w:rPr>
          <w:bCs/>
          <w:iCs/>
          <w:color w:val="333333"/>
          <w:sz w:val="24"/>
          <w:szCs w:val="24"/>
        </w:rPr>
      </w:pPr>
      <w:r>
        <w:rPr>
          <w:bCs/>
          <w:iCs/>
          <w:color w:val="333333"/>
          <w:sz w:val="24"/>
          <w:szCs w:val="24"/>
        </w:rPr>
        <w:tab/>
      </w:r>
      <w:r>
        <w:rPr>
          <w:bCs/>
          <w:iCs/>
          <w:color w:val="333333"/>
          <w:sz w:val="24"/>
          <w:szCs w:val="24"/>
        </w:rPr>
        <w:tab/>
        <w:t xml:space="preserve">Voted to approve postponing the summer and fall field use permit requests until no later than </w:t>
      </w:r>
      <w:r>
        <w:rPr>
          <w:bCs/>
          <w:iCs/>
          <w:color w:val="333333"/>
          <w:sz w:val="24"/>
          <w:szCs w:val="24"/>
        </w:rPr>
        <w:tab/>
      </w:r>
      <w:r>
        <w:rPr>
          <w:bCs/>
          <w:iCs/>
          <w:color w:val="333333"/>
          <w:sz w:val="24"/>
          <w:szCs w:val="24"/>
        </w:rPr>
        <w:tab/>
        <w:t>our April meeting.</w:t>
      </w:r>
    </w:p>
    <w:p w14:paraId="50687F97" w14:textId="592D6398" w:rsidR="00397E42" w:rsidRDefault="00397E42" w:rsidP="00397E42">
      <w:pPr>
        <w:jc w:val="both"/>
        <w:rPr>
          <w:b/>
          <w:i/>
          <w:color w:val="333333"/>
          <w:sz w:val="24"/>
          <w:szCs w:val="24"/>
        </w:rPr>
      </w:pPr>
      <w:r>
        <w:rPr>
          <w:bCs/>
          <w:iCs/>
          <w:color w:val="333333"/>
          <w:sz w:val="24"/>
          <w:szCs w:val="24"/>
        </w:rPr>
        <w:tab/>
      </w:r>
      <w:r>
        <w:rPr>
          <w:bCs/>
          <w:iCs/>
          <w:color w:val="333333"/>
          <w:sz w:val="24"/>
          <w:szCs w:val="24"/>
        </w:rPr>
        <w:tab/>
      </w:r>
      <w:r>
        <w:rPr>
          <w:b/>
          <w:i/>
          <w:color w:val="333333"/>
          <w:sz w:val="24"/>
          <w:szCs w:val="24"/>
        </w:rPr>
        <w:t xml:space="preserve">The motion passed by a roll call vote. (Yes: AE, BM, DB) </w:t>
      </w:r>
    </w:p>
    <w:p w14:paraId="2F1241D2" w14:textId="53F392C1" w:rsidR="00397E42" w:rsidRPr="00397E42" w:rsidRDefault="00397E42" w:rsidP="00397E42">
      <w:pPr>
        <w:pStyle w:val="ListParagraph"/>
        <w:spacing w:after="0" w:line="240" w:lineRule="auto"/>
        <w:rPr>
          <w:bCs/>
          <w:iCs/>
          <w:color w:val="333333"/>
          <w:sz w:val="24"/>
          <w:szCs w:val="24"/>
        </w:rPr>
      </w:pPr>
    </w:p>
    <w:bookmarkEnd w:id="2"/>
    <w:p w14:paraId="554DC733" w14:textId="2208CF5D" w:rsidR="00017BC0" w:rsidRPr="00397E42" w:rsidRDefault="004B5F6A" w:rsidP="008B7350">
      <w:pPr>
        <w:jc w:val="both"/>
        <w:rPr>
          <w:bCs/>
          <w:iCs/>
          <w:color w:val="333333"/>
          <w:sz w:val="24"/>
          <w:szCs w:val="24"/>
        </w:rPr>
      </w:pPr>
      <w:r>
        <w:rPr>
          <w:b/>
          <w:iCs/>
          <w:color w:val="333333"/>
          <w:sz w:val="24"/>
          <w:szCs w:val="24"/>
          <w:u w:val="single"/>
        </w:rPr>
        <w:t xml:space="preserve">CPC </w:t>
      </w:r>
      <w:r w:rsidR="00DA7125">
        <w:rPr>
          <w:b/>
          <w:iCs/>
          <w:color w:val="333333"/>
          <w:sz w:val="24"/>
          <w:szCs w:val="24"/>
          <w:u w:val="single"/>
        </w:rPr>
        <w:t>update</w:t>
      </w:r>
      <w:r w:rsidR="00127556">
        <w:rPr>
          <w:b/>
          <w:iCs/>
          <w:color w:val="333333"/>
          <w:sz w:val="24"/>
          <w:szCs w:val="24"/>
          <w:u w:val="single"/>
        </w:rPr>
        <w:t xml:space="preserve"> </w:t>
      </w:r>
      <w:r w:rsidR="00A5396E">
        <w:rPr>
          <w:b/>
          <w:iCs/>
          <w:color w:val="333333"/>
          <w:sz w:val="24"/>
          <w:szCs w:val="24"/>
          <w:u w:val="single"/>
        </w:rPr>
        <w:t>–</w:t>
      </w:r>
      <w:r w:rsidR="00A5396E" w:rsidRPr="00017BC0">
        <w:rPr>
          <w:bCs/>
          <w:iCs/>
          <w:color w:val="333333"/>
          <w:sz w:val="24"/>
          <w:szCs w:val="24"/>
        </w:rPr>
        <w:t xml:space="preserve"> </w:t>
      </w:r>
      <w:r w:rsidR="00C4362D">
        <w:rPr>
          <w:bCs/>
          <w:iCs/>
          <w:color w:val="333333"/>
          <w:sz w:val="24"/>
          <w:szCs w:val="24"/>
        </w:rPr>
        <w:t xml:space="preserve">D. </w:t>
      </w:r>
      <w:r w:rsidR="00C4362D" w:rsidRPr="00397E42">
        <w:rPr>
          <w:bCs/>
          <w:iCs/>
          <w:color w:val="333333"/>
          <w:sz w:val="24"/>
          <w:szCs w:val="24"/>
        </w:rPr>
        <w:t>Black</w:t>
      </w:r>
      <w:r w:rsidR="00397E42" w:rsidRPr="00397E42">
        <w:rPr>
          <w:bCs/>
          <w:iCs/>
          <w:color w:val="333333"/>
          <w:sz w:val="24"/>
          <w:szCs w:val="24"/>
        </w:rPr>
        <w:t xml:space="preserve"> </w:t>
      </w:r>
      <w:r w:rsidR="00017BC0">
        <w:rPr>
          <w:bCs/>
          <w:iCs/>
          <w:color w:val="333333"/>
          <w:sz w:val="24"/>
          <w:szCs w:val="24"/>
        </w:rPr>
        <w:t xml:space="preserve">stated the application to renovate the baseball field </w:t>
      </w:r>
      <w:r w:rsidR="00154CF2">
        <w:rPr>
          <w:bCs/>
          <w:iCs/>
          <w:color w:val="333333"/>
          <w:sz w:val="24"/>
          <w:szCs w:val="24"/>
        </w:rPr>
        <w:t xml:space="preserve">and put in a well and irrigation </w:t>
      </w:r>
      <w:r w:rsidR="00017BC0">
        <w:rPr>
          <w:bCs/>
          <w:iCs/>
          <w:color w:val="333333"/>
          <w:sz w:val="24"/>
          <w:szCs w:val="24"/>
        </w:rPr>
        <w:t xml:space="preserve">at the Town Field has been submitted. The application </w:t>
      </w:r>
      <w:r w:rsidR="00154CF2">
        <w:rPr>
          <w:bCs/>
          <w:iCs/>
          <w:color w:val="333333"/>
          <w:sz w:val="24"/>
          <w:szCs w:val="24"/>
        </w:rPr>
        <w:t xml:space="preserve">to revamp 2 softball fields at </w:t>
      </w:r>
      <w:r w:rsidR="00017BC0">
        <w:rPr>
          <w:bCs/>
          <w:iCs/>
          <w:color w:val="333333"/>
          <w:sz w:val="24"/>
          <w:szCs w:val="24"/>
        </w:rPr>
        <w:t xml:space="preserve">Cutler field has also been submitted. He said Richard Hewitt would like to see a letter from the girls softball group showing their interest. A. Eliot stated the girls’ softball group should attend the meetings. </w:t>
      </w:r>
    </w:p>
    <w:p w14:paraId="13D17546" w14:textId="4DC1CDFA" w:rsidR="000B54E2" w:rsidRPr="00017BC0" w:rsidRDefault="000B54E2" w:rsidP="000D1F17">
      <w:pPr>
        <w:jc w:val="both"/>
        <w:rPr>
          <w:bCs/>
          <w:iCs/>
          <w:color w:val="333333"/>
          <w:sz w:val="24"/>
          <w:szCs w:val="24"/>
        </w:rPr>
      </w:pPr>
    </w:p>
    <w:p w14:paraId="259804C4" w14:textId="135B652B" w:rsidR="004B5F6A" w:rsidRDefault="004B5F6A" w:rsidP="000D1F17">
      <w:pPr>
        <w:jc w:val="both"/>
        <w:rPr>
          <w:sz w:val="24"/>
        </w:rPr>
      </w:pPr>
      <w:r>
        <w:rPr>
          <w:b/>
          <w:iCs/>
          <w:color w:val="333333"/>
          <w:sz w:val="24"/>
          <w:szCs w:val="24"/>
          <w:u w:val="single"/>
        </w:rPr>
        <w:t>Budget Report</w:t>
      </w:r>
      <w:r w:rsidR="005E630D">
        <w:rPr>
          <w:b/>
          <w:iCs/>
          <w:color w:val="333333"/>
          <w:sz w:val="24"/>
          <w:szCs w:val="24"/>
          <w:u w:val="single"/>
        </w:rPr>
        <w:t xml:space="preserve"> </w:t>
      </w:r>
      <w:r w:rsidR="005E630D">
        <w:rPr>
          <w:sz w:val="24"/>
        </w:rPr>
        <w:t>YTD we have spent approx. $</w:t>
      </w:r>
      <w:r w:rsidR="006B1B17">
        <w:rPr>
          <w:sz w:val="24"/>
        </w:rPr>
        <w:t>34,032.03</w:t>
      </w:r>
      <w:r w:rsidR="005E630D">
        <w:rPr>
          <w:sz w:val="24"/>
        </w:rPr>
        <w:t xml:space="preserve"> or </w:t>
      </w:r>
      <w:r w:rsidR="006B1B17">
        <w:rPr>
          <w:sz w:val="24"/>
        </w:rPr>
        <w:t>61</w:t>
      </w:r>
      <w:r w:rsidR="005E630D">
        <w:rPr>
          <w:sz w:val="24"/>
        </w:rPr>
        <w:t>%, of our $55,759 budget leaving about $</w:t>
      </w:r>
      <w:r w:rsidR="006B1B17">
        <w:rPr>
          <w:sz w:val="24"/>
        </w:rPr>
        <w:t>21,726.97</w:t>
      </w:r>
      <w:r w:rsidR="005E630D">
        <w:rPr>
          <w:sz w:val="24"/>
        </w:rPr>
        <w:t xml:space="preserve"> in our general expense account.</w:t>
      </w:r>
    </w:p>
    <w:p w14:paraId="5A526540" w14:textId="77777777" w:rsidR="004B535A" w:rsidRDefault="004B535A" w:rsidP="001341F2">
      <w:pPr>
        <w:jc w:val="both"/>
        <w:rPr>
          <w:b/>
          <w:bCs/>
          <w:sz w:val="24"/>
          <w:u w:val="single"/>
        </w:rPr>
      </w:pPr>
    </w:p>
    <w:p w14:paraId="37A6C5BD" w14:textId="40D11141" w:rsidR="001341F2" w:rsidRPr="00AF3D6F" w:rsidRDefault="001341F2" w:rsidP="001341F2">
      <w:pPr>
        <w:jc w:val="both"/>
        <w:rPr>
          <w:sz w:val="24"/>
        </w:rPr>
      </w:pPr>
      <w:r w:rsidRPr="00AF3D6F">
        <w:rPr>
          <w:b/>
          <w:bCs/>
          <w:sz w:val="24"/>
          <w:u w:val="single"/>
        </w:rPr>
        <w:t>Bills:</w:t>
      </w:r>
      <w:r w:rsidRPr="00AF3D6F">
        <w:rPr>
          <w:sz w:val="24"/>
        </w:rPr>
        <w:t xml:space="preserve"> </w:t>
      </w:r>
      <w:r>
        <w:rPr>
          <w:sz w:val="24"/>
        </w:rPr>
        <w:t xml:space="preserve"> </w:t>
      </w:r>
      <w:r w:rsidRPr="00AF3D6F">
        <w:rPr>
          <w:sz w:val="24"/>
        </w:rPr>
        <w:t>All invoices were reviewed:</w:t>
      </w:r>
    </w:p>
    <w:p w14:paraId="579FE38A" w14:textId="77777777" w:rsidR="005E630D" w:rsidRDefault="005E630D" w:rsidP="005E630D">
      <w:pPr>
        <w:rPr>
          <w:sz w:val="24"/>
        </w:rPr>
      </w:pPr>
    </w:p>
    <w:tbl>
      <w:tblPr>
        <w:tblStyle w:val="TableGrid"/>
        <w:tblW w:w="0" w:type="auto"/>
        <w:tblInd w:w="509" w:type="dxa"/>
        <w:tblLook w:val="04A0" w:firstRow="1" w:lastRow="0" w:firstColumn="1" w:lastColumn="0" w:noHBand="0" w:noVBand="1"/>
      </w:tblPr>
      <w:tblGrid>
        <w:gridCol w:w="4794"/>
        <w:gridCol w:w="4794"/>
      </w:tblGrid>
      <w:tr w:rsidR="005E630D" w14:paraId="373F79BB" w14:textId="77777777" w:rsidTr="00384E26">
        <w:trPr>
          <w:trHeight w:val="266"/>
        </w:trPr>
        <w:tc>
          <w:tcPr>
            <w:tcW w:w="4794" w:type="dxa"/>
          </w:tcPr>
          <w:p w14:paraId="2BE90DCF" w14:textId="0FD1204C" w:rsidR="005E630D" w:rsidRDefault="008B7350" w:rsidP="00754B54">
            <w:pPr>
              <w:jc w:val="both"/>
              <w:rPr>
                <w:sz w:val="24"/>
              </w:rPr>
            </w:pPr>
            <w:r>
              <w:rPr>
                <w:sz w:val="24"/>
              </w:rPr>
              <w:t xml:space="preserve">Regional Restrooms </w:t>
            </w:r>
          </w:p>
        </w:tc>
        <w:tc>
          <w:tcPr>
            <w:tcW w:w="4794" w:type="dxa"/>
          </w:tcPr>
          <w:p w14:paraId="26C38E86" w14:textId="10913D5E" w:rsidR="005E630D" w:rsidRDefault="008B7350" w:rsidP="00754B54">
            <w:pPr>
              <w:jc w:val="both"/>
              <w:rPr>
                <w:sz w:val="24"/>
              </w:rPr>
            </w:pPr>
            <w:r>
              <w:rPr>
                <w:sz w:val="24"/>
              </w:rPr>
              <w:t>$</w:t>
            </w:r>
            <w:r w:rsidR="006B1B17">
              <w:rPr>
                <w:sz w:val="24"/>
              </w:rPr>
              <w:t>16.00</w:t>
            </w:r>
          </w:p>
        </w:tc>
      </w:tr>
      <w:tr w:rsidR="005E630D" w14:paraId="24A49D00" w14:textId="77777777" w:rsidTr="00384E26">
        <w:trPr>
          <w:trHeight w:val="266"/>
        </w:trPr>
        <w:tc>
          <w:tcPr>
            <w:tcW w:w="4794" w:type="dxa"/>
          </w:tcPr>
          <w:p w14:paraId="192DC69D" w14:textId="35DCDC79" w:rsidR="005E630D" w:rsidRDefault="008B7350" w:rsidP="00754B54">
            <w:pPr>
              <w:jc w:val="both"/>
              <w:rPr>
                <w:sz w:val="24"/>
              </w:rPr>
            </w:pPr>
            <w:r>
              <w:rPr>
                <w:sz w:val="24"/>
              </w:rPr>
              <w:t>E. L. Harvey &amp; Sons</w:t>
            </w:r>
          </w:p>
        </w:tc>
        <w:tc>
          <w:tcPr>
            <w:tcW w:w="4794" w:type="dxa"/>
          </w:tcPr>
          <w:p w14:paraId="0C293A0C" w14:textId="1272B008" w:rsidR="005E630D" w:rsidRDefault="005E630D" w:rsidP="00754B54">
            <w:pPr>
              <w:jc w:val="both"/>
              <w:rPr>
                <w:sz w:val="24"/>
              </w:rPr>
            </w:pPr>
            <w:r>
              <w:rPr>
                <w:sz w:val="24"/>
              </w:rPr>
              <w:t>$</w:t>
            </w:r>
            <w:r w:rsidR="008B7350">
              <w:rPr>
                <w:sz w:val="24"/>
              </w:rPr>
              <w:t>171.00</w:t>
            </w:r>
          </w:p>
        </w:tc>
      </w:tr>
      <w:tr w:rsidR="005E630D" w14:paraId="461FF2FE" w14:textId="77777777" w:rsidTr="00384E26">
        <w:trPr>
          <w:trHeight w:val="266"/>
        </w:trPr>
        <w:tc>
          <w:tcPr>
            <w:tcW w:w="4794" w:type="dxa"/>
          </w:tcPr>
          <w:p w14:paraId="5A27DD25" w14:textId="29F53D49" w:rsidR="005E630D" w:rsidRDefault="008B7350" w:rsidP="00754B54">
            <w:pPr>
              <w:jc w:val="both"/>
              <w:rPr>
                <w:sz w:val="24"/>
              </w:rPr>
            </w:pPr>
            <w:r>
              <w:rPr>
                <w:sz w:val="24"/>
              </w:rPr>
              <w:t>GELD</w:t>
            </w:r>
          </w:p>
        </w:tc>
        <w:tc>
          <w:tcPr>
            <w:tcW w:w="4794" w:type="dxa"/>
          </w:tcPr>
          <w:p w14:paraId="465BAD9B" w14:textId="2B238F5D" w:rsidR="005E630D" w:rsidRDefault="005E630D" w:rsidP="00754B54">
            <w:pPr>
              <w:jc w:val="both"/>
              <w:rPr>
                <w:sz w:val="24"/>
              </w:rPr>
            </w:pPr>
            <w:r>
              <w:rPr>
                <w:sz w:val="24"/>
              </w:rPr>
              <w:t>$</w:t>
            </w:r>
            <w:r w:rsidR="006B1B17">
              <w:rPr>
                <w:sz w:val="24"/>
              </w:rPr>
              <w:t>423.74</w:t>
            </w:r>
          </w:p>
        </w:tc>
      </w:tr>
      <w:tr w:rsidR="006B1B17" w14:paraId="19497B07" w14:textId="77777777" w:rsidTr="00384E26">
        <w:trPr>
          <w:trHeight w:val="266"/>
        </w:trPr>
        <w:tc>
          <w:tcPr>
            <w:tcW w:w="4794" w:type="dxa"/>
          </w:tcPr>
          <w:p w14:paraId="0FFF84E3" w14:textId="3D0532BB" w:rsidR="006B1B17" w:rsidRDefault="006B1B17" w:rsidP="00754B54">
            <w:pPr>
              <w:jc w:val="both"/>
              <w:rPr>
                <w:sz w:val="24"/>
              </w:rPr>
            </w:pPr>
            <w:r>
              <w:rPr>
                <w:sz w:val="24"/>
              </w:rPr>
              <w:t>Groton Police Detail</w:t>
            </w:r>
          </w:p>
        </w:tc>
        <w:tc>
          <w:tcPr>
            <w:tcW w:w="4794" w:type="dxa"/>
          </w:tcPr>
          <w:p w14:paraId="5899A486" w14:textId="00E6F1CD" w:rsidR="006B1B17" w:rsidRDefault="006B1B17" w:rsidP="00754B54">
            <w:pPr>
              <w:jc w:val="both"/>
              <w:rPr>
                <w:sz w:val="24"/>
              </w:rPr>
            </w:pPr>
            <w:r>
              <w:rPr>
                <w:sz w:val="24"/>
              </w:rPr>
              <w:t>$240.00</w:t>
            </w:r>
          </w:p>
        </w:tc>
      </w:tr>
      <w:tr w:rsidR="006B1B17" w14:paraId="2BFA5B19" w14:textId="77777777" w:rsidTr="00384E26">
        <w:trPr>
          <w:trHeight w:val="266"/>
        </w:trPr>
        <w:tc>
          <w:tcPr>
            <w:tcW w:w="4794" w:type="dxa"/>
          </w:tcPr>
          <w:p w14:paraId="16B67622" w14:textId="5591A41F" w:rsidR="006B1B17" w:rsidRDefault="006B1B17" w:rsidP="00754B54">
            <w:pPr>
              <w:jc w:val="both"/>
              <w:rPr>
                <w:sz w:val="24"/>
              </w:rPr>
            </w:pPr>
            <w:r>
              <w:rPr>
                <w:sz w:val="24"/>
              </w:rPr>
              <w:t>Groton Herald</w:t>
            </w:r>
          </w:p>
        </w:tc>
        <w:tc>
          <w:tcPr>
            <w:tcW w:w="4794" w:type="dxa"/>
          </w:tcPr>
          <w:p w14:paraId="70DEBCB5" w14:textId="52B09C8C" w:rsidR="006B1B17" w:rsidRDefault="006B1B17" w:rsidP="00754B54">
            <w:pPr>
              <w:jc w:val="both"/>
              <w:rPr>
                <w:sz w:val="24"/>
              </w:rPr>
            </w:pPr>
            <w:r>
              <w:rPr>
                <w:sz w:val="24"/>
              </w:rPr>
              <w:t>$71.30</w:t>
            </w:r>
          </w:p>
        </w:tc>
      </w:tr>
    </w:tbl>
    <w:p w14:paraId="048FDE42" w14:textId="77777777" w:rsidR="00384E26" w:rsidRDefault="00384E26" w:rsidP="00FE3490">
      <w:pPr>
        <w:ind w:firstLine="720"/>
        <w:jc w:val="both"/>
        <w:rPr>
          <w:sz w:val="24"/>
        </w:rPr>
      </w:pPr>
      <w:bookmarkStart w:id="3" w:name="_Hlk106187934"/>
    </w:p>
    <w:p w14:paraId="25755212" w14:textId="7F645C89" w:rsidR="001341F2" w:rsidRPr="00AE32C7" w:rsidRDefault="001341F2" w:rsidP="00FE3490">
      <w:pPr>
        <w:ind w:firstLine="720"/>
        <w:jc w:val="both"/>
        <w:rPr>
          <w:sz w:val="24"/>
        </w:rPr>
      </w:pPr>
      <w:r>
        <w:rPr>
          <w:sz w:val="24"/>
        </w:rPr>
        <w:t xml:space="preserve">Upon a </w:t>
      </w:r>
      <w:r w:rsidRPr="00AE32C7">
        <w:rPr>
          <w:sz w:val="24"/>
        </w:rPr>
        <w:t xml:space="preserve">motion made </w:t>
      </w:r>
      <w:r w:rsidRPr="00AE32C7">
        <w:rPr>
          <w:sz w:val="24"/>
          <w:szCs w:val="24"/>
        </w:rPr>
        <w:t>by</w:t>
      </w:r>
      <w:r w:rsidR="00AE32C7" w:rsidRPr="00AE32C7">
        <w:rPr>
          <w:sz w:val="24"/>
          <w:szCs w:val="24"/>
        </w:rPr>
        <w:t xml:space="preserve"> </w:t>
      </w:r>
      <w:r w:rsidR="00017BC0">
        <w:rPr>
          <w:sz w:val="24"/>
          <w:szCs w:val="24"/>
        </w:rPr>
        <w:t>A. Eliot</w:t>
      </w:r>
      <w:r w:rsidR="00AE32C7" w:rsidRPr="00AE32C7">
        <w:rPr>
          <w:sz w:val="24"/>
          <w:szCs w:val="24"/>
        </w:rPr>
        <w:t xml:space="preserve"> </w:t>
      </w:r>
      <w:r w:rsidRPr="00AE32C7">
        <w:rPr>
          <w:sz w:val="24"/>
          <w:szCs w:val="24"/>
        </w:rPr>
        <w:t>seconded by</w:t>
      </w:r>
      <w:r w:rsidR="00C156AD" w:rsidRPr="00AE32C7">
        <w:rPr>
          <w:sz w:val="24"/>
          <w:szCs w:val="24"/>
        </w:rPr>
        <w:t xml:space="preserve"> </w:t>
      </w:r>
      <w:r w:rsidR="00AE32C7" w:rsidRPr="00AE32C7">
        <w:rPr>
          <w:sz w:val="24"/>
          <w:szCs w:val="24"/>
        </w:rPr>
        <w:t xml:space="preserve">B. Mahoney </w:t>
      </w:r>
      <w:r w:rsidRPr="00AE32C7">
        <w:rPr>
          <w:sz w:val="24"/>
          <w:szCs w:val="24"/>
        </w:rPr>
        <w:t>it</w:t>
      </w:r>
      <w:r w:rsidRPr="00AE32C7">
        <w:rPr>
          <w:sz w:val="24"/>
        </w:rPr>
        <w:t xml:space="preserve"> was:</w:t>
      </w:r>
    </w:p>
    <w:p w14:paraId="20DA32A4" w14:textId="77777777" w:rsidR="001341F2" w:rsidRDefault="001341F2" w:rsidP="001341F2">
      <w:pPr>
        <w:ind w:firstLine="720"/>
        <w:jc w:val="both"/>
        <w:rPr>
          <w:sz w:val="24"/>
        </w:rPr>
      </w:pPr>
      <w:r>
        <w:rPr>
          <w:sz w:val="24"/>
        </w:rPr>
        <w:t>Voted to approve all invoices due.</w:t>
      </w:r>
    </w:p>
    <w:p w14:paraId="6DD57699" w14:textId="575C0FCB" w:rsidR="001341F2" w:rsidRDefault="001341F2" w:rsidP="001341F2">
      <w:pPr>
        <w:ind w:firstLine="720"/>
        <w:jc w:val="both"/>
        <w:rPr>
          <w:b/>
          <w:i/>
          <w:color w:val="333333"/>
          <w:sz w:val="24"/>
          <w:szCs w:val="24"/>
        </w:rPr>
      </w:pPr>
      <w:r w:rsidRPr="00F36D11">
        <w:rPr>
          <w:b/>
          <w:i/>
          <w:color w:val="333333"/>
          <w:sz w:val="24"/>
          <w:szCs w:val="24"/>
        </w:rPr>
        <w:t>The motion passed by a roll call vote. (Yes: AE</w:t>
      </w:r>
      <w:r>
        <w:rPr>
          <w:b/>
          <w:i/>
          <w:color w:val="333333"/>
          <w:sz w:val="24"/>
          <w:szCs w:val="24"/>
        </w:rPr>
        <w:t xml:space="preserve">, </w:t>
      </w:r>
      <w:r w:rsidR="006C4878">
        <w:rPr>
          <w:b/>
          <w:i/>
          <w:color w:val="333333"/>
          <w:sz w:val="24"/>
          <w:szCs w:val="24"/>
        </w:rPr>
        <w:t>BM,</w:t>
      </w:r>
      <w:r w:rsidR="000B54E2">
        <w:rPr>
          <w:b/>
          <w:i/>
          <w:color w:val="333333"/>
          <w:sz w:val="24"/>
          <w:szCs w:val="24"/>
        </w:rPr>
        <w:t xml:space="preserve"> </w:t>
      </w:r>
      <w:r w:rsidRPr="00F36D11">
        <w:rPr>
          <w:b/>
          <w:i/>
          <w:color w:val="333333"/>
          <w:sz w:val="24"/>
          <w:szCs w:val="24"/>
        </w:rPr>
        <w:t>DB)</w:t>
      </w:r>
    </w:p>
    <w:bookmarkEnd w:id="3"/>
    <w:p w14:paraId="6D796CFA" w14:textId="3133AE30" w:rsidR="001341F2" w:rsidRDefault="001341F2" w:rsidP="005E630D">
      <w:pPr>
        <w:rPr>
          <w:sz w:val="24"/>
        </w:rPr>
      </w:pPr>
    </w:p>
    <w:p w14:paraId="6B386B84" w14:textId="77777777" w:rsidR="00946F44" w:rsidRDefault="00946F44" w:rsidP="006B1B17">
      <w:pPr>
        <w:rPr>
          <w:b/>
          <w:iCs/>
          <w:color w:val="333333"/>
          <w:sz w:val="24"/>
          <w:szCs w:val="24"/>
          <w:u w:val="single"/>
        </w:rPr>
      </w:pPr>
    </w:p>
    <w:p w14:paraId="79F48357" w14:textId="77777777" w:rsidR="00946F44" w:rsidRDefault="00946F44" w:rsidP="006B1B17">
      <w:pPr>
        <w:rPr>
          <w:b/>
          <w:iCs/>
          <w:color w:val="333333"/>
          <w:sz w:val="24"/>
          <w:szCs w:val="24"/>
          <w:u w:val="single"/>
        </w:rPr>
      </w:pPr>
    </w:p>
    <w:p w14:paraId="5369B9CA" w14:textId="77777777" w:rsidR="00946F44" w:rsidRDefault="00946F44" w:rsidP="006B1B17">
      <w:pPr>
        <w:rPr>
          <w:b/>
          <w:iCs/>
          <w:color w:val="333333"/>
          <w:sz w:val="24"/>
          <w:szCs w:val="24"/>
          <w:u w:val="single"/>
        </w:rPr>
      </w:pPr>
    </w:p>
    <w:p w14:paraId="2265263A" w14:textId="69A85844" w:rsidR="00DA5541" w:rsidRPr="00A65B4E" w:rsidRDefault="004B5F6A" w:rsidP="006B1B17">
      <w:pPr>
        <w:rPr>
          <w:sz w:val="24"/>
          <w:szCs w:val="24"/>
        </w:rPr>
      </w:pPr>
      <w:r>
        <w:rPr>
          <w:b/>
          <w:iCs/>
          <w:color w:val="333333"/>
          <w:sz w:val="24"/>
          <w:szCs w:val="24"/>
          <w:u w:val="single"/>
        </w:rPr>
        <w:lastRenderedPageBreak/>
        <w:t>Commissioner updates</w:t>
      </w:r>
      <w:r w:rsidR="004B535A" w:rsidRPr="00686632">
        <w:rPr>
          <w:bCs/>
          <w:iCs/>
          <w:color w:val="333333"/>
          <w:sz w:val="24"/>
          <w:szCs w:val="24"/>
        </w:rPr>
        <w:t xml:space="preserve"> </w:t>
      </w:r>
      <w:r w:rsidR="00462A5D">
        <w:rPr>
          <w:bCs/>
          <w:iCs/>
          <w:color w:val="333333"/>
          <w:sz w:val="24"/>
          <w:szCs w:val="24"/>
        </w:rPr>
        <w:t>–</w:t>
      </w:r>
      <w:r w:rsidR="00686632" w:rsidRPr="00686632">
        <w:rPr>
          <w:bCs/>
          <w:iCs/>
          <w:color w:val="333333"/>
          <w:sz w:val="24"/>
          <w:szCs w:val="24"/>
        </w:rPr>
        <w:t xml:space="preserve"> </w:t>
      </w:r>
      <w:r w:rsidR="00017BC0">
        <w:rPr>
          <w:bCs/>
          <w:iCs/>
          <w:color w:val="333333"/>
          <w:sz w:val="24"/>
          <w:szCs w:val="24"/>
        </w:rPr>
        <w:t>A. Eliot stated she has reached out to Fran Stanley to have the report</w:t>
      </w:r>
      <w:r w:rsidR="00946F44" w:rsidRPr="00946F44">
        <w:rPr>
          <w:bCs/>
          <w:iCs/>
          <w:color w:val="333333"/>
          <w:sz w:val="24"/>
          <w:szCs w:val="24"/>
        </w:rPr>
        <w:t xml:space="preserve"> </w:t>
      </w:r>
      <w:r w:rsidR="00946F44">
        <w:rPr>
          <w:bCs/>
          <w:iCs/>
          <w:color w:val="333333"/>
          <w:sz w:val="24"/>
          <w:szCs w:val="24"/>
        </w:rPr>
        <w:t xml:space="preserve">from AHT </w:t>
      </w:r>
      <w:r w:rsidR="00154CF2">
        <w:rPr>
          <w:bCs/>
          <w:iCs/>
          <w:color w:val="333333"/>
          <w:sz w:val="24"/>
          <w:szCs w:val="24"/>
        </w:rPr>
        <w:t>regarding</w:t>
      </w:r>
      <w:r w:rsidR="00946F44">
        <w:rPr>
          <w:bCs/>
          <w:iCs/>
          <w:color w:val="333333"/>
          <w:sz w:val="24"/>
          <w:szCs w:val="24"/>
        </w:rPr>
        <w:t xml:space="preserve"> Cow Pond Brook Rd. </w:t>
      </w:r>
      <w:r w:rsidR="00017BC0">
        <w:rPr>
          <w:bCs/>
          <w:iCs/>
          <w:color w:val="333333"/>
          <w:sz w:val="24"/>
          <w:szCs w:val="24"/>
        </w:rPr>
        <w:t xml:space="preserve">sent to us so we can share that report with Matt Waterman. </w:t>
      </w:r>
    </w:p>
    <w:p w14:paraId="66E38394" w14:textId="15033680" w:rsidR="004B5F6A" w:rsidRDefault="004B5F6A" w:rsidP="000D1F17">
      <w:pPr>
        <w:jc w:val="both"/>
        <w:rPr>
          <w:b/>
          <w:iCs/>
          <w:color w:val="333333"/>
          <w:sz w:val="24"/>
          <w:szCs w:val="24"/>
          <w:u w:val="single"/>
        </w:rPr>
      </w:pPr>
    </w:p>
    <w:p w14:paraId="1B78356F" w14:textId="1C7284FE" w:rsidR="004B5F6A" w:rsidRPr="002A187E" w:rsidRDefault="004B5F6A" w:rsidP="004B5F6A">
      <w:pPr>
        <w:jc w:val="both"/>
        <w:rPr>
          <w:b/>
          <w:i/>
          <w:color w:val="333333"/>
          <w:sz w:val="24"/>
          <w:szCs w:val="24"/>
        </w:rPr>
      </w:pPr>
      <w:r>
        <w:rPr>
          <w:b/>
          <w:iCs/>
          <w:color w:val="333333"/>
          <w:sz w:val="24"/>
          <w:szCs w:val="24"/>
          <w:u w:val="single"/>
        </w:rPr>
        <w:t>Approval of Minutes:</w:t>
      </w:r>
      <w:r w:rsidRPr="000B54E2">
        <w:rPr>
          <w:b/>
          <w:iCs/>
          <w:color w:val="333333"/>
          <w:sz w:val="24"/>
          <w:szCs w:val="24"/>
        </w:rPr>
        <w:t xml:space="preserve"> </w:t>
      </w:r>
      <w:r w:rsidRPr="000B54E2">
        <w:rPr>
          <w:bCs/>
          <w:iCs/>
          <w:color w:val="333333"/>
          <w:sz w:val="24"/>
          <w:szCs w:val="24"/>
        </w:rPr>
        <w:t>The</w:t>
      </w:r>
      <w:r w:rsidR="000B54E2" w:rsidRPr="000B54E2">
        <w:rPr>
          <w:bCs/>
          <w:iCs/>
          <w:color w:val="333333"/>
          <w:sz w:val="24"/>
          <w:szCs w:val="24"/>
        </w:rPr>
        <w:t xml:space="preserve"> </w:t>
      </w:r>
      <w:r w:rsidRPr="000B54E2">
        <w:rPr>
          <w:bCs/>
          <w:iCs/>
          <w:color w:val="333333"/>
          <w:sz w:val="24"/>
          <w:szCs w:val="24"/>
        </w:rPr>
        <w:t xml:space="preserve">minutes from the </w:t>
      </w:r>
      <w:r w:rsidR="003F0291">
        <w:rPr>
          <w:bCs/>
          <w:iCs/>
          <w:color w:val="333333"/>
          <w:sz w:val="24"/>
          <w:szCs w:val="24"/>
        </w:rPr>
        <w:t>January 17</w:t>
      </w:r>
      <w:r w:rsidR="006B1B17">
        <w:rPr>
          <w:bCs/>
          <w:iCs/>
          <w:color w:val="333333"/>
          <w:sz w:val="24"/>
          <w:szCs w:val="24"/>
        </w:rPr>
        <w:t>,2023</w:t>
      </w:r>
      <w:r w:rsidRPr="000B54E2">
        <w:rPr>
          <w:bCs/>
          <w:iCs/>
          <w:color w:val="333333"/>
          <w:sz w:val="24"/>
          <w:szCs w:val="24"/>
        </w:rPr>
        <w:t xml:space="preserve"> meeting </w:t>
      </w:r>
      <w:r w:rsidR="006B1B17">
        <w:rPr>
          <w:bCs/>
          <w:iCs/>
          <w:color w:val="333333"/>
          <w:sz w:val="24"/>
          <w:szCs w:val="24"/>
        </w:rPr>
        <w:t xml:space="preserve">as presented. </w:t>
      </w:r>
    </w:p>
    <w:p w14:paraId="6DA6A004" w14:textId="77777777" w:rsidR="004B5F6A" w:rsidRDefault="004B5F6A" w:rsidP="004B5F6A">
      <w:pPr>
        <w:jc w:val="both"/>
        <w:rPr>
          <w:bCs/>
          <w:iCs/>
          <w:color w:val="333333"/>
          <w:sz w:val="24"/>
          <w:szCs w:val="24"/>
        </w:rPr>
      </w:pPr>
    </w:p>
    <w:p w14:paraId="2C55983D" w14:textId="4E838DEF" w:rsidR="004B5F6A" w:rsidRDefault="004B5F6A" w:rsidP="004B5F6A">
      <w:pPr>
        <w:ind w:firstLine="720"/>
        <w:jc w:val="both"/>
        <w:rPr>
          <w:bCs/>
          <w:iCs/>
          <w:color w:val="333333"/>
          <w:sz w:val="24"/>
          <w:szCs w:val="24"/>
        </w:rPr>
      </w:pPr>
      <w:r>
        <w:rPr>
          <w:bCs/>
          <w:iCs/>
          <w:color w:val="333333"/>
          <w:sz w:val="24"/>
          <w:szCs w:val="24"/>
        </w:rPr>
        <w:t xml:space="preserve">Upon a motion </w:t>
      </w:r>
      <w:r w:rsidRPr="00AE32C7">
        <w:rPr>
          <w:sz w:val="24"/>
          <w:szCs w:val="24"/>
        </w:rPr>
        <w:t>made by</w:t>
      </w:r>
      <w:r w:rsidR="00C156AD" w:rsidRPr="00AE32C7">
        <w:rPr>
          <w:sz w:val="24"/>
          <w:szCs w:val="24"/>
        </w:rPr>
        <w:t xml:space="preserve"> </w:t>
      </w:r>
      <w:r w:rsidR="00AE32C7">
        <w:rPr>
          <w:sz w:val="24"/>
          <w:szCs w:val="24"/>
        </w:rPr>
        <w:t>A. Eliot</w:t>
      </w:r>
      <w:r w:rsidRPr="00AE32C7">
        <w:rPr>
          <w:sz w:val="24"/>
          <w:szCs w:val="24"/>
        </w:rPr>
        <w:t>, seconded by</w:t>
      </w:r>
      <w:r w:rsidR="00C156AD" w:rsidRPr="00AE32C7">
        <w:rPr>
          <w:sz w:val="24"/>
          <w:szCs w:val="24"/>
        </w:rPr>
        <w:t xml:space="preserve"> </w:t>
      </w:r>
      <w:r w:rsidR="00AE32C7">
        <w:rPr>
          <w:sz w:val="24"/>
          <w:szCs w:val="24"/>
        </w:rPr>
        <w:t>B. Mahoney</w:t>
      </w:r>
      <w:r w:rsidRPr="00AE32C7">
        <w:rPr>
          <w:sz w:val="24"/>
          <w:szCs w:val="24"/>
        </w:rPr>
        <w:t>, it</w:t>
      </w:r>
      <w:r>
        <w:rPr>
          <w:bCs/>
          <w:iCs/>
          <w:color w:val="333333"/>
          <w:sz w:val="24"/>
          <w:szCs w:val="24"/>
        </w:rPr>
        <w:t xml:space="preserve"> was;</w:t>
      </w:r>
    </w:p>
    <w:p w14:paraId="6ABE2D74" w14:textId="68A63259" w:rsidR="004B5F6A" w:rsidRDefault="004B5F6A" w:rsidP="004B5F6A">
      <w:pPr>
        <w:jc w:val="both"/>
        <w:rPr>
          <w:bCs/>
          <w:iCs/>
          <w:color w:val="333333"/>
          <w:sz w:val="24"/>
          <w:szCs w:val="24"/>
        </w:rPr>
      </w:pPr>
      <w:r>
        <w:rPr>
          <w:bCs/>
          <w:iCs/>
          <w:color w:val="333333"/>
          <w:sz w:val="24"/>
          <w:szCs w:val="24"/>
        </w:rPr>
        <w:tab/>
        <w:t xml:space="preserve">Voted to approve the minutes from </w:t>
      </w:r>
      <w:r w:rsidR="006B1B17">
        <w:rPr>
          <w:bCs/>
          <w:iCs/>
          <w:color w:val="333333"/>
          <w:sz w:val="24"/>
          <w:szCs w:val="24"/>
        </w:rPr>
        <w:t>January 17,2023</w:t>
      </w:r>
      <w:r>
        <w:rPr>
          <w:bCs/>
          <w:iCs/>
          <w:color w:val="333333"/>
          <w:sz w:val="24"/>
          <w:szCs w:val="24"/>
        </w:rPr>
        <w:t xml:space="preserve"> as presented</w:t>
      </w:r>
    </w:p>
    <w:p w14:paraId="1CE2BE6B" w14:textId="6FA171F4" w:rsidR="004B5F6A" w:rsidRDefault="004B5F6A" w:rsidP="004B5F6A">
      <w:pPr>
        <w:jc w:val="both"/>
        <w:rPr>
          <w:b/>
          <w:i/>
          <w:color w:val="333333"/>
          <w:sz w:val="24"/>
          <w:szCs w:val="24"/>
        </w:rPr>
      </w:pPr>
      <w:r>
        <w:rPr>
          <w:bCs/>
          <w:iCs/>
          <w:color w:val="333333"/>
          <w:sz w:val="24"/>
          <w:szCs w:val="24"/>
        </w:rPr>
        <w:tab/>
      </w:r>
      <w:r>
        <w:rPr>
          <w:b/>
          <w:i/>
          <w:color w:val="333333"/>
          <w:sz w:val="24"/>
          <w:szCs w:val="24"/>
        </w:rPr>
        <w:t xml:space="preserve">The motion passed by a roll call vote. (Yes: AE, </w:t>
      </w:r>
      <w:r w:rsidR="006C4878">
        <w:rPr>
          <w:b/>
          <w:i/>
          <w:color w:val="333333"/>
          <w:sz w:val="24"/>
          <w:szCs w:val="24"/>
        </w:rPr>
        <w:t>BM,</w:t>
      </w:r>
      <w:r w:rsidR="000B54E2">
        <w:rPr>
          <w:b/>
          <w:i/>
          <w:color w:val="333333"/>
          <w:sz w:val="24"/>
          <w:szCs w:val="24"/>
        </w:rPr>
        <w:t xml:space="preserve"> </w:t>
      </w:r>
      <w:r>
        <w:rPr>
          <w:b/>
          <w:i/>
          <w:color w:val="333333"/>
          <w:sz w:val="24"/>
          <w:szCs w:val="24"/>
        </w:rPr>
        <w:t xml:space="preserve">DB) </w:t>
      </w:r>
    </w:p>
    <w:p w14:paraId="33AEE928" w14:textId="58336C83" w:rsidR="006F2F30" w:rsidRDefault="006F2F30" w:rsidP="006F2F30">
      <w:pPr>
        <w:pStyle w:val="Default"/>
        <w:rPr>
          <w:rFonts w:ascii="Times New Roman" w:hAnsi="Times New Roman" w:cs="Times New Roman"/>
        </w:rPr>
      </w:pPr>
    </w:p>
    <w:p w14:paraId="2F33F5C4" w14:textId="77777777" w:rsidR="00017BC0" w:rsidRDefault="00017BC0" w:rsidP="00AE32C7">
      <w:pPr>
        <w:rPr>
          <w:b/>
          <w:iCs/>
          <w:color w:val="333333"/>
          <w:sz w:val="24"/>
          <w:szCs w:val="24"/>
          <w:u w:val="single"/>
        </w:rPr>
      </w:pPr>
    </w:p>
    <w:p w14:paraId="436BE28F" w14:textId="39989FB7" w:rsidR="00181194" w:rsidRPr="00AE32C7" w:rsidRDefault="00181194" w:rsidP="00AE32C7">
      <w:pPr>
        <w:rPr>
          <w:sz w:val="24"/>
          <w:szCs w:val="24"/>
        </w:rPr>
      </w:pPr>
      <w:r>
        <w:rPr>
          <w:b/>
          <w:iCs/>
          <w:color w:val="333333"/>
          <w:sz w:val="24"/>
          <w:szCs w:val="24"/>
          <w:u w:val="single"/>
        </w:rPr>
        <w:t>Adjourn:</w:t>
      </w:r>
      <w:r w:rsidR="00C54DBF">
        <w:rPr>
          <w:bCs/>
          <w:iCs/>
          <w:color w:val="333333"/>
          <w:sz w:val="24"/>
          <w:szCs w:val="24"/>
        </w:rPr>
        <w:t xml:space="preserve"> </w:t>
      </w:r>
      <w:r w:rsidR="00BB3D42">
        <w:rPr>
          <w:bCs/>
          <w:iCs/>
          <w:color w:val="333333"/>
          <w:sz w:val="24"/>
          <w:szCs w:val="24"/>
        </w:rPr>
        <w:t xml:space="preserve"> </w:t>
      </w:r>
      <w:r w:rsidR="00EE42FC">
        <w:rPr>
          <w:bCs/>
          <w:iCs/>
          <w:color w:val="333333"/>
          <w:sz w:val="24"/>
          <w:szCs w:val="24"/>
        </w:rPr>
        <w:t>Commissioner</w:t>
      </w:r>
      <w:r w:rsidR="00BB3D42">
        <w:rPr>
          <w:bCs/>
          <w:iCs/>
          <w:color w:val="333333"/>
          <w:sz w:val="24"/>
          <w:szCs w:val="24"/>
        </w:rPr>
        <w:t xml:space="preserve"> D. </w:t>
      </w:r>
      <w:r w:rsidR="00BB3D42" w:rsidRPr="00AE32C7">
        <w:rPr>
          <w:sz w:val="24"/>
          <w:szCs w:val="24"/>
        </w:rPr>
        <w:t>Black calls to adjourn at</w:t>
      </w:r>
      <w:r w:rsidR="000F2DC7" w:rsidRPr="00AE32C7">
        <w:rPr>
          <w:sz w:val="24"/>
          <w:szCs w:val="24"/>
        </w:rPr>
        <w:t>:</w:t>
      </w:r>
      <w:r w:rsidR="004F3E11" w:rsidRPr="00AE32C7">
        <w:rPr>
          <w:sz w:val="24"/>
          <w:szCs w:val="24"/>
        </w:rPr>
        <w:t xml:space="preserve"> </w:t>
      </w:r>
      <w:r w:rsidR="00154746" w:rsidRPr="00AE32C7">
        <w:rPr>
          <w:sz w:val="24"/>
          <w:szCs w:val="24"/>
        </w:rPr>
        <w:t>5:</w:t>
      </w:r>
      <w:r w:rsidR="006B1B17">
        <w:rPr>
          <w:sz w:val="24"/>
          <w:szCs w:val="24"/>
        </w:rPr>
        <w:t>45</w:t>
      </w:r>
      <w:r w:rsidR="006C4878" w:rsidRPr="00AE32C7">
        <w:rPr>
          <w:sz w:val="24"/>
          <w:szCs w:val="24"/>
        </w:rPr>
        <w:t>PM</w:t>
      </w:r>
      <w:r w:rsidR="004F3E11" w:rsidRPr="00AE32C7">
        <w:rPr>
          <w:sz w:val="24"/>
          <w:szCs w:val="24"/>
        </w:rPr>
        <w:t xml:space="preserve">. </w:t>
      </w:r>
    </w:p>
    <w:p w14:paraId="2D753763" w14:textId="77777777" w:rsidR="00B902C4" w:rsidRPr="00AE32C7" w:rsidRDefault="00B902C4" w:rsidP="00AE32C7">
      <w:pPr>
        <w:rPr>
          <w:sz w:val="24"/>
          <w:szCs w:val="24"/>
        </w:rPr>
      </w:pPr>
    </w:p>
    <w:p w14:paraId="6988B79A" w14:textId="3F32C806" w:rsidR="00181194" w:rsidRDefault="00AE32C7" w:rsidP="00AE32C7">
      <w:pPr>
        <w:rPr>
          <w:bCs/>
          <w:iCs/>
          <w:color w:val="333333"/>
          <w:sz w:val="24"/>
          <w:szCs w:val="24"/>
        </w:rPr>
      </w:pPr>
      <w:bookmarkStart w:id="4" w:name="_Hlk105411739"/>
      <w:r>
        <w:rPr>
          <w:sz w:val="24"/>
          <w:szCs w:val="24"/>
        </w:rPr>
        <w:tab/>
      </w:r>
      <w:r w:rsidR="00181194" w:rsidRPr="00AE32C7">
        <w:rPr>
          <w:sz w:val="24"/>
          <w:szCs w:val="24"/>
        </w:rPr>
        <w:t>Upon a motion made by</w:t>
      </w:r>
      <w:r w:rsidR="00C156AD" w:rsidRPr="00AE32C7">
        <w:rPr>
          <w:sz w:val="24"/>
          <w:szCs w:val="24"/>
        </w:rPr>
        <w:t xml:space="preserve"> </w:t>
      </w:r>
      <w:r w:rsidR="004B3B80">
        <w:rPr>
          <w:sz w:val="24"/>
          <w:szCs w:val="24"/>
        </w:rPr>
        <w:t>A. Eliot</w:t>
      </w:r>
      <w:r w:rsidR="00181194" w:rsidRPr="00AE32C7">
        <w:rPr>
          <w:sz w:val="24"/>
          <w:szCs w:val="24"/>
        </w:rPr>
        <w:t xml:space="preserve"> seconded by</w:t>
      </w:r>
      <w:r w:rsidR="00C156AD" w:rsidRPr="00AE32C7">
        <w:rPr>
          <w:sz w:val="24"/>
          <w:szCs w:val="24"/>
        </w:rPr>
        <w:t xml:space="preserve"> </w:t>
      </w:r>
      <w:r>
        <w:rPr>
          <w:sz w:val="24"/>
          <w:szCs w:val="24"/>
        </w:rPr>
        <w:t>B. Mahoney</w:t>
      </w:r>
      <w:r w:rsidR="00181194" w:rsidRPr="00AE32C7">
        <w:rPr>
          <w:sz w:val="24"/>
          <w:szCs w:val="24"/>
        </w:rPr>
        <w:t>, it</w:t>
      </w:r>
      <w:r w:rsidR="00181194" w:rsidRPr="00AE32C7">
        <w:rPr>
          <w:bCs/>
          <w:iCs/>
          <w:color w:val="333333"/>
          <w:sz w:val="24"/>
          <w:szCs w:val="24"/>
        </w:rPr>
        <w:t xml:space="preserve"> </w:t>
      </w:r>
      <w:r w:rsidR="00181194">
        <w:rPr>
          <w:bCs/>
          <w:iCs/>
          <w:color w:val="333333"/>
          <w:sz w:val="24"/>
          <w:szCs w:val="24"/>
        </w:rPr>
        <w:t>was;</w:t>
      </w:r>
    </w:p>
    <w:p w14:paraId="3CF8901F" w14:textId="42D96FD0" w:rsidR="00181194" w:rsidRDefault="00181194" w:rsidP="000A469B">
      <w:pPr>
        <w:jc w:val="both"/>
        <w:rPr>
          <w:bCs/>
          <w:iCs/>
          <w:color w:val="333333"/>
          <w:sz w:val="24"/>
          <w:szCs w:val="24"/>
        </w:rPr>
      </w:pPr>
      <w:r>
        <w:rPr>
          <w:bCs/>
          <w:iCs/>
          <w:color w:val="333333"/>
          <w:sz w:val="24"/>
          <w:szCs w:val="24"/>
        </w:rPr>
        <w:tab/>
      </w:r>
      <w:bookmarkStart w:id="5" w:name="_Hlk122348818"/>
      <w:r>
        <w:rPr>
          <w:bCs/>
          <w:iCs/>
          <w:color w:val="333333"/>
          <w:sz w:val="24"/>
          <w:szCs w:val="24"/>
        </w:rPr>
        <w:t xml:space="preserve">Voted to adjourn the </w:t>
      </w:r>
      <w:r w:rsidR="005C1FC9">
        <w:rPr>
          <w:bCs/>
          <w:iCs/>
          <w:color w:val="333333"/>
          <w:sz w:val="24"/>
          <w:szCs w:val="24"/>
        </w:rPr>
        <w:t>February</w:t>
      </w:r>
      <w:r>
        <w:rPr>
          <w:bCs/>
          <w:iCs/>
          <w:color w:val="333333"/>
          <w:sz w:val="24"/>
          <w:szCs w:val="24"/>
        </w:rPr>
        <w:t xml:space="preserve"> Parks Commission </w:t>
      </w:r>
      <w:r w:rsidR="004302AA">
        <w:rPr>
          <w:bCs/>
          <w:iCs/>
          <w:color w:val="333333"/>
          <w:sz w:val="24"/>
          <w:szCs w:val="24"/>
        </w:rPr>
        <w:t>meeting.</w:t>
      </w:r>
    </w:p>
    <w:p w14:paraId="3ECC2206" w14:textId="7A5BD073" w:rsidR="009105F0" w:rsidRDefault="00181194" w:rsidP="000A469B">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 xml:space="preserve">AE, </w:t>
      </w:r>
      <w:r w:rsidR="006C4878">
        <w:rPr>
          <w:b/>
          <w:i/>
          <w:color w:val="333333"/>
          <w:sz w:val="24"/>
          <w:szCs w:val="24"/>
        </w:rPr>
        <w:t>BM,</w:t>
      </w:r>
      <w:r w:rsidR="000B54E2">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bookmarkEnd w:id="5"/>
    <w:p w14:paraId="7B33A4F6" w14:textId="074C6DAD" w:rsidR="00181194" w:rsidRDefault="00181194" w:rsidP="000A469B">
      <w:pPr>
        <w:jc w:val="both"/>
        <w:rPr>
          <w:bCs/>
          <w:iCs/>
          <w:color w:val="333333"/>
          <w:sz w:val="24"/>
          <w:szCs w:val="24"/>
        </w:rPr>
      </w:pPr>
    </w:p>
    <w:bookmarkEnd w:id="4"/>
    <w:p w14:paraId="574D65C7" w14:textId="1FD4758D" w:rsidR="00A65B4E" w:rsidRDefault="00ED271E" w:rsidP="00A65B4E">
      <w:pPr>
        <w:ind w:left="4320" w:firstLine="720"/>
        <w:rPr>
          <w:b/>
          <w:iCs/>
          <w:color w:val="FF0000"/>
          <w:sz w:val="24"/>
          <w:szCs w:val="24"/>
        </w:rPr>
      </w:pPr>
      <w:r>
        <w:rPr>
          <w:b/>
          <w:iCs/>
          <w:color w:val="FF0000"/>
          <w:sz w:val="24"/>
          <w:szCs w:val="24"/>
        </w:rPr>
        <w:t xml:space="preserve">Next Meeting: </w:t>
      </w:r>
      <w:r w:rsidR="006B1B17">
        <w:rPr>
          <w:b/>
          <w:iCs/>
          <w:color w:val="FF0000"/>
          <w:sz w:val="24"/>
          <w:szCs w:val="24"/>
        </w:rPr>
        <w:t xml:space="preserve">March </w:t>
      </w:r>
      <w:r w:rsidR="00AE32C7">
        <w:rPr>
          <w:b/>
          <w:iCs/>
          <w:color w:val="FF0000"/>
          <w:sz w:val="24"/>
          <w:szCs w:val="24"/>
        </w:rPr>
        <w:t>7</w:t>
      </w:r>
      <w:r w:rsidR="001F1C4B">
        <w:rPr>
          <w:b/>
          <w:iCs/>
          <w:color w:val="FF0000"/>
          <w:sz w:val="24"/>
          <w:szCs w:val="24"/>
        </w:rPr>
        <w:t>, 202</w:t>
      </w:r>
      <w:r w:rsidR="00BE4604">
        <w:rPr>
          <w:b/>
          <w:iCs/>
          <w:color w:val="FF0000"/>
          <w:sz w:val="24"/>
          <w:szCs w:val="24"/>
        </w:rPr>
        <w:t>3 @ 5:00pm</w:t>
      </w:r>
    </w:p>
    <w:p w14:paraId="38520A62" w14:textId="7FD6CB4A" w:rsidR="00E229C0" w:rsidRPr="00A65B4E" w:rsidRDefault="00E229C0" w:rsidP="00A65B4E">
      <w:pPr>
        <w:ind w:left="4320" w:firstLine="720"/>
        <w:rPr>
          <w:b/>
          <w:iCs/>
          <w:color w:val="FF0000"/>
          <w:sz w:val="24"/>
          <w:szCs w:val="24"/>
        </w:rPr>
      </w:pPr>
      <w:r>
        <w:rPr>
          <w:b/>
          <w:iCs/>
          <w:color w:val="333333"/>
          <w:sz w:val="24"/>
          <w:szCs w:val="24"/>
        </w:rPr>
        <w:t xml:space="preserve">Meeting Minutes Respectfully Submitted by: </w:t>
      </w:r>
      <w:r w:rsidR="00A65B4E">
        <w:rPr>
          <w:b/>
          <w:iCs/>
          <w:color w:val="333333"/>
          <w:sz w:val="24"/>
          <w:szCs w:val="24"/>
        </w:rPr>
        <w:tab/>
      </w:r>
      <w:r w:rsidR="004F3E11">
        <w:rPr>
          <w:b/>
          <w:iCs/>
          <w:color w:val="333333"/>
          <w:sz w:val="24"/>
          <w:szCs w:val="24"/>
        </w:rPr>
        <w:t>Tammi Mickel</w:t>
      </w:r>
      <w:r>
        <w:rPr>
          <w:b/>
          <w:iCs/>
          <w:color w:val="333333"/>
          <w:sz w:val="24"/>
          <w:szCs w:val="24"/>
        </w:rPr>
        <w:t>, Parks Assistant</w:t>
      </w:r>
    </w:p>
    <w:p w14:paraId="3E65296B" w14:textId="1DA210A4"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B668C0">
        <w:rPr>
          <w:bCs/>
          <w:iCs/>
          <w:color w:val="333333"/>
          <w:sz w:val="24"/>
          <w:szCs w:val="24"/>
        </w:rPr>
        <w:t>3/7/23</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A65B4E">
      <w:headerReference w:type="default" r:id="rId10"/>
      <w:pgSz w:w="12240" w:h="15840"/>
      <w:pgMar w:top="288" w:right="1166" w:bottom="720" w:left="806"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723A3348" w:rsidR="00C51930" w:rsidRDefault="00C51930" w:rsidP="00C10C65">
    <w:pPr>
      <w:pStyle w:val="Footer"/>
      <w:rPr>
        <w:rFonts w:ascii="Arial" w:hAnsi="Arial" w:cs="Arial"/>
      </w:rPr>
    </w:pPr>
    <w:r>
      <w:rPr>
        <w:rFonts w:ascii="Arial" w:hAnsi="Arial" w:cs="Arial"/>
      </w:rPr>
      <w:t>Park Commission</w:t>
    </w:r>
  </w:p>
  <w:p w14:paraId="2AD2F5BD" w14:textId="63D8D465" w:rsidR="00521AFF" w:rsidRDefault="00A61C6F" w:rsidP="00C10C65">
    <w:pPr>
      <w:pStyle w:val="Footer"/>
      <w:rPr>
        <w:rFonts w:ascii="Arial" w:hAnsi="Arial" w:cs="Arial"/>
      </w:rPr>
    </w:pPr>
    <w:r>
      <w:rPr>
        <w:rFonts w:ascii="Arial" w:hAnsi="Arial" w:cs="Arial"/>
      </w:rPr>
      <w:t>February 7</w:t>
    </w:r>
    <w:r w:rsidR="00521AFF">
      <w:rPr>
        <w:rFonts w:ascii="Arial" w:hAnsi="Arial" w:cs="Arial"/>
      </w:rPr>
      <w:t>, 2023</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0995"/>
    <w:multiLevelType w:val="hybridMultilevel"/>
    <w:tmpl w:val="73AA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28A2"/>
    <w:multiLevelType w:val="hybridMultilevel"/>
    <w:tmpl w:val="6B5AB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96C85"/>
    <w:multiLevelType w:val="hybridMultilevel"/>
    <w:tmpl w:val="32E4D702"/>
    <w:lvl w:ilvl="0" w:tplc="0409000F">
      <w:start w:val="1"/>
      <w:numFmt w:val="decimal"/>
      <w:lvlText w:val="%1."/>
      <w:lvlJc w:val="left"/>
      <w:pPr>
        <w:ind w:left="720" w:hanging="360"/>
      </w:pPr>
    </w:lvl>
    <w:lvl w:ilvl="1" w:tplc="6B9CCFA2">
      <w:start w:val="1"/>
      <w:numFmt w:val="lowerLetter"/>
      <w:lvlText w:val="%2."/>
      <w:lvlJc w:val="left"/>
      <w:pPr>
        <w:ind w:left="126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22CFB"/>
    <w:multiLevelType w:val="hybridMultilevel"/>
    <w:tmpl w:val="A226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80ABE"/>
    <w:multiLevelType w:val="hybridMultilevel"/>
    <w:tmpl w:val="10862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F4893"/>
    <w:multiLevelType w:val="hybridMultilevel"/>
    <w:tmpl w:val="F3E8A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6"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7"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72AB8"/>
    <w:multiLevelType w:val="hybridMultilevel"/>
    <w:tmpl w:val="7DB6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8552F"/>
    <w:multiLevelType w:val="hybridMultilevel"/>
    <w:tmpl w:val="D524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9" w15:restartNumberingAfterBreak="0">
    <w:nsid w:val="7DC663D4"/>
    <w:multiLevelType w:val="hybridMultilevel"/>
    <w:tmpl w:val="8104D600"/>
    <w:lvl w:ilvl="0" w:tplc="2C7858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8674">
    <w:abstractNumId w:val="17"/>
  </w:num>
  <w:num w:numId="2" w16cid:durableId="1075321491">
    <w:abstractNumId w:val="4"/>
  </w:num>
  <w:num w:numId="3" w16cid:durableId="1902102">
    <w:abstractNumId w:val="3"/>
  </w:num>
  <w:num w:numId="4" w16cid:durableId="1218322190">
    <w:abstractNumId w:val="34"/>
  </w:num>
  <w:num w:numId="5" w16cid:durableId="613560627">
    <w:abstractNumId w:val="27"/>
  </w:num>
  <w:num w:numId="6" w16cid:durableId="1157847381">
    <w:abstractNumId w:val="0"/>
  </w:num>
  <w:num w:numId="7" w16cid:durableId="476609042">
    <w:abstractNumId w:val="7"/>
  </w:num>
  <w:num w:numId="8" w16cid:durableId="808208330">
    <w:abstractNumId w:val="31"/>
  </w:num>
  <w:num w:numId="9" w16cid:durableId="198208974">
    <w:abstractNumId w:val="12"/>
  </w:num>
  <w:num w:numId="10" w16cid:durableId="775171916">
    <w:abstractNumId w:val="22"/>
  </w:num>
  <w:num w:numId="11" w16cid:durableId="2059670837">
    <w:abstractNumId w:val="10"/>
  </w:num>
  <w:num w:numId="12" w16cid:durableId="2046128919">
    <w:abstractNumId w:val="37"/>
  </w:num>
  <w:num w:numId="13" w16cid:durableId="909002580">
    <w:abstractNumId w:val="6"/>
  </w:num>
  <w:num w:numId="14" w16cid:durableId="449788366">
    <w:abstractNumId w:val="18"/>
  </w:num>
  <w:num w:numId="15" w16cid:durableId="2015298319">
    <w:abstractNumId w:val="11"/>
  </w:num>
  <w:num w:numId="16" w16cid:durableId="2061590235">
    <w:abstractNumId w:val="13"/>
  </w:num>
  <w:num w:numId="17" w16cid:durableId="1623799804">
    <w:abstractNumId w:val="21"/>
  </w:num>
  <w:num w:numId="18" w16cid:durableId="259877093">
    <w:abstractNumId w:val="29"/>
  </w:num>
  <w:num w:numId="19" w16cid:durableId="605887750">
    <w:abstractNumId w:val="16"/>
  </w:num>
  <w:num w:numId="20" w16cid:durableId="1874926765">
    <w:abstractNumId w:val="24"/>
  </w:num>
  <w:num w:numId="21" w16cid:durableId="1765682404">
    <w:abstractNumId w:val="2"/>
  </w:num>
  <w:num w:numId="22" w16cid:durableId="1307054909">
    <w:abstractNumId w:val="28"/>
  </w:num>
  <w:num w:numId="23" w16cid:durableId="438918687">
    <w:abstractNumId w:val="5"/>
  </w:num>
  <w:num w:numId="24" w16cid:durableId="796408934">
    <w:abstractNumId w:val="32"/>
  </w:num>
  <w:num w:numId="25" w16cid:durableId="998734543">
    <w:abstractNumId w:val="30"/>
  </w:num>
  <w:num w:numId="26" w16cid:durableId="2398001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23"/>
  </w:num>
  <w:num w:numId="30" w16cid:durableId="615218665">
    <w:abstractNumId w:val="20"/>
  </w:num>
  <w:num w:numId="31" w16cid:durableId="379943045">
    <w:abstractNumId w:val="33"/>
  </w:num>
  <w:num w:numId="32" w16cid:durableId="400057517">
    <w:abstractNumId w:val="9"/>
  </w:num>
  <w:num w:numId="33" w16cid:durableId="877742384">
    <w:abstractNumId w:val="36"/>
  </w:num>
  <w:num w:numId="34" w16cid:durableId="589585290">
    <w:abstractNumId w:val="15"/>
  </w:num>
  <w:num w:numId="35" w16cid:durableId="1744641347">
    <w:abstractNumId w:val="1"/>
  </w:num>
  <w:num w:numId="36" w16cid:durableId="1343123347">
    <w:abstractNumId w:val="8"/>
  </w:num>
  <w:num w:numId="37" w16cid:durableId="871112909">
    <w:abstractNumId w:val="39"/>
  </w:num>
  <w:num w:numId="38" w16cid:durableId="1841315415">
    <w:abstractNumId w:val="14"/>
  </w:num>
  <w:num w:numId="39" w16cid:durableId="1420364930">
    <w:abstractNumId w:val="35"/>
  </w:num>
  <w:num w:numId="40" w16cid:durableId="1745757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14E7D"/>
    <w:rsid w:val="00017BC0"/>
    <w:rsid w:val="000200A3"/>
    <w:rsid w:val="00020AA7"/>
    <w:rsid w:val="00023C54"/>
    <w:rsid w:val="0002467A"/>
    <w:rsid w:val="00026DD0"/>
    <w:rsid w:val="000272D7"/>
    <w:rsid w:val="00036228"/>
    <w:rsid w:val="00036E0E"/>
    <w:rsid w:val="000374B1"/>
    <w:rsid w:val="0003760B"/>
    <w:rsid w:val="00037F7D"/>
    <w:rsid w:val="00047ABB"/>
    <w:rsid w:val="00047E3A"/>
    <w:rsid w:val="00050C6C"/>
    <w:rsid w:val="000544B8"/>
    <w:rsid w:val="0006114C"/>
    <w:rsid w:val="00061569"/>
    <w:rsid w:val="00071AAB"/>
    <w:rsid w:val="0007670D"/>
    <w:rsid w:val="000813BD"/>
    <w:rsid w:val="00082357"/>
    <w:rsid w:val="00085743"/>
    <w:rsid w:val="00085A36"/>
    <w:rsid w:val="0008798B"/>
    <w:rsid w:val="00092918"/>
    <w:rsid w:val="00094535"/>
    <w:rsid w:val="000947FA"/>
    <w:rsid w:val="000956DC"/>
    <w:rsid w:val="00096939"/>
    <w:rsid w:val="000A0876"/>
    <w:rsid w:val="000A18D7"/>
    <w:rsid w:val="000A469B"/>
    <w:rsid w:val="000A6F1D"/>
    <w:rsid w:val="000B26F3"/>
    <w:rsid w:val="000B4A3D"/>
    <w:rsid w:val="000B54E2"/>
    <w:rsid w:val="000C0062"/>
    <w:rsid w:val="000C4B07"/>
    <w:rsid w:val="000C7F2E"/>
    <w:rsid w:val="000D05D3"/>
    <w:rsid w:val="000D1F17"/>
    <w:rsid w:val="000D2358"/>
    <w:rsid w:val="000E1D28"/>
    <w:rsid w:val="000E2160"/>
    <w:rsid w:val="000E6485"/>
    <w:rsid w:val="000F0C11"/>
    <w:rsid w:val="000F2DC7"/>
    <w:rsid w:val="000F4832"/>
    <w:rsid w:val="000F5315"/>
    <w:rsid w:val="000F5A57"/>
    <w:rsid w:val="000F6D8E"/>
    <w:rsid w:val="00100CB9"/>
    <w:rsid w:val="00102626"/>
    <w:rsid w:val="0010457F"/>
    <w:rsid w:val="0010579F"/>
    <w:rsid w:val="001114EA"/>
    <w:rsid w:val="001130B6"/>
    <w:rsid w:val="00115F54"/>
    <w:rsid w:val="0011633C"/>
    <w:rsid w:val="00117DF4"/>
    <w:rsid w:val="00120E3B"/>
    <w:rsid w:val="001274CF"/>
    <w:rsid w:val="00127556"/>
    <w:rsid w:val="00132B91"/>
    <w:rsid w:val="001337E4"/>
    <w:rsid w:val="001341F2"/>
    <w:rsid w:val="00136A8B"/>
    <w:rsid w:val="0014226A"/>
    <w:rsid w:val="00143DD1"/>
    <w:rsid w:val="0015219F"/>
    <w:rsid w:val="00153297"/>
    <w:rsid w:val="00153C66"/>
    <w:rsid w:val="00154746"/>
    <w:rsid w:val="00154CF2"/>
    <w:rsid w:val="00154F4E"/>
    <w:rsid w:val="001635DA"/>
    <w:rsid w:val="00164D7E"/>
    <w:rsid w:val="0016785C"/>
    <w:rsid w:val="00171A2F"/>
    <w:rsid w:val="00172AD6"/>
    <w:rsid w:val="00175BE1"/>
    <w:rsid w:val="00180927"/>
    <w:rsid w:val="00181194"/>
    <w:rsid w:val="00182B2C"/>
    <w:rsid w:val="00184403"/>
    <w:rsid w:val="00184D30"/>
    <w:rsid w:val="00196A79"/>
    <w:rsid w:val="00197997"/>
    <w:rsid w:val="001A153C"/>
    <w:rsid w:val="001C0500"/>
    <w:rsid w:val="001C15E0"/>
    <w:rsid w:val="001C1FC3"/>
    <w:rsid w:val="001C2730"/>
    <w:rsid w:val="001C2907"/>
    <w:rsid w:val="001C3E3E"/>
    <w:rsid w:val="001C64AA"/>
    <w:rsid w:val="001C6CB4"/>
    <w:rsid w:val="001C748B"/>
    <w:rsid w:val="001D198E"/>
    <w:rsid w:val="001E20AE"/>
    <w:rsid w:val="001F1C4B"/>
    <w:rsid w:val="001F361F"/>
    <w:rsid w:val="001F3DF7"/>
    <w:rsid w:val="00206597"/>
    <w:rsid w:val="0021287A"/>
    <w:rsid w:val="0022069E"/>
    <w:rsid w:val="00221965"/>
    <w:rsid w:val="00221CA8"/>
    <w:rsid w:val="00223AD1"/>
    <w:rsid w:val="00224F31"/>
    <w:rsid w:val="00236DA0"/>
    <w:rsid w:val="00241693"/>
    <w:rsid w:val="002426C0"/>
    <w:rsid w:val="002428DA"/>
    <w:rsid w:val="00242AF0"/>
    <w:rsid w:val="00244C1B"/>
    <w:rsid w:val="00250CAB"/>
    <w:rsid w:val="0025110F"/>
    <w:rsid w:val="00252B3F"/>
    <w:rsid w:val="00260953"/>
    <w:rsid w:val="00273AA8"/>
    <w:rsid w:val="00284AA2"/>
    <w:rsid w:val="0028668F"/>
    <w:rsid w:val="00287572"/>
    <w:rsid w:val="0029054A"/>
    <w:rsid w:val="0029388F"/>
    <w:rsid w:val="0029483C"/>
    <w:rsid w:val="00297BAA"/>
    <w:rsid w:val="002A187E"/>
    <w:rsid w:val="002A4A32"/>
    <w:rsid w:val="002A6500"/>
    <w:rsid w:val="002A7F3B"/>
    <w:rsid w:val="002B239E"/>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F5C"/>
    <w:rsid w:val="00310DF1"/>
    <w:rsid w:val="00312AF3"/>
    <w:rsid w:val="00314EF2"/>
    <w:rsid w:val="00317A84"/>
    <w:rsid w:val="0032056C"/>
    <w:rsid w:val="003205EB"/>
    <w:rsid w:val="00325D43"/>
    <w:rsid w:val="00326131"/>
    <w:rsid w:val="003274BC"/>
    <w:rsid w:val="00330DC2"/>
    <w:rsid w:val="00330EC8"/>
    <w:rsid w:val="003329C6"/>
    <w:rsid w:val="00333CCC"/>
    <w:rsid w:val="00335529"/>
    <w:rsid w:val="0033598E"/>
    <w:rsid w:val="003369B5"/>
    <w:rsid w:val="00336E27"/>
    <w:rsid w:val="00337901"/>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807CD"/>
    <w:rsid w:val="00382D0E"/>
    <w:rsid w:val="00384E26"/>
    <w:rsid w:val="00384E7E"/>
    <w:rsid w:val="00390755"/>
    <w:rsid w:val="00391539"/>
    <w:rsid w:val="0039575A"/>
    <w:rsid w:val="00397E42"/>
    <w:rsid w:val="003B0976"/>
    <w:rsid w:val="003B223C"/>
    <w:rsid w:val="003B6A34"/>
    <w:rsid w:val="003C5D64"/>
    <w:rsid w:val="003D1092"/>
    <w:rsid w:val="003D637F"/>
    <w:rsid w:val="003D7650"/>
    <w:rsid w:val="003D7E61"/>
    <w:rsid w:val="003E3F7C"/>
    <w:rsid w:val="003E6A14"/>
    <w:rsid w:val="003F0291"/>
    <w:rsid w:val="003F18FA"/>
    <w:rsid w:val="003F31AD"/>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2A5D"/>
    <w:rsid w:val="004630CB"/>
    <w:rsid w:val="00465389"/>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48EE"/>
    <w:rsid w:val="004A62B6"/>
    <w:rsid w:val="004A656C"/>
    <w:rsid w:val="004B1E8D"/>
    <w:rsid w:val="004B3B80"/>
    <w:rsid w:val="004B535A"/>
    <w:rsid w:val="004B5F6A"/>
    <w:rsid w:val="004B5FEF"/>
    <w:rsid w:val="004B77DA"/>
    <w:rsid w:val="004C03BC"/>
    <w:rsid w:val="004C159F"/>
    <w:rsid w:val="004C406B"/>
    <w:rsid w:val="004D0BD9"/>
    <w:rsid w:val="004D2151"/>
    <w:rsid w:val="004D30D9"/>
    <w:rsid w:val="004D4F48"/>
    <w:rsid w:val="004D5A9F"/>
    <w:rsid w:val="004D7807"/>
    <w:rsid w:val="004D7F8B"/>
    <w:rsid w:val="004E728C"/>
    <w:rsid w:val="004F3E11"/>
    <w:rsid w:val="0050052F"/>
    <w:rsid w:val="0051020E"/>
    <w:rsid w:val="00510EB8"/>
    <w:rsid w:val="00511A56"/>
    <w:rsid w:val="00511E42"/>
    <w:rsid w:val="00514268"/>
    <w:rsid w:val="0051467B"/>
    <w:rsid w:val="005167A6"/>
    <w:rsid w:val="00521076"/>
    <w:rsid w:val="00521AFF"/>
    <w:rsid w:val="00522E06"/>
    <w:rsid w:val="0052755A"/>
    <w:rsid w:val="00527EBA"/>
    <w:rsid w:val="00530754"/>
    <w:rsid w:val="00530C3B"/>
    <w:rsid w:val="00531EFF"/>
    <w:rsid w:val="00534764"/>
    <w:rsid w:val="00534FD8"/>
    <w:rsid w:val="00535FB3"/>
    <w:rsid w:val="00536272"/>
    <w:rsid w:val="00537CB1"/>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32EB"/>
    <w:rsid w:val="005B0DE4"/>
    <w:rsid w:val="005B3FC2"/>
    <w:rsid w:val="005B6ABD"/>
    <w:rsid w:val="005B7F1D"/>
    <w:rsid w:val="005C1835"/>
    <w:rsid w:val="005C1FC9"/>
    <w:rsid w:val="005C2B00"/>
    <w:rsid w:val="005C3CFF"/>
    <w:rsid w:val="005C4198"/>
    <w:rsid w:val="005C618D"/>
    <w:rsid w:val="005D066A"/>
    <w:rsid w:val="005D1DBB"/>
    <w:rsid w:val="005D5A2A"/>
    <w:rsid w:val="005E1A96"/>
    <w:rsid w:val="005E46F8"/>
    <w:rsid w:val="005E4F15"/>
    <w:rsid w:val="005E630D"/>
    <w:rsid w:val="005F0950"/>
    <w:rsid w:val="005F207B"/>
    <w:rsid w:val="006001D6"/>
    <w:rsid w:val="00605995"/>
    <w:rsid w:val="00610AEF"/>
    <w:rsid w:val="0062115C"/>
    <w:rsid w:val="00624D23"/>
    <w:rsid w:val="00626D33"/>
    <w:rsid w:val="00627AC3"/>
    <w:rsid w:val="00635537"/>
    <w:rsid w:val="00637850"/>
    <w:rsid w:val="00637A5E"/>
    <w:rsid w:val="00640581"/>
    <w:rsid w:val="00644C47"/>
    <w:rsid w:val="0064676C"/>
    <w:rsid w:val="00646BC1"/>
    <w:rsid w:val="00651099"/>
    <w:rsid w:val="00651B90"/>
    <w:rsid w:val="00653CE4"/>
    <w:rsid w:val="0065580D"/>
    <w:rsid w:val="00655D32"/>
    <w:rsid w:val="00656190"/>
    <w:rsid w:val="00656476"/>
    <w:rsid w:val="00657A43"/>
    <w:rsid w:val="00670AD7"/>
    <w:rsid w:val="0067225A"/>
    <w:rsid w:val="00675D35"/>
    <w:rsid w:val="00677FE7"/>
    <w:rsid w:val="0068247E"/>
    <w:rsid w:val="00682B6D"/>
    <w:rsid w:val="00682BCC"/>
    <w:rsid w:val="00684BC8"/>
    <w:rsid w:val="00686632"/>
    <w:rsid w:val="00695FEA"/>
    <w:rsid w:val="00696D1D"/>
    <w:rsid w:val="006973B7"/>
    <w:rsid w:val="006A36A1"/>
    <w:rsid w:val="006A4C3B"/>
    <w:rsid w:val="006A6D89"/>
    <w:rsid w:val="006B1266"/>
    <w:rsid w:val="006B1B17"/>
    <w:rsid w:val="006B4997"/>
    <w:rsid w:val="006B5C8A"/>
    <w:rsid w:val="006B69CC"/>
    <w:rsid w:val="006C3AEE"/>
    <w:rsid w:val="006C3C03"/>
    <w:rsid w:val="006C4878"/>
    <w:rsid w:val="006C76FB"/>
    <w:rsid w:val="006D0722"/>
    <w:rsid w:val="006D3FA8"/>
    <w:rsid w:val="006E1CFC"/>
    <w:rsid w:val="006E2B48"/>
    <w:rsid w:val="006E42F0"/>
    <w:rsid w:val="006E4FF1"/>
    <w:rsid w:val="006F10BE"/>
    <w:rsid w:val="006F2D1B"/>
    <w:rsid w:val="006F2F30"/>
    <w:rsid w:val="006F33CC"/>
    <w:rsid w:val="006F3B59"/>
    <w:rsid w:val="006F4733"/>
    <w:rsid w:val="006F5C37"/>
    <w:rsid w:val="00700BE7"/>
    <w:rsid w:val="00701A02"/>
    <w:rsid w:val="00706F7D"/>
    <w:rsid w:val="0072099A"/>
    <w:rsid w:val="00721D07"/>
    <w:rsid w:val="0072363E"/>
    <w:rsid w:val="00726769"/>
    <w:rsid w:val="00735D47"/>
    <w:rsid w:val="00736E08"/>
    <w:rsid w:val="00737AC2"/>
    <w:rsid w:val="00740D34"/>
    <w:rsid w:val="00741B75"/>
    <w:rsid w:val="0074792A"/>
    <w:rsid w:val="00750B25"/>
    <w:rsid w:val="007532E7"/>
    <w:rsid w:val="00753F3C"/>
    <w:rsid w:val="00755F9B"/>
    <w:rsid w:val="00757156"/>
    <w:rsid w:val="00762A37"/>
    <w:rsid w:val="00762C79"/>
    <w:rsid w:val="00762FA3"/>
    <w:rsid w:val="00764E6C"/>
    <w:rsid w:val="00765CC3"/>
    <w:rsid w:val="007714D1"/>
    <w:rsid w:val="00771E28"/>
    <w:rsid w:val="00773956"/>
    <w:rsid w:val="00773D20"/>
    <w:rsid w:val="007847DE"/>
    <w:rsid w:val="00785CBA"/>
    <w:rsid w:val="00786759"/>
    <w:rsid w:val="00791736"/>
    <w:rsid w:val="00792141"/>
    <w:rsid w:val="007971C1"/>
    <w:rsid w:val="007B200B"/>
    <w:rsid w:val="007B41BF"/>
    <w:rsid w:val="007B4D6A"/>
    <w:rsid w:val="007B7B28"/>
    <w:rsid w:val="007C0706"/>
    <w:rsid w:val="007C1E7D"/>
    <w:rsid w:val="007C42D5"/>
    <w:rsid w:val="007D1B04"/>
    <w:rsid w:val="007D3738"/>
    <w:rsid w:val="007D73FB"/>
    <w:rsid w:val="007E1514"/>
    <w:rsid w:val="007E27E8"/>
    <w:rsid w:val="007E3732"/>
    <w:rsid w:val="007E6EC6"/>
    <w:rsid w:val="007F005D"/>
    <w:rsid w:val="007F3632"/>
    <w:rsid w:val="007F46ED"/>
    <w:rsid w:val="007F7C43"/>
    <w:rsid w:val="008054FA"/>
    <w:rsid w:val="00806313"/>
    <w:rsid w:val="00807E2A"/>
    <w:rsid w:val="008153FD"/>
    <w:rsid w:val="00815470"/>
    <w:rsid w:val="00815777"/>
    <w:rsid w:val="00820916"/>
    <w:rsid w:val="008221A2"/>
    <w:rsid w:val="008275A0"/>
    <w:rsid w:val="008302A9"/>
    <w:rsid w:val="00837EB3"/>
    <w:rsid w:val="008401D3"/>
    <w:rsid w:val="00840B88"/>
    <w:rsid w:val="0084350E"/>
    <w:rsid w:val="008451C3"/>
    <w:rsid w:val="00846AEF"/>
    <w:rsid w:val="00846F6F"/>
    <w:rsid w:val="00851848"/>
    <w:rsid w:val="00851F8C"/>
    <w:rsid w:val="00854524"/>
    <w:rsid w:val="00857120"/>
    <w:rsid w:val="00871BB7"/>
    <w:rsid w:val="00873710"/>
    <w:rsid w:val="00873FAE"/>
    <w:rsid w:val="008836A3"/>
    <w:rsid w:val="00883FA4"/>
    <w:rsid w:val="00886CAE"/>
    <w:rsid w:val="008870BA"/>
    <w:rsid w:val="00887363"/>
    <w:rsid w:val="00887DA5"/>
    <w:rsid w:val="0089024D"/>
    <w:rsid w:val="00893F9A"/>
    <w:rsid w:val="00896E4E"/>
    <w:rsid w:val="008A15FF"/>
    <w:rsid w:val="008A2F1F"/>
    <w:rsid w:val="008A3BF7"/>
    <w:rsid w:val="008A4EF8"/>
    <w:rsid w:val="008A79E9"/>
    <w:rsid w:val="008B5D5A"/>
    <w:rsid w:val="008B6ABE"/>
    <w:rsid w:val="008B7350"/>
    <w:rsid w:val="008C0933"/>
    <w:rsid w:val="008C0C2C"/>
    <w:rsid w:val="008C6AE9"/>
    <w:rsid w:val="008C6F91"/>
    <w:rsid w:val="008D0793"/>
    <w:rsid w:val="008D07FD"/>
    <w:rsid w:val="008D3E1B"/>
    <w:rsid w:val="008D4421"/>
    <w:rsid w:val="008D458A"/>
    <w:rsid w:val="008E2836"/>
    <w:rsid w:val="008E3867"/>
    <w:rsid w:val="008F5DC7"/>
    <w:rsid w:val="00900793"/>
    <w:rsid w:val="00902AC7"/>
    <w:rsid w:val="00907F7B"/>
    <w:rsid w:val="009105F0"/>
    <w:rsid w:val="00912590"/>
    <w:rsid w:val="009140D6"/>
    <w:rsid w:val="009257D7"/>
    <w:rsid w:val="009274E8"/>
    <w:rsid w:val="00927665"/>
    <w:rsid w:val="00930738"/>
    <w:rsid w:val="00933C6C"/>
    <w:rsid w:val="009352F7"/>
    <w:rsid w:val="009363AA"/>
    <w:rsid w:val="0094149A"/>
    <w:rsid w:val="00943AB2"/>
    <w:rsid w:val="00944AF8"/>
    <w:rsid w:val="00946319"/>
    <w:rsid w:val="00946F44"/>
    <w:rsid w:val="009479FF"/>
    <w:rsid w:val="00952210"/>
    <w:rsid w:val="009531F8"/>
    <w:rsid w:val="00953D6E"/>
    <w:rsid w:val="00961D0D"/>
    <w:rsid w:val="00964675"/>
    <w:rsid w:val="00964FC1"/>
    <w:rsid w:val="00964FEC"/>
    <w:rsid w:val="009742C5"/>
    <w:rsid w:val="00974498"/>
    <w:rsid w:val="00975CFB"/>
    <w:rsid w:val="0097663F"/>
    <w:rsid w:val="00976BD8"/>
    <w:rsid w:val="00980749"/>
    <w:rsid w:val="00981D9C"/>
    <w:rsid w:val="00983C46"/>
    <w:rsid w:val="00985846"/>
    <w:rsid w:val="009A0266"/>
    <w:rsid w:val="009A2DC7"/>
    <w:rsid w:val="009A3EAA"/>
    <w:rsid w:val="009A62A0"/>
    <w:rsid w:val="009A6FFC"/>
    <w:rsid w:val="009A7DCA"/>
    <w:rsid w:val="009B1482"/>
    <w:rsid w:val="009B38C2"/>
    <w:rsid w:val="009B52C0"/>
    <w:rsid w:val="009B6B8A"/>
    <w:rsid w:val="009B7B50"/>
    <w:rsid w:val="009C10CD"/>
    <w:rsid w:val="009C534C"/>
    <w:rsid w:val="009C6A3E"/>
    <w:rsid w:val="009D1847"/>
    <w:rsid w:val="009D234D"/>
    <w:rsid w:val="009D2A1F"/>
    <w:rsid w:val="009D60F5"/>
    <w:rsid w:val="009D61EC"/>
    <w:rsid w:val="009E3DAF"/>
    <w:rsid w:val="009E6A44"/>
    <w:rsid w:val="009E7E29"/>
    <w:rsid w:val="009F5970"/>
    <w:rsid w:val="009F650E"/>
    <w:rsid w:val="00A0103F"/>
    <w:rsid w:val="00A01D88"/>
    <w:rsid w:val="00A01EB5"/>
    <w:rsid w:val="00A0309E"/>
    <w:rsid w:val="00A0698E"/>
    <w:rsid w:val="00A100AA"/>
    <w:rsid w:val="00A114D6"/>
    <w:rsid w:val="00A1299A"/>
    <w:rsid w:val="00A12F8C"/>
    <w:rsid w:val="00A13E6A"/>
    <w:rsid w:val="00A141D7"/>
    <w:rsid w:val="00A14FBD"/>
    <w:rsid w:val="00A176B9"/>
    <w:rsid w:val="00A21D8B"/>
    <w:rsid w:val="00A22881"/>
    <w:rsid w:val="00A248E0"/>
    <w:rsid w:val="00A31305"/>
    <w:rsid w:val="00A367C1"/>
    <w:rsid w:val="00A44175"/>
    <w:rsid w:val="00A44314"/>
    <w:rsid w:val="00A44C07"/>
    <w:rsid w:val="00A45378"/>
    <w:rsid w:val="00A47082"/>
    <w:rsid w:val="00A5396E"/>
    <w:rsid w:val="00A56B80"/>
    <w:rsid w:val="00A61C6F"/>
    <w:rsid w:val="00A631F7"/>
    <w:rsid w:val="00A648A1"/>
    <w:rsid w:val="00A65B4E"/>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E32C7"/>
    <w:rsid w:val="00AF147E"/>
    <w:rsid w:val="00AF2F62"/>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40EA"/>
    <w:rsid w:val="00B66180"/>
    <w:rsid w:val="00B668C0"/>
    <w:rsid w:val="00B707A0"/>
    <w:rsid w:val="00B70CD6"/>
    <w:rsid w:val="00B717F7"/>
    <w:rsid w:val="00B74046"/>
    <w:rsid w:val="00B74DFC"/>
    <w:rsid w:val="00B76C7A"/>
    <w:rsid w:val="00B77167"/>
    <w:rsid w:val="00B80E3B"/>
    <w:rsid w:val="00B84808"/>
    <w:rsid w:val="00B84CB4"/>
    <w:rsid w:val="00B902C4"/>
    <w:rsid w:val="00B90578"/>
    <w:rsid w:val="00B92308"/>
    <w:rsid w:val="00B92DAB"/>
    <w:rsid w:val="00B94412"/>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E4604"/>
    <w:rsid w:val="00BF0133"/>
    <w:rsid w:val="00C0238B"/>
    <w:rsid w:val="00C02CCE"/>
    <w:rsid w:val="00C02FF5"/>
    <w:rsid w:val="00C07D8E"/>
    <w:rsid w:val="00C102E2"/>
    <w:rsid w:val="00C103C0"/>
    <w:rsid w:val="00C10C65"/>
    <w:rsid w:val="00C13985"/>
    <w:rsid w:val="00C156AD"/>
    <w:rsid w:val="00C16D36"/>
    <w:rsid w:val="00C16F42"/>
    <w:rsid w:val="00C21B45"/>
    <w:rsid w:val="00C26BED"/>
    <w:rsid w:val="00C41227"/>
    <w:rsid w:val="00C42BE2"/>
    <w:rsid w:val="00C42E1B"/>
    <w:rsid w:val="00C4362D"/>
    <w:rsid w:val="00C51930"/>
    <w:rsid w:val="00C51E46"/>
    <w:rsid w:val="00C51EE8"/>
    <w:rsid w:val="00C54DBF"/>
    <w:rsid w:val="00C569DC"/>
    <w:rsid w:val="00C56C49"/>
    <w:rsid w:val="00C65F6A"/>
    <w:rsid w:val="00C66C2C"/>
    <w:rsid w:val="00C71637"/>
    <w:rsid w:val="00C71F18"/>
    <w:rsid w:val="00C74947"/>
    <w:rsid w:val="00C83172"/>
    <w:rsid w:val="00C837E4"/>
    <w:rsid w:val="00C91852"/>
    <w:rsid w:val="00C93854"/>
    <w:rsid w:val="00C958BD"/>
    <w:rsid w:val="00C961D9"/>
    <w:rsid w:val="00C97714"/>
    <w:rsid w:val="00CA423D"/>
    <w:rsid w:val="00CA5426"/>
    <w:rsid w:val="00CA61FE"/>
    <w:rsid w:val="00CA664F"/>
    <w:rsid w:val="00CA71BF"/>
    <w:rsid w:val="00CB2E3D"/>
    <w:rsid w:val="00CB6320"/>
    <w:rsid w:val="00CB6E11"/>
    <w:rsid w:val="00CB6FD4"/>
    <w:rsid w:val="00CB7042"/>
    <w:rsid w:val="00CC0141"/>
    <w:rsid w:val="00CC1417"/>
    <w:rsid w:val="00CC546C"/>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147A"/>
    <w:rsid w:val="00D128ED"/>
    <w:rsid w:val="00D21374"/>
    <w:rsid w:val="00D23259"/>
    <w:rsid w:val="00D25958"/>
    <w:rsid w:val="00D3002B"/>
    <w:rsid w:val="00D33828"/>
    <w:rsid w:val="00D33EDA"/>
    <w:rsid w:val="00D36465"/>
    <w:rsid w:val="00D44E0E"/>
    <w:rsid w:val="00D53CB5"/>
    <w:rsid w:val="00D55022"/>
    <w:rsid w:val="00D61396"/>
    <w:rsid w:val="00D618DA"/>
    <w:rsid w:val="00D629AD"/>
    <w:rsid w:val="00D62E21"/>
    <w:rsid w:val="00D63D0C"/>
    <w:rsid w:val="00D766C5"/>
    <w:rsid w:val="00D80E3A"/>
    <w:rsid w:val="00D8131B"/>
    <w:rsid w:val="00D83287"/>
    <w:rsid w:val="00D83B48"/>
    <w:rsid w:val="00D87102"/>
    <w:rsid w:val="00D87DB3"/>
    <w:rsid w:val="00D90A77"/>
    <w:rsid w:val="00D92628"/>
    <w:rsid w:val="00D92DE1"/>
    <w:rsid w:val="00D9539E"/>
    <w:rsid w:val="00D9553B"/>
    <w:rsid w:val="00D96865"/>
    <w:rsid w:val="00D96883"/>
    <w:rsid w:val="00D9771B"/>
    <w:rsid w:val="00DA132F"/>
    <w:rsid w:val="00DA3252"/>
    <w:rsid w:val="00DA5541"/>
    <w:rsid w:val="00DA57B0"/>
    <w:rsid w:val="00DA7125"/>
    <w:rsid w:val="00DB1C07"/>
    <w:rsid w:val="00DB1DB6"/>
    <w:rsid w:val="00DB39F9"/>
    <w:rsid w:val="00DB6B85"/>
    <w:rsid w:val="00DC05B9"/>
    <w:rsid w:val="00DC2F32"/>
    <w:rsid w:val="00DC316C"/>
    <w:rsid w:val="00DD34B7"/>
    <w:rsid w:val="00DD482D"/>
    <w:rsid w:val="00DD756A"/>
    <w:rsid w:val="00DD7626"/>
    <w:rsid w:val="00DE6157"/>
    <w:rsid w:val="00DF0FCE"/>
    <w:rsid w:val="00DF531F"/>
    <w:rsid w:val="00DF53C8"/>
    <w:rsid w:val="00DF6E27"/>
    <w:rsid w:val="00E02865"/>
    <w:rsid w:val="00E02E40"/>
    <w:rsid w:val="00E03C6E"/>
    <w:rsid w:val="00E04677"/>
    <w:rsid w:val="00E06A6A"/>
    <w:rsid w:val="00E1249E"/>
    <w:rsid w:val="00E12C30"/>
    <w:rsid w:val="00E1557F"/>
    <w:rsid w:val="00E16994"/>
    <w:rsid w:val="00E229C0"/>
    <w:rsid w:val="00E22C66"/>
    <w:rsid w:val="00E24D73"/>
    <w:rsid w:val="00E2678D"/>
    <w:rsid w:val="00E27096"/>
    <w:rsid w:val="00E27463"/>
    <w:rsid w:val="00E30ACC"/>
    <w:rsid w:val="00E30E89"/>
    <w:rsid w:val="00E36EAE"/>
    <w:rsid w:val="00E37F3D"/>
    <w:rsid w:val="00E401C0"/>
    <w:rsid w:val="00E44BA4"/>
    <w:rsid w:val="00E453C7"/>
    <w:rsid w:val="00E47451"/>
    <w:rsid w:val="00E507B6"/>
    <w:rsid w:val="00E524D1"/>
    <w:rsid w:val="00E52B00"/>
    <w:rsid w:val="00E53845"/>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6E1"/>
    <w:rsid w:val="00F25359"/>
    <w:rsid w:val="00F31F13"/>
    <w:rsid w:val="00F32BB0"/>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685A"/>
    <w:rsid w:val="00F81FE4"/>
    <w:rsid w:val="00F825F5"/>
    <w:rsid w:val="00F83BBE"/>
    <w:rsid w:val="00F857BA"/>
    <w:rsid w:val="00F9038D"/>
    <w:rsid w:val="00F93DE8"/>
    <w:rsid w:val="00F948A9"/>
    <w:rsid w:val="00F94C26"/>
    <w:rsid w:val="00F95F94"/>
    <w:rsid w:val="00FA095D"/>
    <w:rsid w:val="00FB0B0C"/>
    <w:rsid w:val="00FB2D16"/>
    <w:rsid w:val="00FB4418"/>
    <w:rsid w:val="00FC0126"/>
    <w:rsid w:val="00FC7E04"/>
    <w:rsid w:val="00FD1C50"/>
    <w:rsid w:val="00FD49BE"/>
    <w:rsid w:val="00FD5B43"/>
    <w:rsid w:val="00FE3490"/>
    <w:rsid w:val="00FE3628"/>
    <w:rsid w:val="00FE4EA3"/>
    <w:rsid w:val="00FF154C"/>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18785"/>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4174</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2</cp:revision>
  <cp:lastPrinted>2023-01-26T17:01:00Z</cp:lastPrinted>
  <dcterms:created xsi:type="dcterms:W3CDTF">2023-03-16T13:17:00Z</dcterms:created>
  <dcterms:modified xsi:type="dcterms:W3CDTF">2023-03-16T13:17:00Z</dcterms:modified>
</cp:coreProperties>
</file>