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5F3A" w14:textId="41194062" w:rsidR="00C837E4" w:rsidRPr="00E37F3D" w:rsidRDefault="004D0BD9" w:rsidP="00E04677">
      <w:pPr>
        <w:pStyle w:val="Heading2"/>
        <w:rPr>
          <w:sz w:val="24"/>
        </w:rPr>
      </w:pPr>
      <w:r>
        <w:rPr>
          <w:noProof/>
        </w:rPr>
        <mc:AlternateContent>
          <mc:Choice Requires="wps">
            <w:drawing>
              <wp:anchor distT="0" distB="0" distL="114300" distR="114300" simplePos="0" relativeHeight="251658752" behindDoc="0" locked="0" layoutInCell="0" allowOverlap="1" wp14:anchorId="1BC5D80B" wp14:editId="7D5C354F">
                <wp:simplePos x="0" y="0"/>
                <wp:positionH relativeFrom="column">
                  <wp:posOffset>4514850</wp:posOffset>
                </wp:positionH>
                <wp:positionV relativeFrom="paragraph">
                  <wp:posOffset>80010</wp:posOffset>
                </wp:positionV>
                <wp:extent cx="2228850" cy="12801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280160"/>
                        </a:xfrm>
                        <a:prstGeom prst="rect">
                          <a:avLst/>
                        </a:prstGeom>
                        <a:solidFill>
                          <a:srgbClr val="FFFFFF"/>
                        </a:solidFill>
                        <a:ln w="9525">
                          <a:solidFill>
                            <a:srgbClr val="000000"/>
                          </a:solidFill>
                          <a:miter lim="800000"/>
                          <a:headEnd/>
                          <a:tailEnd/>
                        </a:ln>
                      </wps:spPr>
                      <wps:txbx>
                        <w:txbxContent>
                          <w:p w14:paraId="5BAC3117" w14:textId="77777777" w:rsidR="00C51930" w:rsidRPr="00E30ACC" w:rsidRDefault="00C51930">
                            <w:pPr>
                              <w:pStyle w:val="Heading2"/>
                              <w:rPr>
                                <w:rFonts w:ascii="Times New Roman" w:hAnsi="Times New Roman"/>
                                <w:sz w:val="28"/>
                                <w:szCs w:val="28"/>
                              </w:rPr>
                            </w:pPr>
                            <w:bookmarkStart w:id="0" w:name="_Hlk82602887"/>
                            <w:r w:rsidRPr="00E30ACC">
                              <w:rPr>
                                <w:rFonts w:ascii="Times New Roman" w:hAnsi="Times New Roman"/>
                                <w:sz w:val="28"/>
                                <w:szCs w:val="28"/>
                              </w:rPr>
                              <w:t>Park Commissioners</w:t>
                            </w:r>
                          </w:p>
                          <w:p w14:paraId="5907C09A" w14:textId="37A0F2D3" w:rsidR="00C51930" w:rsidRDefault="00873710" w:rsidP="00540802">
                            <w:pPr>
                              <w:rPr>
                                <w:sz w:val="24"/>
                                <w:szCs w:val="24"/>
                              </w:rPr>
                            </w:pPr>
                            <w:r>
                              <w:rPr>
                                <w:sz w:val="24"/>
                                <w:szCs w:val="24"/>
                              </w:rPr>
                              <w:t xml:space="preserve">           </w:t>
                            </w:r>
                            <w:r w:rsidR="00C51930">
                              <w:rPr>
                                <w:sz w:val="24"/>
                                <w:szCs w:val="24"/>
                              </w:rPr>
                              <w:t>Donald Black</w:t>
                            </w:r>
                            <w:r w:rsidR="00540802">
                              <w:rPr>
                                <w:sz w:val="24"/>
                                <w:szCs w:val="24"/>
                              </w:rPr>
                              <w:t>,</w:t>
                            </w:r>
                            <w:r w:rsidR="00540802" w:rsidRPr="00540802">
                              <w:rPr>
                                <w:sz w:val="24"/>
                                <w:szCs w:val="24"/>
                              </w:rPr>
                              <w:t xml:space="preserve"> Chair</w:t>
                            </w:r>
                          </w:p>
                          <w:p w14:paraId="0F63CD3A" w14:textId="27E2240C" w:rsidR="00C51930" w:rsidRDefault="00540802" w:rsidP="001635DA">
                            <w:pPr>
                              <w:jc w:val="center"/>
                              <w:rPr>
                                <w:sz w:val="24"/>
                                <w:szCs w:val="24"/>
                              </w:rPr>
                            </w:pPr>
                            <w:r>
                              <w:rPr>
                                <w:sz w:val="24"/>
                                <w:szCs w:val="24"/>
                              </w:rPr>
                              <w:t xml:space="preserve"> </w:t>
                            </w:r>
                            <w:r w:rsidR="00C51930">
                              <w:rPr>
                                <w:sz w:val="24"/>
                                <w:szCs w:val="24"/>
                              </w:rPr>
                              <w:t>Anna Eliot</w:t>
                            </w:r>
                            <w:r>
                              <w:rPr>
                                <w:sz w:val="24"/>
                                <w:szCs w:val="24"/>
                              </w:rPr>
                              <w:t>, Vice Chair</w:t>
                            </w:r>
                          </w:p>
                          <w:p w14:paraId="0F18C197" w14:textId="5A68916C" w:rsidR="00A44314" w:rsidRDefault="00A44314" w:rsidP="001635DA">
                            <w:pPr>
                              <w:jc w:val="center"/>
                              <w:rPr>
                                <w:sz w:val="24"/>
                                <w:szCs w:val="24"/>
                              </w:rPr>
                            </w:pPr>
                            <w:r>
                              <w:rPr>
                                <w:sz w:val="24"/>
                                <w:szCs w:val="24"/>
                              </w:rPr>
                              <w:t>Gail Chalmers</w:t>
                            </w:r>
                          </w:p>
                          <w:p w14:paraId="31FB1B3D" w14:textId="36BF8B77" w:rsidR="00C51930" w:rsidRDefault="00C51930" w:rsidP="00540802">
                            <w:pPr>
                              <w:ind w:firstLine="720"/>
                              <w:rPr>
                                <w:sz w:val="24"/>
                                <w:szCs w:val="24"/>
                              </w:rPr>
                            </w:pPr>
                            <w:r>
                              <w:rPr>
                                <w:sz w:val="24"/>
                                <w:szCs w:val="24"/>
                              </w:rPr>
                              <w:t>Kenneth Bushn</w:t>
                            </w:r>
                            <w:r w:rsidR="00540802">
                              <w:rPr>
                                <w:sz w:val="24"/>
                                <w:szCs w:val="24"/>
                              </w:rPr>
                              <w:t>ell</w:t>
                            </w:r>
                          </w:p>
                          <w:p w14:paraId="0950B361" w14:textId="0B20BD7F" w:rsidR="00C51930" w:rsidRDefault="00C51930" w:rsidP="001635DA">
                            <w:pPr>
                              <w:jc w:val="center"/>
                              <w:rPr>
                                <w:sz w:val="24"/>
                                <w:szCs w:val="24"/>
                              </w:rPr>
                            </w:pPr>
                            <w:bookmarkStart w:id="1" w:name="_Hlk82602915"/>
                            <w:bookmarkEnd w:id="0"/>
                          </w:p>
                          <w:bookmarkEnd w:id="1"/>
                          <w:p w14:paraId="77FE36E6" w14:textId="77777777" w:rsidR="00C51930" w:rsidRDefault="00C51930" w:rsidP="001635DA">
                            <w:pPr>
                              <w:jc w:val="center"/>
                              <w:rPr>
                                <w:sz w:val="24"/>
                                <w:szCs w:val="24"/>
                              </w:rPr>
                            </w:pPr>
                          </w:p>
                          <w:p w14:paraId="6E8D0B44" w14:textId="77777777" w:rsidR="00C51930" w:rsidRDefault="00C51930">
                            <w:pPr>
                              <w:jc w:val="center"/>
                              <w:rPr>
                                <w:rFonts w:ascii="Tahoma" w:hAnsi="Tahoma"/>
                              </w:rPr>
                            </w:pPr>
                          </w:p>
                          <w:p w14:paraId="33F61754" w14:textId="77777777" w:rsidR="00C51930" w:rsidRDefault="00C51930">
                            <w:pPr>
                              <w:jc w:val="center"/>
                              <w:rPr>
                                <w:rFonts w:ascii="Tahoma" w:hAnsi="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5D80B" id="_x0000_t202" coordsize="21600,21600" o:spt="202" path="m,l,21600r21600,l21600,xe">
                <v:stroke joinstyle="miter"/>
                <v:path gradientshapeok="t" o:connecttype="rect"/>
              </v:shapetype>
              <v:shape id="Text Box 4" o:spid="_x0000_s1026" type="#_x0000_t202" style="position:absolute;left:0;text-align:left;margin-left:355.5pt;margin-top:6.3pt;width:175.5pt;height:10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" o:allowincell="f">
                <v:textbox>
                  <w:txbxContent>
                    <w:p w14:paraId="5BAC3117" w14:textId="77777777" w:rsidR="00C51930" w:rsidRPr="00E30ACC" w:rsidRDefault="00C51930">
                      <w:pPr>
                        <w:pStyle w:val="Heading2"/>
                        <w:rPr>
                          <w:rFonts w:ascii="Times New Roman" w:hAnsi="Times New Roman"/>
                          <w:sz w:val="28"/>
                          <w:szCs w:val="28"/>
                        </w:rPr>
                      </w:pPr>
                      <w:bookmarkStart w:id="2" w:name="_Hlk82602887"/>
                      <w:r w:rsidRPr="00E30ACC">
                        <w:rPr>
                          <w:rFonts w:ascii="Times New Roman" w:hAnsi="Times New Roman"/>
                          <w:sz w:val="28"/>
                          <w:szCs w:val="28"/>
                        </w:rPr>
                        <w:t>Park Commissioners</w:t>
                      </w:r>
                    </w:p>
                    <w:p w14:paraId="5907C09A" w14:textId="37A0F2D3" w:rsidR="00C51930" w:rsidRDefault="00873710" w:rsidP="00540802">
                      <w:pPr>
                        <w:rPr>
                          <w:sz w:val="24"/>
                          <w:szCs w:val="24"/>
                        </w:rPr>
                      </w:pPr>
                      <w:r>
                        <w:rPr>
                          <w:sz w:val="24"/>
                          <w:szCs w:val="24"/>
                        </w:rPr>
                        <w:t xml:space="preserve">           </w:t>
                      </w:r>
                      <w:r w:rsidR="00C51930">
                        <w:rPr>
                          <w:sz w:val="24"/>
                          <w:szCs w:val="24"/>
                        </w:rPr>
                        <w:t>Donald Black</w:t>
                      </w:r>
                      <w:r w:rsidR="00540802">
                        <w:rPr>
                          <w:sz w:val="24"/>
                          <w:szCs w:val="24"/>
                        </w:rPr>
                        <w:t>,</w:t>
                      </w:r>
                      <w:r w:rsidR="00540802" w:rsidRPr="00540802">
                        <w:rPr>
                          <w:sz w:val="24"/>
                          <w:szCs w:val="24"/>
                        </w:rPr>
                        <w:t xml:space="preserve"> Chair</w:t>
                      </w:r>
                    </w:p>
                    <w:p w14:paraId="0F63CD3A" w14:textId="27E2240C" w:rsidR="00C51930" w:rsidRDefault="00540802" w:rsidP="001635DA">
                      <w:pPr>
                        <w:jc w:val="center"/>
                        <w:rPr>
                          <w:sz w:val="24"/>
                          <w:szCs w:val="24"/>
                        </w:rPr>
                      </w:pPr>
                      <w:r>
                        <w:rPr>
                          <w:sz w:val="24"/>
                          <w:szCs w:val="24"/>
                        </w:rPr>
                        <w:t xml:space="preserve"> </w:t>
                      </w:r>
                      <w:r w:rsidR="00C51930">
                        <w:rPr>
                          <w:sz w:val="24"/>
                          <w:szCs w:val="24"/>
                        </w:rPr>
                        <w:t>Anna Eliot</w:t>
                      </w:r>
                      <w:r>
                        <w:rPr>
                          <w:sz w:val="24"/>
                          <w:szCs w:val="24"/>
                        </w:rPr>
                        <w:t>, Vice Chair</w:t>
                      </w:r>
                    </w:p>
                    <w:p w14:paraId="0F18C197" w14:textId="5A68916C" w:rsidR="00A44314" w:rsidRDefault="00A44314" w:rsidP="001635DA">
                      <w:pPr>
                        <w:jc w:val="center"/>
                        <w:rPr>
                          <w:sz w:val="24"/>
                          <w:szCs w:val="24"/>
                        </w:rPr>
                      </w:pPr>
                      <w:r>
                        <w:rPr>
                          <w:sz w:val="24"/>
                          <w:szCs w:val="24"/>
                        </w:rPr>
                        <w:t>Gail Chalmers</w:t>
                      </w:r>
                    </w:p>
                    <w:p w14:paraId="31FB1B3D" w14:textId="36BF8B77" w:rsidR="00C51930" w:rsidRDefault="00C51930" w:rsidP="00540802">
                      <w:pPr>
                        <w:ind w:firstLine="720"/>
                        <w:rPr>
                          <w:sz w:val="24"/>
                          <w:szCs w:val="24"/>
                        </w:rPr>
                      </w:pPr>
                      <w:r>
                        <w:rPr>
                          <w:sz w:val="24"/>
                          <w:szCs w:val="24"/>
                        </w:rPr>
                        <w:t>Kenneth Bushn</w:t>
                      </w:r>
                      <w:r w:rsidR="00540802">
                        <w:rPr>
                          <w:sz w:val="24"/>
                          <w:szCs w:val="24"/>
                        </w:rPr>
                        <w:t>ell</w:t>
                      </w:r>
                    </w:p>
                    <w:p w14:paraId="0950B361" w14:textId="0B20BD7F" w:rsidR="00C51930" w:rsidRDefault="00C51930" w:rsidP="001635DA">
                      <w:pPr>
                        <w:jc w:val="center"/>
                        <w:rPr>
                          <w:sz w:val="24"/>
                          <w:szCs w:val="24"/>
                        </w:rPr>
                      </w:pPr>
                      <w:bookmarkStart w:id="3" w:name="_Hlk82602915"/>
                      <w:bookmarkEnd w:id="2"/>
                    </w:p>
                    <w:bookmarkEnd w:id="3"/>
                    <w:p w14:paraId="77FE36E6" w14:textId="77777777" w:rsidR="00C51930" w:rsidRDefault="00C51930" w:rsidP="001635DA">
                      <w:pPr>
                        <w:jc w:val="center"/>
                        <w:rPr>
                          <w:sz w:val="24"/>
                          <w:szCs w:val="24"/>
                        </w:rPr>
                      </w:pPr>
                    </w:p>
                    <w:p w14:paraId="6E8D0B44" w14:textId="77777777" w:rsidR="00C51930" w:rsidRDefault="00C51930">
                      <w:pPr>
                        <w:jc w:val="center"/>
                        <w:rPr>
                          <w:rFonts w:ascii="Tahoma" w:hAnsi="Tahoma"/>
                        </w:rPr>
                      </w:pPr>
                    </w:p>
                    <w:p w14:paraId="33F61754" w14:textId="77777777" w:rsidR="00C51930" w:rsidRDefault="00C51930">
                      <w:pPr>
                        <w:jc w:val="center"/>
                        <w:rPr>
                          <w:rFonts w:ascii="Tahoma" w:hAnsi="Tahoma"/>
                        </w:rPr>
                      </w:pPr>
                    </w:p>
                  </w:txbxContent>
                </v:textbox>
              </v:shape>
            </w:pict>
          </mc:Fallback>
        </mc:AlternateContent>
      </w:r>
      <w:r w:rsidR="005F207B">
        <w:rPr>
          <w:noProof/>
        </w:rPr>
        <w:object w:dxaOrig="1440" w:dyaOrig="1440" w14:anchorId="0FFDD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1pt;margin-top:-.9pt;width:121.45pt;height:122.4pt;z-index:251656704;mso-position-horizontal-relative:text;mso-position-vertical-relative:text" o:allowincell="f">
            <v:imagedata r:id="rId8" o:title=""/>
            <w10:wrap type="topAndBottom"/>
          </v:shape>
          <o:OLEObject Type="Embed" ProgID="MS_ClipArt_Gallery.5" ShapeID="_x0000_s1026" DrawAspect="Content" ObjectID="_1705312888" r:id="rId9"/>
        </w:object>
      </w:r>
      <w:r>
        <w:rPr>
          <w:noProof/>
        </w:rPr>
        <mc:AlternateContent>
          <mc:Choice Requires="wps">
            <w:drawing>
              <wp:anchor distT="0" distB="0" distL="114300" distR="114300" simplePos="0" relativeHeight="251657728" behindDoc="0" locked="0" layoutInCell="0" allowOverlap="1" wp14:anchorId="195C697B" wp14:editId="63E0FC18">
                <wp:simplePos x="0" y="0"/>
                <wp:positionH relativeFrom="column">
                  <wp:posOffset>-57150</wp:posOffset>
                </wp:positionH>
                <wp:positionV relativeFrom="paragraph">
                  <wp:posOffset>80010</wp:posOffset>
                </wp:positionV>
                <wp:extent cx="2194560" cy="12801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280160"/>
                        </a:xfrm>
                        <a:prstGeom prst="rect">
                          <a:avLst/>
                        </a:prstGeom>
                        <a:solidFill>
                          <a:srgbClr val="FFFFFF"/>
                        </a:solidFill>
                        <a:ln w="9525">
                          <a:solidFill>
                            <a:srgbClr val="000000"/>
                          </a:solidFill>
                          <a:miter lim="800000"/>
                          <a:headEnd/>
                          <a:tailEnd/>
                        </a:ln>
                      </wps:spPr>
                      <wps:txbx>
                        <w:txbxContent>
                          <w:p w14:paraId="4FD03947" w14:textId="77777777" w:rsidR="00C51930" w:rsidRPr="00E30ACC" w:rsidRDefault="00C51930">
                            <w:pPr>
                              <w:pStyle w:val="Heading2"/>
                              <w:rPr>
                                <w:rFonts w:ascii="Times New Roman" w:hAnsi="Times New Roman"/>
                              </w:rPr>
                            </w:pPr>
                            <w:r w:rsidRPr="00E30ACC">
                              <w:rPr>
                                <w:rFonts w:ascii="Times New Roman" w:hAnsi="Times New Roman"/>
                              </w:rPr>
                              <w:t>TOWN OF GROTON</w:t>
                            </w:r>
                          </w:p>
                          <w:p w14:paraId="65F1614F" w14:textId="77777777" w:rsidR="00C51930" w:rsidRDefault="00C51930" w:rsidP="0064676C">
                            <w:pPr>
                              <w:jc w:val="center"/>
                            </w:pPr>
                          </w:p>
                          <w:p w14:paraId="02324525" w14:textId="4BED1A54" w:rsidR="00C51930" w:rsidRPr="00E30ACC" w:rsidRDefault="00C51930" w:rsidP="0064676C">
                            <w:pPr>
                              <w:jc w:val="center"/>
                            </w:pPr>
                            <w:r w:rsidRPr="00E30ACC">
                              <w:t>Park</w:t>
                            </w:r>
                            <w:r>
                              <w:t xml:space="preserve"> Commission</w:t>
                            </w:r>
                          </w:p>
                          <w:p w14:paraId="5D934294" w14:textId="77777777" w:rsidR="00C51930" w:rsidRPr="00E30ACC" w:rsidRDefault="00C51930">
                            <w:pPr>
                              <w:jc w:val="center"/>
                            </w:pPr>
                            <w:smartTag w:uri="urn:schemas-microsoft-com:office:smarttags" w:element="address">
                              <w:smartTag w:uri="urn:schemas-microsoft-com:office:smarttags" w:element="Street">
                                <w:r w:rsidRPr="00E30ACC">
                                  <w:t>173 Main Street</w:t>
                                </w:r>
                              </w:smartTag>
                            </w:smartTag>
                          </w:p>
                          <w:p w14:paraId="756E1310" w14:textId="77777777" w:rsidR="00C51930" w:rsidRPr="00E30ACC" w:rsidRDefault="00C51930">
                            <w:pPr>
                              <w:jc w:val="center"/>
                            </w:pPr>
                            <w:r w:rsidRPr="00E30ACC">
                              <w:t>Groton, MA 01450</w:t>
                            </w:r>
                          </w:p>
                          <w:p w14:paraId="1ADE41DA" w14:textId="4030A9D7" w:rsidR="00C51930" w:rsidRDefault="00C51930">
                            <w:pPr>
                              <w:jc w:val="center"/>
                            </w:pPr>
                            <w:r w:rsidRPr="00E30ACC">
                              <w:t>Tel:  978</w:t>
                            </w:r>
                            <w:r w:rsidR="00D96883">
                              <w:t>-</w:t>
                            </w:r>
                            <w:r w:rsidRPr="00E30ACC">
                              <w:t>732</w:t>
                            </w:r>
                            <w:r w:rsidR="00D96883">
                              <w:t>-</w:t>
                            </w:r>
                            <w:r w:rsidRPr="00E30ACC">
                              <w:t>1893</w:t>
                            </w:r>
                          </w:p>
                          <w:p w14:paraId="7790D590" w14:textId="38AA5322" w:rsidR="0062115C" w:rsidRPr="00E30ACC" w:rsidRDefault="0062115C">
                            <w:pPr>
                              <w:jc w:val="center"/>
                            </w:pPr>
                            <w:r>
                              <w:t>dmain@grotonma.gov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C697B" id="Text Box 3" o:spid="_x0000_s1027" type="#_x0000_t202" style="position:absolute;left:0;text-align:left;margin-left:-4.5pt;margin-top:6.3pt;width:172.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" o:allowincell="f">
                <v:textbox>
                  <w:txbxContent>
                    <w:p w14:paraId="4FD03947" w14:textId="77777777" w:rsidR="00C51930" w:rsidRPr="00E30ACC" w:rsidRDefault="00C51930">
                      <w:pPr>
                        <w:pStyle w:val="Heading2"/>
                        <w:rPr>
                          <w:rFonts w:ascii="Times New Roman" w:hAnsi="Times New Roman"/>
                        </w:rPr>
                      </w:pPr>
                      <w:r w:rsidRPr="00E30ACC">
                        <w:rPr>
                          <w:rFonts w:ascii="Times New Roman" w:hAnsi="Times New Roman"/>
                        </w:rPr>
                        <w:t>TOWN OF GROTON</w:t>
                      </w:r>
                    </w:p>
                    <w:p w14:paraId="65F1614F" w14:textId="77777777" w:rsidR="00C51930" w:rsidRDefault="00C51930" w:rsidP="0064676C">
                      <w:pPr>
                        <w:jc w:val="center"/>
                      </w:pPr>
                    </w:p>
                    <w:p w14:paraId="02324525" w14:textId="4BED1A54" w:rsidR="00C51930" w:rsidRPr="00E30ACC" w:rsidRDefault="00C51930" w:rsidP="0064676C">
                      <w:pPr>
                        <w:jc w:val="center"/>
                      </w:pPr>
                      <w:r w:rsidRPr="00E30ACC">
                        <w:t>Park</w:t>
                      </w:r>
                      <w:r>
                        <w:t xml:space="preserve"> Commission</w:t>
                      </w:r>
                    </w:p>
                    <w:p w14:paraId="5D934294" w14:textId="77777777" w:rsidR="00C51930" w:rsidRPr="00E30ACC" w:rsidRDefault="00C51930">
                      <w:pPr>
                        <w:jc w:val="center"/>
                      </w:pPr>
                      <w:smartTag w:uri="urn:schemas-microsoft-com:office:smarttags" w:element="address">
                        <w:smartTag w:uri="urn:schemas-microsoft-com:office:smarttags" w:element="Street">
                          <w:r w:rsidRPr="00E30ACC">
                            <w:t>173 Main Street</w:t>
                          </w:r>
                        </w:smartTag>
                      </w:smartTag>
                    </w:p>
                    <w:p w14:paraId="756E1310" w14:textId="77777777" w:rsidR="00C51930" w:rsidRPr="00E30ACC" w:rsidRDefault="00C51930">
                      <w:pPr>
                        <w:jc w:val="center"/>
                      </w:pPr>
                      <w:r w:rsidRPr="00E30ACC">
                        <w:t>Groton, MA 01450</w:t>
                      </w:r>
                    </w:p>
                    <w:p w14:paraId="1ADE41DA" w14:textId="4030A9D7" w:rsidR="00C51930" w:rsidRDefault="00C51930">
                      <w:pPr>
                        <w:jc w:val="center"/>
                      </w:pPr>
                      <w:r w:rsidRPr="00E30ACC">
                        <w:t>Tel:  978</w:t>
                      </w:r>
                      <w:r w:rsidR="00D96883">
                        <w:t>-</w:t>
                      </w:r>
                      <w:r w:rsidRPr="00E30ACC">
                        <w:t>732</w:t>
                      </w:r>
                      <w:r w:rsidR="00D96883">
                        <w:t>-</w:t>
                      </w:r>
                      <w:r w:rsidRPr="00E30ACC">
                        <w:t>1893</w:t>
                      </w:r>
                    </w:p>
                    <w:p w14:paraId="7790D590" w14:textId="38AA5322" w:rsidR="0062115C" w:rsidRPr="00E30ACC" w:rsidRDefault="0062115C">
                      <w:pPr>
                        <w:jc w:val="center"/>
                      </w:pPr>
                      <w:r>
                        <w:t>dmain@grotonma.gov</w:t>
                      </w:r>
                    </w:p>
                  </w:txbxContent>
                </v:textbox>
              </v:shape>
            </w:pict>
          </mc:Fallback>
        </mc:AlternateContent>
      </w:r>
      <w:r w:rsidR="00FE4EA3" w:rsidRPr="00C16D36">
        <w:t>Meeting Minutes</w:t>
      </w:r>
    </w:p>
    <w:p w14:paraId="09BD3686" w14:textId="3AE16A21" w:rsidR="003F5400" w:rsidRPr="00C16D36" w:rsidRDefault="003F5400" w:rsidP="00480EAD">
      <w:pPr>
        <w:jc w:val="both"/>
        <w:rPr>
          <w:b/>
          <w:bCs/>
          <w:sz w:val="28"/>
          <w:szCs w:val="28"/>
        </w:rPr>
      </w:pPr>
    </w:p>
    <w:p w14:paraId="74B13759" w14:textId="4133E6BE" w:rsidR="003F5400" w:rsidRPr="00C16D36" w:rsidRDefault="003F5400" w:rsidP="00480EAD">
      <w:pPr>
        <w:jc w:val="both"/>
        <w:rPr>
          <w:b/>
          <w:bCs/>
          <w:sz w:val="24"/>
          <w:szCs w:val="24"/>
        </w:rPr>
      </w:pPr>
      <w:r w:rsidRPr="00C16D36">
        <w:rPr>
          <w:b/>
          <w:bCs/>
          <w:sz w:val="24"/>
          <w:szCs w:val="24"/>
        </w:rPr>
        <w:t>Date:</w:t>
      </w:r>
      <w:r w:rsidRPr="00C16D36">
        <w:rPr>
          <w:b/>
          <w:bCs/>
          <w:sz w:val="24"/>
          <w:szCs w:val="24"/>
        </w:rPr>
        <w:tab/>
      </w:r>
      <w:r w:rsidRPr="00C16D36">
        <w:rPr>
          <w:b/>
          <w:bCs/>
          <w:sz w:val="24"/>
          <w:szCs w:val="24"/>
        </w:rPr>
        <w:tab/>
      </w:r>
      <w:r w:rsidRPr="00C16D36">
        <w:rPr>
          <w:b/>
          <w:bCs/>
          <w:sz w:val="24"/>
          <w:szCs w:val="24"/>
        </w:rPr>
        <w:tab/>
      </w:r>
      <w:r w:rsidRPr="00C16D36">
        <w:rPr>
          <w:b/>
          <w:bCs/>
          <w:sz w:val="24"/>
          <w:szCs w:val="24"/>
        </w:rPr>
        <w:tab/>
      </w:r>
      <w:r w:rsidR="00206597">
        <w:rPr>
          <w:b/>
          <w:bCs/>
          <w:sz w:val="24"/>
          <w:szCs w:val="24"/>
        </w:rPr>
        <w:t>Tuesday January 4, 2022</w:t>
      </w:r>
    </w:p>
    <w:p w14:paraId="73042CFB" w14:textId="38184DE3" w:rsidR="003F5400" w:rsidRPr="00C16D36" w:rsidRDefault="003F5400" w:rsidP="00C16D36">
      <w:pPr>
        <w:jc w:val="both"/>
        <w:rPr>
          <w:b/>
          <w:bCs/>
          <w:sz w:val="24"/>
          <w:szCs w:val="24"/>
        </w:rPr>
      </w:pPr>
      <w:r w:rsidRPr="00C16D36">
        <w:rPr>
          <w:b/>
          <w:bCs/>
          <w:sz w:val="24"/>
          <w:szCs w:val="24"/>
        </w:rPr>
        <w:t>Time:</w:t>
      </w:r>
      <w:r w:rsidRPr="00C16D36">
        <w:rPr>
          <w:b/>
          <w:bCs/>
          <w:sz w:val="24"/>
          <w:szCs w:val="24"/>
        </w:rPr>
        <w:tab/>
      </w:r>
      <w:r w:rsidRPr="00C16D36">
        <w:rPr>
          <w:b/>
          <w:bCs/>
          <w:sz w:val="24"/>
          <w:szCs w:val="24"/>
        </w:rPr>
        <w:tab/>
      </w:r>
      <w:r w:rsidRPr="00C16D36">
        <w:rPr>
          <w:b/>
          <w:bCs/>
          <w:sz w:val="24"/>
          <w:szCs w:val="24"/>
        </w:rPr>
        <w:tab/>
      </w:r>
      <w:r w:rsidRPr="00C16D36">
        <w:rPr>
          <w:b/>
          <w:bCs/>
          <w:sz w:val="24"/>
          <w:szCs w:val="24"/>
        </w:rPr>
        <w:tab/>
      </w:r>
      <w:r w:rsidR="00206597">
        <w:rPr>
          <w:b/>
          <w:bCs/>
          <w:sz w:val="24"/>
          <w:szCs w:val="24"/>
        </w:rPr>
        <w:t>5</w:t>
      </w:r>
      <w:r w:rsidR="00EB5BFA">
        <w:rPr>
          <w:b/>
          <w:bCs/>
          <w:sz w:val="24"/>
          <w:szCs w:val="24"/>
        </w:rPr>
        <w:t>:00</w:t>
      </w:r>
      <w:r w:rsidR="000B26F3">
        <w:rPr>
          <w:b/>
          <w:bCs/>
          <w:sz w:val="24"/>
          <w:szCs w:val="24"/>
        </w:rPr>
        <w:t xml:space="preserve"> PM</w:t>
      </w:r>
    </w:p>
    <w:p w14:paraId="59DADFDF" w14:textId="5C141CFB" w:rsidR="003F5400" w:rsidRPr="00C16D36" w:rsidRDefault="003F5400">
      <w:pPr>
        <w:jc w:val="both"/>
        <w:rPr>
          <w:b/>
          <w:bCs/>
          <w:sz w:val="24"/>
          <w:szCs w:val="24"/>
        </w:rPr>
      </w:pPr>
      <w:r w:rsidRPr="00C16D36">
        <w:rPr>
          <w:b/>
          <w:bCs/>
          <w:sz w:val="24"/>
          <w:szCs w:val="24"/>
        </w:rPr>
        <w:t>Location:</w:t>
      </w:r>
      <w:r w:rsidRPr="00C16D36">
        <w:rPr>
          <w:b/>
          <w:bCs/>
          <w:sz w:val="24"/>
          <w:szCs w:val="24"/>
        </w:rPr>
        <w:tab/>
      </w:r>
      <w:r w:rsidRPr="00C16D36">
        <w:rPr>
          <w:b/>
          <w:bCs/>
          <w:sz w:val="24"/>
          <w:szCs w:val="24"/>
        </w:rPr>
        <w:tab/>
      </w:r>
      <w:r w:rsidRPr="00C16D36">
        <w:rPr>
          <w:b/>
          <w:bCs/>
          <w:sz w:val="24"/>
          <w:szCs w:val="24"/>
        </w:rPr>
        <w:tab/>
      </w:r>
      <w:r w:rsidR="000B26F3">
        <w:rPr>
          <w:b/>
          <w:bCs/>
          <w:sz w:val="24"/>
          <w:szCs w:val="24"/>
        </w:rPr>
        <w:t>Zoom Virtual Meeting</w:t>
      </w:r>
    </w:p>
    <w:p w14:paraId="493CCEBC" w14:textId="2E47996A" w:rsidR="003F5400" w:rsidRPr="00C16D36" w:rsidRDefault="003F5400">
      <w:pPr>
        <w:jc w:val="both"/>
        <w:rPr>
          <w:b/>
          <w:bCs/>
          <w:sz w:val="24"/>
          <w:szCs w:val="24"/>
        </w:rPr>
      </w:pPr>
      <w:r w:rsidRPr="00C16D36">
        <w:rPr>
          <w:b/>
          <w:bCs/>
          <w:sz w:val="24"/>
          <w:szCs w:val="24"/>
        </w:rPr>
        <w:t>Commissioners Present:</w:t>
      </w:r>
      <w:r w:rsidRPr="00C16D36">
        <w:rPr>
          <w:b/>
          <w:bCs/>
          <w:sz w:val="24"/>
          <w:szCs w:val="24"/>
        </w:rPr>
        <w:tab/>
        <w:t>Donald Black, Anna Eliot</w:t>
      </w:r>
      <w:r w:rsidR="00637A5E">
        <w:rPr>
          <w:b/>
          <w:bCs/>
          <w:sz w:val="24"/>
          <w:szCs w:val="24"/>
        </w:rPr>
        <w:t>, Kenneth Bushnell</w:t>
      </w:r>
      <w:r w:rsidR="00D96883">
        <w:rPr>
          <w:b/>
          <w:bCs/>
          <w:sz w:val="24"/>
          <w:szCs w:val="24"/>
        </w:rPr>
        <w:t xml:space="preserve"> </w:t>
      </w:r>
      <w:r w:rsidR="00A80CA3">
        <w:rPr>
          <w:b/>
          <w:bCs/>
          <w:sz w:val="24"/>
          <w:szCs w:val="24"/>
        </w:rPr>
        <w:t>and</w:t>
      </w:r>
      <w:r w:rsidR="00BD166E">
        <w:rPr>
          <w:b/>
          <w:bCs/>
          <w:sz w:val="24"/>
          <w:szCs w:val="24"/>
        </w:rPr>
        <w:t xml:space="preserve"> Gail Chalmers</w:t>
      </w:r>
    </w:p>
    <w:p w14:paraId="5EFE8A20" w14:textId="0A3CB09A" w:rsidR="00D96883" w:rsidRDefault="00C958BD" w:rsidP="00120E3B">
      <w:pPr>
        <w:pBdr>
          <w:bottom w:val="single" w:sz="4" w:space="1" w:color="auto"/>
        </w:pBdr>
        <w:ind w:left="2880" w:hanging="2880"/>
        <w:jc w:val="both"/>
        <w:rPr>
          <w:b/>
          <w:bCs/>
          <w:sz w:val="24"/>
          <w:szCs w:val="24"/>
        </w:rPr>
      </w:pPr>
      <w:r w:rsidRPr="00C16D36">
        <w:rPr>
          <w:b/>
          <w:bCs/>
          <w:sz w:val="24"/>
          <w:szCs w:val="24"/>
        </w:rPr>
        <w:t>Others Present:</w:t>
      </w:r>
      <w:r w:rsidR="00A80CA3">
        <w:rPr>
          <w:b/>
          <w:bCs/>
          <w:sz w:val="24"/>
          <w:szCs w:val="24"/>
        </w:rPr>
        <w:tab/>
      </w:r>
      <w:r w:rsidR="00637A5E">
        <w:rPr>
          <w:b/>
          <w:bCs/>
          <w:sz w:val="24"/>
          <w:szCs w:val="24"/>
        </w:rPr>
        <w:t>Donna Main</w:t>
      </w:r>
      <w:r w:rsidR="00ED1F34">
        <w:rPr>
          <w:b/>
          <w:bCs/>
          <w:sz w:val="24"/>
          <w:szCs w:val="24"/>
        </w:rPr>
        <w:t>-</w:t>
      </w:r>
      <w:r w:rsidRPr="00C16D36">
        <w:rPr>
          <w:b/>
          <w:bCs/>
          <w:sz w:val="24"/>
          <w:szCs w:val="24"/>
        </w:rPr>
        <w:t xml:space="preserve"> </w:t>
      </w:r>
      <w:r w:rsidR="00D83B48">
        <w:rPr>
          <w:b/>
          <w:bCs/>
          <w:sz w:val="24"/>
          <w:szCs w:val="24"/>
        </w:rPr>
        <w:t>Parks</w:t>
      </w:r>
      <w:r w:rsidRPr="00C16D36">
        <w:rPr>
          <w:b/>
          <w:bCs/>
          <w:sz w:val="24"/>
          <w:szCs w:val="24"/>
        </w:rPr>
        <w:t xml:space="preserve"> Ass</w:t>
      </w:r>
      <w:r w:rsidR="00120E3B">
        <w:rPr>
          <w:b/>
          <w:bCs/>
          <w:sz w:val="24"/>
          <w:szCs w:val="24"/>
        </w:rPr>
        <w:t>istant</w:t>
      </w:r>
    </w:p>
    <w:p w14:paraId="32C327C0" w14:textId="77777777" w:rsidR="00D96883" w:rsidRDefault="00D96883" w:rsidP="00D96883">
      <w:pPr>
        <w:rPr>
          <w:sz w:val="21"/>
          <w:szCs w:val="21"/>
        </w:rPr>
      </w:pPr>
    </w:p>
    <w:p w14:paraId="770119B3" w14:textId="60930AE7" w:rsidR="00D96883" w:rsidRPr="00637A5E" w:rsidRDefault="00100CB9" w:rsidP="001C748B">
      <w:pPr>
        <w:rPr>
          <w:sz w:val="24"/>
          <w:szCs w:val="24"/>
        </w:rPr>
      </w:pPr>
      <w:r>
        <w:rPr>
          <w:b/>
          <w:bCs/>
          <w:sz w:val="24"/>
          <w:szCs w:val="24"/>
        </w:rPr>
        <w:t>5:0</w:t>
      </w:r>
      <w:r w:rsidR="00206597">
        <w:rPr>
          <w:b/>
          <w:bCs/>
          <w:sz w:val="24"/>
          <w:szCs w:val="24"/>
        </w:rPr>
        <w:t>0</w:t>
      </w:r>
      <w:r w:rsidR="00637A5E" w:rsidRPr="00637A5E">
        <w:rPr>
          <w:b/>
          <w:bCs/>
          <w:sz w:val="24"/>
          <w:szCs w:val="24"/>
        </w:rPr>
        <w:t xml:space="preserve"> PM </w:t>
      </w:r>
      <w:r w:rsidR="00637A5E" w:rsidRPr="00637A5E">
        <w:rPr>
          <w:sz w:val="24"/>
          <w:szCs w:val="24"/>
        </w:rPr>
        <w:tab/>
        <w:t>Chairman Donald Black Calls meeting to order.</w:t>
      </w:r>
    </w:p>
    <w:p w14:paraId="4C4B6EDB" w14:textId="04E8A3F3" w:rsidR="00637A5E" w:rsidRPr="00637A5E" w:rsidRDefault="00637A5E" w:rsidP="001C748B">
      <w:pPr>
        <w:rPr>
          <w:sz w:val="24"/>
          <w:szCs w:val="24"/>
        </w:rPr>
      </w:pPr>
    </w:p>
    <w:p w14:paraId="466CDD3F" w14:textId="318DC1E5" w:rsidR="00637A5E" w:rsidRDefault="00637A5E" w:rsidP="001C748B">
      <w:pPr>
        <w:rPr>
          <w:sz w:val="24"/>
        </w:rPr>
      </w:pPr>
    </w:p>
    <w:p w14:paraId="265439DF" w14:textId="6F26F042" w:rsidR="00637A5E" w:rsidRDefault="00252B3F" w:rsidP="00252B3F">
      <w:pPr>
        <w:rPr>
          <w:sz w:val="24"/>
        </w:rPr>
      </w:pPr>
      <w:r>
        <w:rPr>
          <w:b/>
          <w:bCs/>
          <w:sz w:val="24"/>
          <w:u w:val="single"/>
        </w:rPr>
        <w:t>LandTech Bill:</w:t>
      </w:r>
      <w:r>
        <w:rPr>
          <w:sz w:val="24"/>
        </w:rPr>
        <w:t xml:space="preserve"> Feasibility study bill from July of 2021 in the amount of $4800.00 needs to be approved and submitted to the CPC for payment</w:t>
      </w:r>
      <w:r w:rsidR="00C961D9">
        <w:rPr>
          <w:sz w:val="24"/>
        </w:rPr>
        <w:t>.</w:t>
      </w:r>
      <w:r w:rsidR="00682BCC">
        <w:rPr>
          <w:sz w:val="24"/>
        </w:rPr>
        <w:t xml:space="preserve"> After discussions of the work that was done by Matt Waterman and LandTech Don Black is open for a motion to approve the invoice for the feasibility study done for the Parks Commission.</w:t>
      </w:r>
    </w:p>
    <w:p w14:paraId="30A27BE5" w14:textId="77777777" w:rsidR="00682BCC" w:rsidRDefault="00682BCC" w:rsidP="00682BCC">
      <w:pPr>
        <w:ind w:left="720" w:firstLine="720"/>
        <w:rPr>
          <w:sz w:val="24"/>
        </w:rPr>
      </w:pPr>
    </w:p>
    <w:p w14:paraId="048330DB" w14:textId="6D960DF6" w:rsidR="00C961D9" w:rsidRDefault="00C961D9" w:rsidP="00682BCC">
      <w:pPr>
        <w:ind w:left="720" w:firstLine="720"/>
        <w:rPr>
          <w:sz w:val="24"/>
        </w:rPr>
      </w:pPr>
      <w:r>
        <w:rPr>
          <w:sz w:val="24"/>
        </w:rPr>
        <w:t>Upon a motion made by G. Chalmers, seconded by K.Bushnell, it was:</w:t>
      </w:r>
    </w:p>
    <w:p w14:paraId="37F603DF" w14:textId="225ED2F2" w:rsidR="00C961D9" w:rsidRDefault="00C961D9" w:rsidP="00C961D9">
      <w:pPr>
        <w:ind w:left="720" w:firstLine="720"/>
        <w:rPr>
          <w:sz w:val="24"/>
        </w:rPr>
      </w:pPr>
      <w:r>
        <w:rPr>
          <w:sz w:val="24"/>
        </w:rPr>
        <w:t>Voted to approve the bill for LandTech and to forward it to the CPC for payment.</w:t>
      </w:r>
    </w:p>
    <w:p w14:paraId="73FF5255" w14:textId="16740058" w:rsidR="00C961D9" w:rsidRDefault="00C961D9" w:rsidP="00C961D9">
      <w:pPr>
        <w:ind w:left="720" w:firstLine="720"/>
        <w:rPr>
          <w:b/>
          <w:i/>
          <w:color w:val="333333"/>
          <w:sz w:val="24"/>
          <w:szCs w:val="24"/>
        </w:rPr>
      </w:pPr>
      <w:r w:rsidRPr="00F36D11">
        <w:rPr>
          <w:b/>
          <w:i/>
          <w:color w:val="333333"/>
          <w:sz w:val="24"/>
          <w:szCs w:val="24"/>
        </w:rPr>
        <w:t xml:space="preserve">The motion passed by a roll call vote. (Yes: </w:t>
      </w:r>
      <w:r w:rsidR="002E4DC3">
        <w:rPr>
          <w:b/>
          <w:i/>
          <w:color w:val="333333"/>
          <w:sz w:val="24"/>
          <w:szCs w:val="24"/>
        </w:rPr>
        <w:t>GC,</w:t>
      </w:r>
      <w:r w:rsidRPr="00F36D11">
        <w:rPr>
          <w:b/>
          <w:i/>
          <w:color w:val="333333"/>
          <w:sz w:val="24"/>
          <w:szCs w:val="24"/>
        </w:rPr>
        <w:t xml:space="preserve"> KB, DB</w:t>
      </w:r>
      <w:r w:rsidR="00682BCC">
        <w:rPr>
          <w:b/>
          <w:i/>
          <w:color w:val="333333"/>
          <w:sz w:val="24"/>
          <w:szCs w:val="24"/>
        </w:rPr>
        <w:t xml:space="preserve"> Abstain AE</w:t>
      </w:r>
      <w:r w:rsidRPr="00F36D11">
        <w:rPr>
          <w:b/>
          <w:i/>
          <w:color w:val="333333"/>
          <w:sz w:val="24"/>
          <w:szCs w:val="24"/>
        </w:rPr>
        <w:t>)</w:t>
      </w:r>
    </w:p>
    <w:p w14:paraId="6DBE08AF" w14:textId="25067C4B" w:rsidR="00C961D9" w:rsidRDefault="00C961D9" w:rsidP="00252B3F">
      <w:pPr>
        <w:rPr>
          <w:sz w:val="24"/>
        </w:rPr>
      </w:pPr>
    </w:p>
    <w:p w14:paraId="79DC875F" w14:textId="1C422DDE" w:rsidR="00252B3F" w:rsidRPr="00252B3F" w:rsidRDefault="00252B3F" w:rsidP="00252B3F">
      <w:pPr>
        <w:rPr>
          <w:sz w:val="24"/>
        </w:rPr>
      </w:pPr>
      <w:r>
        <w:rPr>
          <w:sz w:val="24"/>
        </w:rPr>
        <w:tab/>
      </w:r>
    </w:p>
    <w:p w14:paraId="3AA2C2CA" w14:textId="389CBD9A" w:rsidR="00815777" w:rsidRDefault="00C961D9" w:rsidP="00C961D9">
      <w:pPr>
        <w:rPr>
          <w:sz w:val="24"/>
        </w:rPr>
      </w:pPr>
      <w:r>
        <w:rPr>
          <w:b/>
          <w:bCs/>
          <w:sz w:val="24"/>
          <w:u w:val="single"/>
        </w:rPr>
        <w:t>CPC Applications</w:t>
      </w:r>
      <w:r w:rsidR="00CD3933" w:rsidRPr="00815777">
        <w:rPr>
          <w:b/>
          <w:bCs/>
          <w:sz w:val="24"/>
          <w:u w:val="single"/>
        </w:rPr>
        <w:t>:</w:t>
      </w:r>
      <w:r>
        <w:rPr>
          <w:sz w:val="24"/>
        </w:rPr>
        <w:t xml:space="preserve"> </w:t>
      </w:r>
      <w:r w:rsidR="00C51EE8">
        <w:rPr>
          <w:sz w:val="24"/>
        </w:rPr>
        <w:t xml:space="preserve">On or around December 14, D. Black received an email that the CPC had some questions regarding the Parks Commissions remaining CPC applications </w:t>
      </w:r>
      <w:r w:rsidR="00531EFF">
        <w:rPr>
          <w:sz w:val="24"/>
        </w:rPr>
        <w:t xml:space="preserve">for the Cow Pond and Woitowitz Field Projects </w:t>
      </w:r>
      <w:r w:rsidR="00C51EE8">
        <w:rPr>
          <w:sz w:val="24"/>
        </w:rPr>
        <w:t xml:space="preserve">that needed to be addressed however, he had not received anything from them until just before our meeting tonight. </w:t>
      </w:r>
      <w:r w:rsidR="00531EFF">
        <w:rPr>
          <w:sz w:val="24"/>
        </w:rPr>
        <w:t>Sadly,</w:t>
      </w:r>
      <w:r w:rsidR="00C51EE8">
        <w:rPr>
          <w:sz w:val="24"/>
        </w:rPr>
        <w:t xml:space="preserve"> this did not give us the time needed to prepare or discuss these questions or issues with the other Parks Commissioners. </w:t>
      </w:r>
      <w:r w:rsidR="00531EFF">
        <w:rPr>
          <w:sz w:val="24"/>
        </w:rPr>
        <w:t>With his other commitments and projects that he is working on, and the fact that his term is about to be up, these projects will have to be put on hold until next year.</w:t>
      </w:r>
    </w:p>
    <w:p w14:paraId="28FF9949" w14:textId="70A841FC" w:rsidR="00531EFF" w:rsidRDefault="00531EFF" w:rsidP="00C961D9">
      <w:pPr>
        <w:rPr>
          <w:sz w:val="24"/>
        </w:rPr>
      </w:pPr>
    </w:p>
    <w:p w14:paraId="2E40331F" w14:textId="41F3CCE4" w:rsidR="00531EFF" w:rsidRDefault="00531EFF" w:rsidP="00531EFF">
      <w:pPr>
        <w:ind w:left="720" w:firstLine="720"/>
        <w:rPr>
          <w:sz w:val="24"/>
        </w:rPr>
      </w:pPr>
      <w:r>
        <w:rPr>
          <w:sz w:val="24"/>
        </w:rPr>
        <w:t>Upon a motion made by D. Black, seconded by G. Chalmers, it was:</w:t>
      </w:r>
    </w:p>
    <w:p w14:paraId="6FF5E8A7" w14:textId="3E3104B1" w:rsidR="00531EFF" w:rsidRDefault="002E4DC3" w:rsidP="00531EFF">
      <w:pPr>
        <w:ind w:left="1440"/>
        <w:rPr>
          <w:sz w:val="24"/>
        </w:rPr>
      </w:pPr>
      <w:r>
        <w:rPr>
          <w:sz w:val="24"/>
        </w:rPr>
        <w:t>Regrettably</w:t>
      </w:r>
      <w:r w:rsidR="00531EFF">
        <w:rPr>
          <w:sz w:val="24"/>
        </w:rPr>
        <w:t xml:space="preserve"> voted to withdraw the CPC applications for the Cow Pond and the Woitowitz Field projects. </w:t>
      </w:r>
    </w:p>
    <w:p w14:paraId="47EB4EF2" w14:textId="5ABF22CC" w:rsidR="00531EFF" w:rsidRDefault="00531EFF" w:rsidP="00531EFF">
      <w:pPr>
        <w:ind w:left="720" w:firstLine="720"/>
        <w:rPr>
          <w:b/>
          <w:i/>
          <w:color w:val="333333"/>
          <w:sz w:val="24"/>
          <w:szCs w:val="24"/>
        </w:rPr>
      </w:pPr>
      <w:r w:rsidRPr="00F36D11">
        <w:rPr>
          <w:b/>
          <w:i/>
          <w:color w:val="333333"/>
          <w:sz w:val="24"/>
          <w:szCs w:val="24"/>
        </w:rPr>
        <w:t xml:space="preserve">The motion passed by a roll call vote. (Yes: AE, KB, </w:t>
      </w:r>
      <w:r w:rsidR="002E4DC3">
        <w:rPr>
          <w:b/>
          <w:i/>
          <w:color w:val="333333"/>
          <w:sz w:val="24"/>
          <w:szCs w:val="24"/>
        </w:rPr>
        <w:t>GC, DB</w:t>
      </w:r>
      <w:r w:rsidRPr="00F36D11">
        <w:rPr>
          <w:b/>
          <w:i/>
          <w:color w:val="333333"/>
          <w:sz w:val="24"/>
          <w:szCs w:val="24"/>
        </w:rPr>
        <w:t>)</w:t>
      </w:r>
    </w:p>
    <w:p w14:paraId="304F6326" w14:textId="709B68CA" w:rsidR="009A62A0" w:rsidRDefault="009A62A0" w:rsidP="00531EFF">
      <w:pPr>
        <w:ind w:left="720" w:firstLine="720"/>
        <w:rPr>
          <w:b/>
          <w:i/>
          <w:color w:val="333333"/>
          <w:sz w:val="24"/>
          <w:szCs w:val="24"/>
        </w:rPr>
      </w:pPr>
    </w:p>
    <w:p w14:paraId="1510123C" w14:textId="24983D39" w:rsidR="009A62A0" w:rsidRDefault="009A62A0" w:rsidP="00531EFF">
      <w:pPr>
        <w:ind w:left="720" w:firstLine="720"/>
        <w:rPr>
          <w:b/>
          <w:i/>
          <w:color w:val="333333"/>
          <w:sz w:val="24"/>
          <w:szCs w:val="24"/>
        </w:rPr>
      </w:pPr>
    </w:p>
    <w:p w14:paraId="41538D28" w14:textId="043CFB73" w:rsidR="00B47669" w:rsidRDefault="00171A2F" w:rsidP="001C748B">
      <w:pPr>
        <w:rPr>
          <w:bCs/>
          <w:iCs/>
          <w:color w:val="333333"/>
          <w:sz w:val="24"/>
          <w:szCs w:val="24"/>
        </w:rPr>
      </w:pPr>
      <w:r>
        <w:rPr>
          <w:b/>
          <w:iCs/>
          <w:color w:val="333333"/>
          <w:sz w:val="24"/>
          <w:szCs w:val="24"/>
          <w:u w:val="single"/>
        </w:rPr>
        <w:t>West Groton Center:</w:t>
      </w:r>
      <w:r>
        <w:rPr>
          <w:bCs/>
          <w:iCs/>
          <w:color w:val="333333"/>
          <w:sz w:val="24"/>
          <w:szCs w:val="24"/>
        </w:rPr>
        <w:t xml:space="preserve"> D. Black met with Mike Scoic</w:t>
      </w:r>
      <w:r w:rsidR="007E6EC6">
        <w:rPr>
          <w:bCs/>
          <w:iCs/>
          <w:color w:val="333333"/>
          <w:sz w:val="24"/>
          <w:szCs w:val="24"/>
        </w:rPr>
        <w:t>a</w:t>
      </w:r>
      <w:r>
        <w:rPr>
          <w:bCs/>
          <w:iCs/>
          <w:color w:val="333333"/>
          <w:sz w:val="24"/>
          <w:szCs w:val="24"/>
        </w:rPr>
        <w:t xml:space="preserve">, who is in the process of purchasing the old </w:t>
      </w:r>
      <w:r w:rsidR="005F207B">
        <w:rPr>
          <w:bCs/>
          <w:iCs/>
          <w:color w:val="333333"/>
          <w:sz w:val="24"/>
          <w:szCs w:val="24"/>
        </w:rPr>
        <w:t>Aides</w:t>
      </w:r>
      <w:r>
        <w:rPr>
          <w:bCs/>
          <w:iCs/>
          <w:color w:val="333333"/>
          <w:sz w:val="24"/>
          <w:szCs w:val="24"/>
        </w:rPr>
        <w:t xml:space="preserve"> Attic building and is also interested in </w:t>
      </w:r>
      <w:r w:rsidR="007E6EC6">
        <w:rPr>
          <w:bCs/>
          <w:iCs/>
          <w:color w:val="333333"/>
          <w:sz w:val="24"/>
          <w:szCs w:val="24"/>
        </w:rPr>
        <w:t xml:space="preserve">purchasing the old </w:t>
      </w:r>
      <w:r w:rsidR="005F207B">
        <w:rPr>
          <w:bCs/>
          <w:iCs/>
          <w:color w:val="333333"/>
          <w:sz w:val="24"/>
          <w:szCs w:val="24"/>
        </w:rPr>
        <w:t>C</w:t>
      </w:r>
      <w:r w:rsidR="007E6EC6">
        <w:rPr>
          <w:bCs/>
          <w:iCs/>
          <w:color w:val="333333"/>
          <w:sz w:val="24"/>
          <w:szCs w:val="24"/>
        </w:rPr>
        <w:t xml:space="preserve">lover </w:t>
      </w:r>
      <w:r w:rsidR="005F207B">
        <w:rPr>
          <w:bCs/>
          <w:iCs/>
          <w:color w:val="333333"/>
          <w:sz w:val="24"/>
          <w:szCs w:val="24"/>
        </w:rPr>
        <w:t>H</w:t>
      </w:r>
      <w:r w:rsidR="007E6EC6">
        <w:rPr>
          <w:bCs/>
          <w:iCs/>
          <w:color w:val="333333"/>
          <w:sz w:val="24"/>
          <w:szCs w:val="24"/>
        </w:rPr>
        <w:t xml:space="preserve">ill </w:t>
      </w:r>
      <w:r w:rsidR="005F207B">
        <w:rPr>
          <w:bCs/>
          <w:iCs/>
          <w:color w:val="333333"/>
          <w:sz w:val="24"/>
          <w:szCs w:val="24"/>
        </w:rPr>
        <w:t>F</w:t>
      </w:r>
      <w:r w:rsidR="007E6EC6">
        <w:rPr>
          <w:bCs/>
          <w:iCs/>
          <w:color w:val="333333"/>
          <w:sz w:val="24"/>
          <w:szCs w:val="24"/>
        </w:rPr>
        <w:t xml:space="preserve">arm store market and the old West Groton Public Library building. He would like to offer a letter of support from the Parks Commission </w:t>
      </w:r>
      <w:r w:rsidR="007E6EC6">
        <w:rPr>
          <w:bCs/>
          <w:iCs/>
          <w:color w:val="333333"/>
          <w:sz w:val="24"/>
          <w:szCs w:val="24"/>
        </w:rPr>
        <w:lastRenderedPageBreak/>
        <w:t>endorsing what he is doing as long as it is legal and in good standing within the eyes of the Town of Groton.</w:t>
      </w:r>
    </w:p>
    <w:p w14:paraId="6AB60FAC" w14:textId="77777777" w:rsidR="00B47669" w:rsidRDefault="00B47669" w:rsidP="001C748B">
      <w:pPr>
        <w:rPr>
          <w:bCs/>
          <w:iCs/>
          <w:color w:val="333333"/>
          <w:sz w:val="24"/>
          <w:szCs w:val="24"/>
        </w:rPr>
      </w:pPr>
    </w:p>
    <w:p w14:paraId="520EDFFB" w14:textId="1915D466" w:rsidR="007E6EC6" w:rsidRDefault="00B47669" w:rsidP="001C748B">
      <w:pPr>
        <w:rPr>
          <w:bCs/>
          <w:iCs/>
          <w:color w:val="333333"/>
          <w:sz w:val="24"/>
          <w:szCs w:val="24"/>
        </w:rPr>
      </w:pPr>
      <w:r>
        <w:rPr>
          <w:b/>
          <w:iCs/>
          <w:color w:val="333333"/>
          <w:sz w:val="24"/>
          <w:szCs w:val="24"/>
          <w:u w:val="single"/>
        </w:rPr>
        <w:t>Evan Holifcener Ice Rink:</w:t>
      </w:r>
      <w:r>
        <w:rPr>
          <w:bCs/>
          <w:iCs/>
          <w:color w:val="333333"/>
          <w:sz w:val="24"/>
          <w:szCs w:val="24"/>
        </w:rPr>
        <w:t xml:space="preserve"> </w:t>
      </w:r>
      <w:r w:rsidR="006F4733">
        <w:rPr>
          <w:bCs/>
          <w:iCs/>
          <w:color w:val="333333"/>
          <w:sz w:val="24"/>
          <w:szCs w:val="24"/>
        </w:rPr>
        <w:t>In 1999 Evan was hit by a car and was killed and he really like to skate on the ponds and play hockey so his parents donated this rink to the parks commission and originally it was at legion field, and there was a bench and a sign put in up there, and the rink has been set up at different places over the years. This year we put it behind the Prescott center just after Christmas, thinking that this was the most level place to put the rink. The fire department came out to start filling the rink and it turns out that it really isn’t as level as we thought</w:t>
      </w:r>
      <w:r w:rsidR="00740D34">
        <w:rPr>
          <w:bCs/>
          <w:iCs/>
          <w:color w:val="333333"/>
          <w:sz w:val="24"/>
          <w:szCs w:val="24"/>
        </w:rPr>
        <w:t xml:space="preserve"> so we are going to have to shorten it a bit but we will get it going as well as we can. </w:t>
      </w:r>
    </w:p>
    <w:p w14:paraId="75821176" w14:textId="19E4D5DA" w:rsidR="00740D34" w:rsidRDefault="00740D34" w:rsidP="001C748B">
      <w:pPr>
        <w:rPr>
          <w:bCs/>
          <w:iCs/>
          <w:color w:val="333333"/>
          <w:sz w:val="24"/>
          <w:szCs w:val="24"/>
        </w:rPr>
      </w:pPr>
    </w:p>
    <w:p w14:paraId="7AECDAF1" w14:textId="418249CA" w:rsidR="00740D34" w:rsidRPr="00740D34" w:rsidRDefault="00740D34" w:rsidP="001C748B">
      <w:pPr>
        <w:rPr>
          <w:bCs/>
          <w:iCs/>
          <w:color w:val="333333"/>
          <w:sz w:val="24"/>
          <w:szCs w:val="24"/>
        </w:rPr>
      </w:pPr>
      <w:r>
        <w:rPr>
          <w:b/>
          <w:iCs/>
          <w:color w:val="333333"/>
          <w:sz w:val="24"/>
          <w:szCs w:val="24"/>
          <w:u w:val="single"/>
        </w:rPr>
        <w:t>Superstar Repairs:</w:t>
      </w:r>
      <w:r>
        <w:rPr>
          <w:bCs/>
          <w:iCs/>
          <w:color w:val="333333"/>
          <w:sz w:val="24"/>
          <w:szCs w:val="24"/>
        </w:rPr>
        <w:t xml:space="preserve"> The infield groomer needs a new alternator that should cost about $1</w:t>
      </w:r>
      <w:r w:rsidR="0028668F">
        <w:rPr>
          <w:bCs/>
          <w:iCs/>
          <w:color w:val="333333"/>
          <w:sz w:val="24"/>
          <w:szCs w:val="24"/>
        </w:rPr>
        <w:t xml:space="preserve">60 and it needs to be serviced and should have an oil change. Donna will be calling in mid-February to have Toreku to pick up the unit. </w:t>
      </w:r>
    </w:p>
    <w:p w14:paraId="4BBE3194" w14:textId="77777777" w:rsidR="007E6EC6" w:rsidRDefault="007E6EC6" w:rsidP="007E6EC6">
      <w:pPr>
        <w:ind w:firstLine="720"/>
        <w:rPr>
          <w:sz w:val="24"/>
        </w:rPr>
      </w:pPr>
    </w:p>
    <w:p w14:paraId="6773A1E7" w14:textId="77AFF3AF" w:rsidR="00815777" w:rsidRDefault="0028668F" w:rsidP="001C748B">
      <w:pPr>
        <w:rPr>
          <w:bCs/>
          <w:iCs/>
          <w:sz w:val="24"/>
        </w:rPr>
      </w:pPr>
      <w:r>
        <w:rPr>
          <w:b/>
          <w:iCs/>
          <w:sz w:val="24"/>
          <w:u w:val="single"/>
        </w:rPr>
        <w:t>Table at Cutler:</w:t>
      </w:r>
      <w:r>
        <w:rPr>
          <w:bCs/>
          <w:iCs/>
          <w:sz w:val="24"/>
        </w:rPr>
        <w:t xml:space="preserve"> </w:t>
      </w:r>
      <w:r w:rsidR="00BE092A">
        <w:rPr>
          <w:bCs/>
          <w:iCs/>
          <w:sz w:val="24"/>
        </w:rPr>
        <w:t xml:space="preserve">It was brought to our attention that the picnic table at Cutler is in disrepair and really should be replaced. It is just an </w:t>
      </w:r>
      <w:r w:rsidR="00807E2A">
        <w:rPr>
          <w:bCs/>
          <w:iCs/>
          <w:sz w:val="24"/>
        </w:rPr>
        <w:t>old-style</w:t>
      </w:r>
      <w:r w:rsidR="00BE092A">
        <w:rPr>
          <w:bCs/>
          <w:iCs/>
          <w:sz w:val="24"/>
        </w:rPr>
        <w:t xml:space="preserve"> wood picnic table. Donna looked into recycled plastic tables and they are about $1100 before shipping. Donna will start looking into benches. </w:t>
      </w:r>
    </w:p>
    <w:p w14:paraId="0DA85CBE" w14:textId="77777777" w:rsidR="001A153C" w:rsidRPr="0028668F" w:rsidRDefault="001A153C" w:rsidP="001C748B">
      <w:pPr>
        <w:rPr>
          <w:bCs/>
          <w:iCs/>
          <w:sz w:val="24"/>
        </w:rPr>
      </w:pPr>
    </w:p>
    <w:p w14:paraId="216BB7F6" w14:textId="5A839112" w:rsidR="00637A5E" w:rsidRPr="00AF3D6F" w:rsidRDefault="00637A5E" w:rsidP="00637A5E">
      <w:pPr>
        <w:jc w:val="both"/>
        <w:rPr>
          <w:sz w:val="24"/>
        </w:rPr>
      </w:pPr>
      <w:r w:rsidRPr="00AF3D6F">
        <w:rPr>
          <w:b/>
          <w:bCs/>
          <w:sz w:val="24"/>
          <w:u w:val="single"/>
        </w:rPr>
        <w:t>Budget Report:</w:t>
      </w:r>
      <w:r w:rsidRPr="00AF3D6F">
        <w:rPr>
          <w:sz w:val="24"/>
        </w:rPr>
        <w:t xml:space="preserve"> </w:t>
      </w:r>
      <w:r w:rsidR="003807CD">
        <w:rPr>
          <w:sz w:val="24"/>
        </w:rPr>
        <w:t xml:space="preserve"> YTD we have spent $</w:t>
      </w:r>
      <w:r w:rsidR="00F25359">
        <w:rPr>
          <w:sz w:val="24"/>
        </w:rPr>
        <w:t>26,787.8</w:t>
      </w:r>
      <w:r w:rsidR="001A153C">
        <w:rPr>
          <w:sz w:val="24"/>
        </w:rPr>
        <w:t>2</w:t>
      </w:r>
      <w:r w:rsidR="003807CD">
        <w:rPr>
          <w:sz w:val="24"/>
        </w:rPr>
        <w:t xml:space="preserve"> of our $55,759.00 </w:t>
      </w:r>
      <w:r w:rsidR="00F948A9">
        <w:rPr>
          <w:sz w:val="24"/>
        </w:rPr>
        <w:t>budget, leaving us with a balance of $</w:t>
      </w:r>
      <w:r w:rsidR="00F25359">
        <w:rPr>
          <w:sz w:val="24"/>
        </w:rPr>
        <w:t>28971.19</w:t>
      </w:r>
      <w:r w:rsidR="00F948A9">
        <w:rPr>
          <w:sz w:val="24"/>
        </w:rPr>
        <w:t xml:space="preserve">. We have used </w:t>
      </w:r>
      <w:r w:rsidR="00F25359">
        <w:rPr>
          <w:sz w:val="24"/>
        </w:rPr>
        <w:t>48%</w:t>
      </w:r>
      <w:r w:rsidR="00F948A9">
        <w:rPr>
          <w:sz w:val="24"/>
        </w:rPr>
        <w:t xml:space="preserve"> of our budget so far. </w:t>
      </w:r>
    </w:p>
    <w:p w14:paraId="3E9B1A82" w14:textId="77777777" w:rsidR="00637A5E" w:rsidRPr="00AF3D6F" w:rsidRDefault="00637A5E" w:rsidP="00637A5E">
      <w:pPr>
        <w:jc w:val="both"/>
        <w:rPr>
          <w:sz w:val="24"/>
        </w:rPr>
      </w:pPr>
      <w:r w:rsidRPr="00AF3D6F">
        <w:rPr>
          <w:b/>
          <w:bCs/>
          <w:sz w:val="24"/>
          <w:u w:val="single"/>
        </w:rPr>
        <w:t>Bills:</w:t>
      </w:r>
      <w:r w:rsidRPr="00AF3D6F">
        <w:rPr>
          <w:sz w:val="24"/>
        </w:rPr>
        <w:t xml:space="preserve"> All invoices were reviewed:</w:t>
      </w:r>
    </w:p>
    <w:p w14:paraId="34803BAC" w14:textId="77777777" w:rsidR="00047ABB" w:rsidRDefault="00047ABB" w:rsidP="001C748B">
      <w:pPr>
        <w:rPr>
          <w:sz w:val="24"/>
        </w:rPr>
      </w:pPr>
    </w:p>
    <w:tbl>
      <w:tblPr>
        <w:tblStyle w:val="TableGrid"/>
        <w:tblW w:w="0" w:type="auto"/>
        <w:tblLook w:val="04A0" w:firstRow="1" w:lastRow="0" w:firstColumn="1" w:lastColumn="0" w:noHBand="0" w:noVBand="1"/>
      </w:tblPr>
      <w:tblGrid>
        <w:gridCol w:w="5125"/>
        <w:gridCol w:w="5125"/>
      </w:tblGrid>
      <w:tr w:rsidR="00637A5E" w14:paraId="3CD1DF90" w14:textId="77777777" w:rsidTr="004359EE">
        <w:tc>
          <w:tcPr>
            <w:tcW w:w="5125" w:type="dxa"/>
          </w:tcPr>
          <w:p w14:paraId="6163E6CB" w14:textId="77777777" w:rsidR="00637A5E" w:rsidRDefault="00637A5E" w:rsidP="00FD535B">
            <w:pPr>
              <w:jc w:val="both"/>
              <w:rPr>
                <w:sz w:val="24"/>
              </w:rPr>
            </w:pPr>
            <w:r>
              <w:rPr>
                <w:sz w:val="24"/>
              </w:rPr>
              <w:t>Groton Electric</w:t>
            </w:r>
          </w:p>
        </w:tc>
        <w:tc>
          <w:tcPr>
            <w:tcW w:w="5125" w:type="dxa"/>
          </w:tcPr>
          <w:p w14:paraId="5099F17B" w14:textId="434F79BE" w:rsidR="00637A5E" w:rsidRDefault="00637A5E" w:rsidP="00FD535B">
            <w:pPr>
              <w:jc w:val="both"/>
              <w:rPr>
                <w:sz w:val="24"/>
              </w:rPr>
            </w:pPr>
            <w:r>
              <w:rPr>
                <w:sz w:val="24"/>
              </w:rPr>
              <w:t>$</w:t>
            </w:r>
            <w:r w:rsidR="00F25359">
              <w:rPr>
                <w:sz w:val="24"/>
              </w:rPr>
              <w:t>470.14</w:t>
            </w:r>
          </w:p>
        </w:tc>
      </w:tr>
      <w:tr w:rsidR="00637A5E" w14:paraId="747B1263" w14:textId="77777777" w:rsidTr="004359EE">
        <w:tc>
          <w:tcPr>
            <w:tcW w:w="5125" w:type="dxa"/>
          </w:tcPr>
          <w:p w14:paraId="5A7A7605" w14:textId="6919CBE3" w:rsidR="00637A5E" w:rsidRDefault="00F25359" w:rsidP="00FD535B">
            <w:pPr>
              <w:jc w:val="both"/>
              <w:rPr>
                <w:sz w:val="24"/>
              </w:rPr>
            </w:pPr>
            <w:r>
              <w:rPr>
                <w:sz w:val="24"/>
              </w:rPr>
              <w:t xml:space="preserve">Dawson Landscaping </w:t>
            </w:r>
          </w:p>
        </w:tc>
        <w:tc>
          <w:tcPr>
            <w:tcW w:w="5125" w:type="dxa"/>
          </w:tcPr>
          <w:p w14:paraId="270E8E6F" w14:textId="007A00CB" w:rsidR="004359EE" w:rsidRDefault="00F25359" w:rsidP="00FD535B">
            <w:pPr>
              <w:jc w:val="both"/>
              <w:rPr>
                <w:sz w:val="24"/>
              </w:rPr>
            </w:pPr>
            <w:r>
              <w:rPr>
                <w:sz w:val="24"/>
              </w:rPr>
              <w:t>$700.00</w:t>
            </w:r>
          </w:p>
        </w:tc>
      </w:tr>
      <w:tr w:rsidR="004359EE" w14:paraId="3D4B36E6" w14:textId="77777777" w:rsidTr="004359EE">
        <w:tc>
          <w:tcPr>
            <w:tcW w:w="5125" w:type="dxa"/>
          </w:tcPr>
          <w:p w14:paraId="307D468B" w14:textId="4F806954" w:rsidR="004359EE" w:rsidRDefault="00F25359" w:rsidP="00FD535B">
            <w:pPr>
              <w:jc w:val="both"/>
              <w:rPr>
                <w:sz w:val="24"/>
              </w:rPr>
            </w:pPr>
            <w:r>
              <w:rPr>
                <w:sz w:val="24"/>
              </w:rPr>
              <w:t>E.L. Harvey</w:t>
            </w:r>
          </w:p>
        </w:tc>
        <w:tc>
          <w:tcPr>
            <w:tcW w:w="5125" w:type="dxa"/>
          </w:tcPr>
          <w:p w14:paraId="51080F99" w14:textId="541E6EA6" w:rsidR="004359EE" w:rsidRDefault="00F25359" w:rsidP="00FD535B">
            <w:pPr>
              <w:jc w:val="both"/>
              <w:rPr>
                <w:sz w:val="24"/>
              </w:rPr>
            </w:pPr>
            <w:r>
              <w:rPr>
                <w:sz w:val="24"/>
              </w:rPr>
              <w:t>$133.00</w:t>
            </w:r>
          </w:p>
        </w:tc>
      </w:tr>
      <w:tr w:rsidR="004359EE" w14:paraId="6A4B062D" w14:textId="77777777" w:rsidTr="004359EE">
        <w:tc>
          <w:tcPr>
            <w:tcW w:w="5125" w:type="dxa"/>
          </w:tcPr>
          <w:p w14:paraId="0985F8FD" w14:textId="03EE9D70" w:rsidR="004359EE" w:rsidRDefault="00F25359" w:rsidP="00FD535B">
            <w:pPr>
              <w:jc w:val="both"/>
              <w:rPr>
                <w:sz w:val="24"/>
              </w:rPr>
            </w:pPr>
            <w:r>
              <w:rPr>
                <w:sz w:val="24"/>
              </w:rPr>
              <w:t>G.W. Shaw</w:t>
            </w:r>
          </w:p>
        </w:tc>
        <w:tc>
          <w:tcPr>
            <w:tcW w:w="5125" w:type="dxa"/>
          </w:tcPr>
          <w:p w14:paraId="73ADB6CF" w14:textId="03C25E4B" w:rsidR="004359EE" w:rsidRDefault="00F25359" w:rsidP="00FD535B">
            <w:pPr>
              <w:jc w:val="both"/>
              <w:rPr>
                <w:sz w:val="24"/>
              </w:rPr>
            </w:pPr>
            <w:r>
              <w:rPr>
                <w:sz w:val="24"/>
              </w:rPr>
              <w:t>$150.00</w:t>
            </w:r>
          </w:p>
        </w:tc>
      </w:tr>
      <w:tr w:rsidR="004359EE" w14:paraId="07369F6D" w14:textId="77777777" w:rsidTr="004359EE">
        <w:tc>
          <w:tcPr>
            <w:tcW w:w="5125" w:type="dxa"/>
          </w:tcPr>
          <w:p w14:paraId="5B38EA9A" w14:textId="44607B8B" w:rsidR="004359EE" w:rsidRDefault="00F25359" w:rsidP="00FD535B">
            <w:pPr>
              <w:jc w:val="both"/>
              <w:rPr>
                <w:sz w:val="24"/>
              </w:rPr>
            </w:pPr>
            <w:r>
              <w:rPr>
                <w:sz w:val="24"/>
              </w:rPr>
              <w:t>Carrot Top</w:t>
            </w:r>
          </w:p>
        </w:tc>
        <w:tc>
          <w:tcPr>
            <w:tcW w:w="5125" w:type="dxa"/>
          </w:tcPr>
          <w:p w14:paraId="318CF242" w14:textId="22D52513" w:rsidR="00554EDE" w:rsidRDefault="00F25359" w:rsidP="00FD535B">
            <w:pPr>
              <w:jc w:val="both"/>
              <w:rPr>
                <w:sz w:val="24"/>
              </w:rPr>
            </w:pPr>
            <w:r>
              <w:rPr>
                <w:sz w:val="24"/>
              </w:rPr>
              <w:t>$302.85</w:t>
            </w:r>
          </w:p>
        </w:tc>
      </w:tr>
      <w:tr w:rsidR="00F25359" w14:paraId="779A266A" w14:textId="77777777" w:rsidTr="004359EE">
        <w:tc>
          <w:tcPr>
            <w:tcW w:w="5125" w:type="dxa"/>
          </w:tcPr>
          <w:p w14:paraId="3773CD07" w14:textId="4999CC43" w:rsidR="00F25359" w:rsidRDefault="00F25359" w:rsidP="00FD535B">
            <w:pPr>
              <w:jc w:val="both"/>
              <w:rPr>
                <w:sz w:val="24"/>
              </w:rPr>
            </w:pPr>
            <w:r>
              <w:rPr>
                <w:sz w:val="24"/>
              </w:rPr>
              <w:t>Moore Lumber</w:t>
            </w:r>
          </w:p>
        </w:tc>
        <w:tc>
          <w:tcPr>
            <w:tcW w:w="5125" w:type="dxa"/>
          </w:tcPr>
          <w:p w14:paraId="708D4B99" w14:textId="2FB3DBD8" w:rsidR="00F25359" w:rsidRDefault="00F25359" w:rsidP="00FD535B">
            <w:pPr>
              <w:jc w:val="both"/>
              <w:rPr>
                <w:sz w:val="24"/>
              </w:rPr>
            </w:pPr>
            <w:r>
              <w:rPr>
                <w:sz w:val="24"/>
              </w:rPr>
              <w:t>$1981.91</w:t>
            </w:r>
          </w:p>
        </w:tc>
      </w:tr>
      <w:tr w:rsidR="00F25359" w14:paraId="5C1F7D31" w14:textId="77777777" w:rsidTr="004359EE">
        <w:tc>
          <w:tcPr>
            <w:tcW w:w="5125" w:type="dxa"/>
          </w:tcPr>
          <w:p w14:paraId="0205035A" w14:textId="1D4077A2" w:rsidR="00F25359" w:rsidRDefault="00F25359" w:rsidP="00FD535B">
            <w:pPr>
              <w:jc w:val="both"/>
              <w:rPr>
                <w:sz w:val="24"/>
              </w:rPr>
            </w:pPr>
            <w:r>
              <w:rPr>
                <w:sz w:val="24"/>
              </w:rPr>
              <w:t>Total</w:t>
            </w:r>
          </w:p>
        </w:tc>
        <w:tc>
          <w:tcPr>
            <w:tcW w:w="5125" w:type="dxa"/>
          </w:tcPr>
          <w:p w14:paraId="155E423B" w14:textId="16C5C75E" w:rsidR="00F25359" w:rsidRDefault="00F25359" w:rsidP="00FD535B">
            <w:pPr>
              <w:jc w:val="both"/>
              <w:rPr>
                <w:sz w:val="24"/>
              </w:rPr>
            </w:pPr>
            <w:r>
              <w:rPr>
                <w:sz w:val="24"/>
              </w:rPr>
              <w:t>$1,947.98</w:t>
            </w:r>
          </w:p>
        </w:tc>
      </w:tr>
    </w:tbl>
    <w:p w14:paraId="140BA3AC" w14:textId="03D2DEDF" w:rsidR="00637A5E" w:rsidRDefault="00637A5E" w:rsidP="001C748B">
      <w:pPr>
        <w:rPr>
          <w:sz w:val="24"/>
        </w:rPr>
      </w:pPr>
    </w:p>
    <w:p w14:paraId="4BBCB73A" w14:textId="76C65700" w:rsidR="00637A5E" w:rsidRDefault="00637A5E" w:rsidP="001C748B">
      <w:pPr>
        <w:rPr>
          <w:sz w:val="24"/>
        </w:rPr>
      </w:pPr>
      <w:r>
        <w:rPr>
          <w:sz w:val="24"/>
        </w:rPr>
        <w:tab/>
      </w:r>
      <w:r>
        <w:rPr>
          <w:sz w:val="24"/>
        </w:rPr>
        <w:tab/>
      </w:r>
    </w:p>
    <w:p w14:paraId="015EBF54" w14:textId="179A90E6" w:rsidR="00637A5E" w:rsidRDefault="00637A5E" w:rsidP="00637A5E">
      <w:pPr>
        <w:rPr>
          <w:sz w:val="24"/>
        </w:rPr>
      </w:pPr>
      <w:r>
        <w:rPr>
          <w:sz w:val="24"/>
        </w:rPr>
        <w:tab/>
      </w:r>
      <w:bookmarkStart w:id="4" w:name="_Hlk94522520"/>
      <w:r>
        <w:rPr>
          <w:sz w:val="24"/>
        </w:rPr>
        <w:t xml:space="preserve">Upon a motion made by </w:t>
      </w:r>
      <w:r w:rsidR="001A153C">
        <w:rPr>
          <w:sz w:val="24"/>
        </w:rPr>
        <w:t>K. Bushnell</w:t>
      </w:r>
      <w:r>
        <w:rPr>
          <w:sz w:val="24"/>
        </w:rPr>
        <w:t xml:space="preserve">, seconded by </w:t>
      </w:r>
      <w:r w:rsidR="00D0659A">
        <w:rPr>
          <w:sz w:val="24"/>
        </w:rPr>
        <w:t>A. Eliot</w:t>
      </w:r>
      <w:r>
        <w:rPr>
          <w:sz w:val="24"/>
        </w:rPr>
        <w:t>, it was:</w:t>
      </w:r>
    </w:p>
    <w:p w14:paraId="2ADEA3ED" w14:textId="77777777" w:rsidR="00637A5E" w:rsidRDefault="00637A5E" w:rsidP="00637A5E">
      <w:pPr>
        <w:ind w:firstLine="720"/>
        <w:rPr>
          <w:sz w:val="24"/>
        </w:rPr>
      </w:pPr>
      <w:r>
        <w:rPr>
          <w:sz w:val="24"/>
        </w:rPr>
        <w:t>Voted to approve all invoices due.</w:t>
      </w:r>
    </w:p>
    <w:p w14:paraId="3A438D98" w14:textId="1FB5806D" w:rsidR="00637A5E" w:rsidRDefault="00637A5E" w:rsidP="00637A5E">
      <w:pPr>
        <w:ind w:firstLine="720"/>
        <w:rPr>
          <w:b/>
          <w:i/>
          <w:color w:val="333333"/>
          <w:sz w:val="24"/>
          <w:szCs w:val="24"/>
        </w:rPr>
      </w:pPr>
      <w:r w:rsidRPr="00F36D11">
        <w:rPr>
          <w:b/>
          <w:i/>
          <w:color w:val="333333"/>
          <w:sz w:val="24"/>
          <w:szCs w:val="24"/>
        </w:rPr>
        <w:t>The motion passed by a roll call vote. (Yes: AE, KB, GC, DB)</w:t>
      </w:r>
    </w:p>
    <w:p w14:paraId="21837705" w14:textId="0AD04779" w:rsidR="00D0659A" w:rsidRDefault="00D0659A" w:rsidP="00D0659A">
      <w:pPr>
        <w:rPr>
          <w:b/>
          <w:iCs/>
          <w:color w:val="333333"/>
          <w:sz w:val="24"/>
          <w:szCs w:val="24"/>
          <w:u w:val="single"/>
        </w:rPr>
      </w:pPr>
    </w:p>
    <w:p w14:paraId="73529E42" w14:textId="5302D291" w:rsidR="00E74159" w:rsidRPr="00E74159" w:rsidRDefault="00E74159" w:rsidP="00D0659A">
      <w:pPr>
        <w:rPr>
          <w:bCs/>
          <w:iCs/>
          <w:color w:val="333333"/>
          <w:sz w:val="24"/>
          <w:szCs w:val="24"/>
        </w:rPr>
      </w:pPr>
      <w:r>
        <w:rPr>
          <w:b/>
          <w:iCs/>
          <w:color w:val="333333"/>
          <w:sz w:val="24"/>
          <w:szCs w:val="24"/>
          <w:u w:val="single"/>
        </w:rPr>
        <w:t>Capital Improvement Budget:</w:t>
      </w:r>
      <w:r>
        <w:rPr>
          <w:bCs/>
          <w:iCs/>
          <w:color w:val="333333"/>
          <w:sz w:val="24"/>
          <w:szCs w:val="24"/>
        </w:rPr>
        <w:t xml:space="preserve"> We have a remaining budget of $19, 429.55 the expenditures to date have been $2100.00 for the flag pole at Cow Pond Field and $3470.45 for the mulch a Christine Hanson Playground.</w:t>
      </w:r>
    </w:p>
    <w:bookmarkEnd w:id="4"/>
    <w:p w14:paraId="61C14E6B" w14:textId="4FEA400D" w:rsidR="00637A5E" w:rsidRDefault="00637A5E" w:rsidP="00637A5E">
      <w:pPr>
        <w:ind w:firstLine="720"/>
        <w:rPr>
          <w:b/>
          <w:i/>
          <w:color w:val="333333"/>
          <w:sz w:val="24"/>
          <w:szCs w:val="24"/>
        </w:rPr>
      </w:pPr>
    </w:p>
    <w:p w14:paraId="19F082C7" w14:textId="0BC07EE9" w:rsidR="009105F0" w:rsidRDefault="009105F0" w:rsidP="009105F0">
      <w:pPr>
        <w:rPr>
          <w:bCs/>
          <w:iCs/>
          <w:color w:val="333333"/>
          <w:sz w:val="24"/>
          <w:szCs w:val="24"/>
        </w:rPr>
      </w:pPr>
      <w:r w:rsidRPr="009105F0">
        <w:rPr>
          <w:b/>
          <w:iCs/>
          <w:color w:val="333333"/>
          <w:sz w:val="24"/>
          <w:szCs w:val="24"/>
          <w:u w:val="single"/>
        </w:rPr>
        <w:t>Field Use Requests:</w:t>
      </w:r>
      <w:r w:rsidR="00E74159">
        <w:rPr>
          <w:b/>
          <w:iCs/>
          <w:color w:val="333333"/>
          <w:sz w:val="24"/>
          <w:szCs w:val="24"/>
          <w:u w:val="single"/>
        </w:rPr>
        <w:t xml:space="preserve"> </w:t>
      </w:r>
      <w:r w:rsidR="001A153C">
        <w:rPr>
          <w:bCs/>
          <w:iCs/>
          <w:color w:val="333333"/>
          <w:sz w:val="24"/>
          <w:szCs w:val="24"/>
        </w:rPr>
        <w:t>None</w:t>
      </w:r>
    </w:p>
    <w:p w14:paraId="1CB854D8" w14:textId="77777777" w:rsidR="001A153C" w:rsidRPr="001A153C" w:rsidRDefault="001A153C" w:rsidP="009105F0">
      <w:pPr>
        <w:rPr>
          <w:bCs/>
          <w:iCs/>
          <w:color w:val="333333"/>
          <w:sz w:val="24"/>
          <w:szCs w:val="24"/>
        </w:rPr>
      </w:pPr>
    </w:p>
    <w:p w14:paraId="338F2B22" w14:textId="357839F7" w:rsidR="00181194" w:rsidRDefault="00181194" w:rsidP="00181194">
      <w:pPr>
        <w:rPr>
          <w:bCs/>
          <w:iCs/>
          <w:color w:val="333333"/>
          <w:sz w:val="24"/>
          <w:szCs w:val="24"/>
        </w:rPr>
      </w:pPr>
      <w:r w:rsidRPr="00C569DC">
        <w:rPr>
          <w:b/>
          <w:iCs/>
          <w:color w:val="333333"/>
          <w:sz w:val="24"/>
          <w:szCs w:val="24"/>
          <w:u w:val="single"/>
        </w:rPr>
        <w:t>Commissioner Updates:</w:t>
      </w:r>
      <w:r>
        <w:rPr>
          <w:b/>
          <w:iCs/>
          <w:color w:val="333333"/>
          <w:sz w:val="24"/>
          <w:szCs w:val="24"/>
          <w:u w:val="single"/>
        </w:rPr>
        <w:t xml:space="preserve"> </w:t>
      </w:r>
      <w:r>
        <w:rPr>
          <w:bCs/>
          <w:iCs/>
          <w:color w:val="333333"/>
          <w:sz w:val="24"/>
          <w:szCs w:val="24"/>
        </w:rPr>
        <w:t xml:space="preserve"> </w:t>
      </w:r>
      <w:r w:rsidR="00E74159">
        <w:rPr>
          <w:bCs/>
          <w:iCs/>
          <w:color w:val="333333"/>
          <w:sz w:val="24"/>
          <w:szCs w:val="24"/>
        </w:rPr>
        <w:t xml:space="preserve">The Christmas Tree Bonfire is Friday December 14 at Town Field under the direction of the Fire Department. </w:t>
      </w:r>
    </w:p>
    <w:p w14:paraId="60548DC6" w14:textId="59AE5306" w:rsidR="00E74159" w:rsidRDefault="00E74159" w:rsidP="00181194">
      <w:pPr>
        <w:rPr>
          <w:bCs/>
          <w:iCs/>
          <w:color w:val="333333"/>
          <w:sz w:val="24"/>
          <w:szCs w:val="24"/>
        </w:rPr>
      </w:pPr>
      <w:r>
        <w:rPr>
          <w:bCs/>
          <w:iCs/>
          <w:color w:val="333333"/>
          <w:sz w:val="24"/>
          <w:szCs w:val="24"/>
        </w:rPr>
        <w:t xml:space="preserve">The Power has been </w:t>
      </w:r>
      <w:r w:rsidR="00E66C1B">
        <w:rPr>
          <w:bCs/>
          <w:iCs/>
          <w:color w:val="333333"/>
          <w:sz w:val="24"/>
          <w:szCs w:val="24"/>
        </w:rPr>
        <w:t>turned</w:t>
      </w:r>
      <w:r>
        <w:rPr>
          <w:bCs/>
          <w:iCs/>
          <w:color w:val="333333"/>
          <w:sz w:val="24"/>
          <w:szCs w:val="24"/>
        </w:rPr>
        <w:t xml:space="preserve"> off for the winter at both th</w:t>
      </w:r>
      <w:r w:rsidR="00E66C1B">
        <w:rPr>
          <w:bCs/>
          <w:iCs/>
          <w:color w:val="333333"/>
          <w:sz w:val="24"/>
          <w:szCs w:val="24"/>
        </w:rPr>
        <w:t>e gazebo and the basketball court at Town Field.</w:t>
      </w:r>
    </w:p>
    <w:p w14:paraId="0FB3E4ED" w14:textId="74A39D8A" w:rsidR="00E66C1B" w:rsidRDefault="00E66C1B" w:rsidP="00181194">
      <w:pPr>
        <w:rPr>
          <w:bCs/>
          <w:iCs/>
          <w:color w:val="333333"/>
          <w:sz w:val="24"/>
          <w:szCs w:val="24"/>
        </w:rPr>
      </w:pPr>
      <w:r>
        <w:rPr>
          <w:bCs/>
          <w:iCs/>
          <w:color w:val="333333"/>
          <w:sz w:val="24"/>
          <w:szCs w:val="24"/>
        </w:rPr>
        <w:lastRenderedPageBreak/>
        <w:t>The next Parks Commission meeting will be on Tuesday February 1, 2022 at 5PM via Zoom</w:t>
      </w:r>
    </w:p>
    <w:p w14:paraId="10BAD5D5" w14:textId="77777777" w:rsidR="00B902C4" w:rsidRDefault="00B902C4" w:rsidP="00181194">
      <w:pPr>
        <w:rPr>
          <w:b/>
          <w:iCs/>
          <w:color w:val="333333"/>
          <w:sz w:val="24"/>
          <w:szCs w:val="24"/>
          <w:u w:val="single"/>
        </w:rPr>
      </w:pPr>
    </w:p>
    <w:p w14:paraId="56EFDD7A" w14:textId="79E575CF" w:rsidR="00181194" w:rsidRDefault="00181194" w:rsidP="00181194">
      <w:pPr>
        <w:rPr>
          <w:bCs/>
          <w:iCs/>
          <w:color w:val="333333"/>
          <w:sz w:val="24"/>
          <w:szCs w:val="24"/>
        </w:rPr>
      </w:pPr>
      <w:r>
        <w:rPr>
          <w:b/>
          <w:iCs/>
          <w:color w:val="333333"/>
          <w:sz w:val="24"/>
          <w:szCs w:val="24"/>
          <w:u w:val="single"/>
        </w:rPr>
        <w:t xml:space="preserve">Approval of Minutes: </w:t>
      </w:r>
    </w:p>
    <w:p w14:paraId="4B107918" w14:textId="77777777" w:rsidR="00181194" w:rsidRDefault="00181194" w:rsidP="00181194">
      <w:pPr>
        <w:rPr>
          <w:bCs/>
          <w:iCs/>
          <w:color w:val="333333"/>
          <w:sz w:val="24"/>
          <w:szCs w:val="24"/>
        </w:rPr>
      </w:pPr>
      <w:r>
        <w:rPr>
          <w:bCs/>
          <w:iCs/>
          <w:color w:val="333333"/>
          <w:sz w:val="24"/>
          <w:szCs w:val="24"/>
        </w:rPr>
        <w:tab/>
        <w:t>Upon a motion made by A. Eliot, seconded by G. Chalmers it was;</w:t>
      </w:r>
    </w:p>
    <w:p w14:paraId="52027D83" w14:textId="7D3866F9" w:rsidR="00181194" w:rsidRDefault="00181194" w:rsidP="00181194">
      <w:pPr>
        <w:rPr>
          <w:bCs/>
          <w:iCs/>
          <w:color w:val="333333"/>
          <w:sz w:val="24"/>
          <w:szCs w:val="24"/>
        </w:rPr>
      </w:pPr>
      <w:r>
        <w:rPr>
          <w:bCs/>
          <w:iCs/>
          <w:color w:val="333333"/>
          <w:sz w:val="24"/>
          <w:szCs w:val="24"/>
        </w:rPr>
        <w:tab/>
        <w:t xml:space="preserve">Voted to approve the meeting minutes from the </w:t>
      </w:r>
      <w:r w:rsidR="00D25958">
        <w:rPr>
          <w:bCs/>
          <w:iCs/>
          <w:color w:val="333333"/>
          <w:sz w:val="24"/>
          <w:szCs w:val="24"/>
        </w:rPr>
        <w:t xml:space="preserve">month of </w:t>
      </w:r>
      <w:r w:rsidR="00E66C1B">
        <w:rPr>
          <w:bCs/>
          <w:iCs/>
          <w:color w:val="333333"/>
          <w:sz w:val="24"/>
          <w:szCs w:val="24"/>
        </w:rPr>
        <w:t>December 7,</w:t>
      </w:r>
      <w:r w:rsidR="00D25958">
        <w:rPr>
          <w:bCs/>
          <w:iCs/>
          <w:color w:val="333333"/>
          <w:sz w:val="24"/>
          <w:szCs w:val="24"/>
        </w:rPr>
        <w:t xml:space="preserve"> 2021</w:t>
      </w:r>
      <w:r>
        <w:rPr>
          <w:bCs/>
          <w:iCs/>
          <w:color w:val="333333"/>
          <w:sz w:val="24"/>
          <w:szCs w:val="24"/>
        </w:rPr>
        <w:t>.</w:t>
      </w:r>
    </w:p>
    <w:p w14:paraId="4495E4BB" w14:textId="3774B545" w:rsidR="00181194" w:rsidRDefault="00181194" w:rsidP="00181194">
      <w:pPr>
        <w:rPr>
          <w:bCs/>
          <w:iCs/>
          <w:color w:val="333333"/>
          <w:sz w:val="24"/>
          <w:szCs w:val="24"/>
        </w:rPr>
      </w:pPr>
      <w:r>
        <w:rPr>
          <w:bCs/>
          <w:iCs/>
          <w:color w:val="333333"/>
          <w:sz w:val="24"/>
          <w:szCs w:val="24"/>
        </w:rPr>
        <w:tab/>
      </w:r>
      <w:r>
        <w:rPr>
          <w:b/>
          <w:i/>
          <w:color w:val="333333"/>
          <w:sz w:val="24"/>
          <w:szCs w:val="24"/>
        </w:rPr>
        <w:t>The motion passed by a roll call vote. (Yes: AE</w:t>
      </w:r>
      <w:r w:rsidR="00D25958">
        <w:rPr>
          <w:b/>
          <w:i/>
          <w:color w:val="333333"/>
          <w:sz w:val="24"/>
          <w:szCs w:val="24"/>
        </w:rPr>
        <w:t>,</w:t>
      </w:r>
      <w:r w:rsidR="00AB2854">
        <w:rPr>
          <w:b/>
          <w:i/>
          <w:color w:val="333333"/>
          <w:sz w:val="24"/>
          <w:szCs w:val="24"/>
        </w:rPr>
        <w:t xml:space="preserve"> </w:t>
      </w:r>
      <w:r>
        <w:rPr>
          <w:b/>
          <w:i/>
          <w:color w:val="333333"/>
          <w:sz w:val="24"/>
          <w:szCs w:val="24"/>
        </w:rPr>
        <w:t xml:space="preserve">GC, </w:t>
      </w:r>
      <w:r w:rsidR="00807E2A">
        <w:rPr>
          <w:b/>
          <w:i/>
          <w:color w:val="333333"/>
          <w:sz w:val="24"/>
          <w:szCs w:val="24"/>
        </w:rPr>
        <w:t>DB, KB</w:t>
      </w:r>
      <w:r>
        <w:rPr>
          <w:b/>
          <w:i/>
          <w:color w:val="333333"/>
          <w:sz w:val="24"/>
          <w:szCs w:val="24"/>
        </w:rPr>
        <w:t>)</w:t>
      </w:r>
    </w:p>
    <w:p w14:paraId="49D3CFB0" w14:textId="77777777" w:rsidR="00E66C1B" w:rsidRDefault="00E66C1B" w:rsidP="00181194">
      <w:pPr>
        <w:rPr>
          <w:b/>
          <w:iCs/>
          <w:color w:val="333333"/>
          <w:sz w:val="24"/>
          <w:szCs w:val="24"/>
          <w:u w:val="single"/>
        </w:rPr>
      </w:pPr>
    </w:p>
    <w:p w14:paraId="1584C300" w14:textId="77777777" w:rsidR="00E66C1B" w:rsidRDefault="00E66C1B" w:rsidP="00181194">
      <w:pPr>
        <w:rPr>
          <w:b/>
          <w:iCs/>
          <w:color w:val="333333"/>
          <w:sz w:val="24"/>
          <w:szCs w:val="24"/>
          <w:u w:val="single"/>
        </w:rPr>
      </w:pPr>
    </w:p>
    <w:p w14:paraId="436BE28F" w14:textId="1B930D79" w:rsidR="00181194" w:rsidRDefault="00181194" w:rsidP="00181194">
      <w:pPr>
        <w:rPr>
          <w:bCs/>
          <w:iCs/>
          <w:color w:val="333333"/>
          <w:sz w:val="24"/>
          <w:szCs w:val="24"/>
        </w:rPr>
      </w:pPr>
      <w:r>
        <w:rPr>
          <w:b/>
          <w:iCs/>
          <w:color w:val="333333"/>
          <w:sz w:val="24"/>
          <w:szCs w:val="24"/>
          <w:u w:val="single"/>
        </w:rPr>
        <w:t>Adjourn:</w:t>
      </w:r>
      <w:r w:rsidR="00C54DBF">
        <w:rPr>
          <w:bCs/>
          <w:iCs/>
          <w:color w:val="333333"/>
          <w:sz w:val="24"/>
          <w:szCs w:val="24"/>
        </w:rPr>
        <w:t xml:space="preserve"> </w:t>
      </w:r>
      <w:r w:rsidR="00B902C4">
        <w:rPr>
          <w:bCs/>
          <w:iCs/>
          <w:color w:val="333333"/>
          <w:sz w:val="24"/>
          <w:szCs w:val="24"/>
        </w:rPr>
        <w:t xml:space="preserve">Commissioner Don Black called to adjourn the meeting at </w:t>
      </w:r>
      <w:r w:rsidR="00912590">
        <w:rPr>
          <w:bCs/>
          <w:iCs/>
          <w:color w:val="333333"/>
          <w:sz w:val="24"/>
          <w:szCs w:val="24"/>
        </w:rPr>
        <w:t>5:</w:t>
      </w:r>
      <w:r w:rsidR="00E66C1B">
        <w:rPr>
          <w:bCs/>
          <w:iCs/>
          <w:color w:val="333333"/>
          <w:sz w:val="24"/>
          <w:szCs w:val="24"/>
        </w:rPr>
        <w:t>41</w:t>
      </w:r>
      <w:r w:rsidR="00B902C4">
        <w:rPr>
          <w:bCs/>
          <w:iCs/>
          <w:color w:val="333333"/>
          <w:sz w:val="24"/>
          <w:szCs w:val="24"/>
        </w:rPr>
        <w:t>PM</w:t>
      </w:r>
    </w:p>
    <w:p w14:paraId="2D753763" w14:textId="77777777" w:rsidR="00B902C4" w:rsidRDefault="00B902C4" w:rsidP="00B902C4">
      <w:pPr>
        <w:ind w:firstLine="720"/>
        <w:rPr>
          <w:bCs/>
          <w:iCs/>
          <w:color w:val="333333"/>
          <w:sz w:val="24"/>
          <w:szCs w:val="24"/>
        </w:rPr>
      </w:pPr>
    </w:p>
    <w:p w14:paraId="6988B79A" w14:textId="35BAC899" w:rsidR="00181194" w:rsidRDefault="00181194" w:rsidP="00B902C4">
      <w:pPr>
        <w:ind w:firstLine="720"/>
        <w:rPr>
          <w:bCs/>
          <w:iCs/>
          <w:color w:val="333333"/>
          <w:sz w:val="24"/>
          <w:szCs w:val="24"/>
        </w:rPr>
      </w:pPr>
      <w:r>
        <w:rPr>
          <w:bCs/>
          <w:iCs/>
          <w:color w:val="333333"/>
          <w:sz w:val="24"/>
          <w:szCs w:val="24"/>
        </w:rPr>
        <w:t xml:space="preserve">Upon a motion made by </w:t>
      </w:r>
      <w:r w:rsidR="00912590">
        <w:rPr>
          <w:bCs/>
          <w:iCs/>
          <w:color w:val="333333"/>
          <w:sz w:val="24"/>
          <w:szCs w:val="24"/>
        </w:rPr>
        <w:t>A. Eliot</w:t>
      </w:r>
      <w:r>
        <w:rPr>
          <w:bCs/>
          <w:iCs/>
          <w:color w:val="333333"/>
          <w:sz w:val="24"/>
          <w:szCs w:val="24"/>
        </w:rPr>
        <w:t xml:space="preserve">, seconded by </w:t>
      </w:r>
      <w:r w:rsidR="00E66C1B">
        <w:rPr>
          <w:bCs/>
          <w:iCs/>
          <w:color w:val="333333"/>
          <w:sz w:val="24"/>
          <w:szCs w:val="24"/>
        </w:rPr>
        <w:t>G.Chalmers</w:t>
      </w:r>
      <w:r>
        <w:rPr>
          <w:bCs/>
          <w:iCs/>
          <w:color w:val="333333"/>
          <w:sz w:val="24"/>
          <w:szCs w:val="24"/>
        </w:rPr>
        <w:t>, it was;</w:t>
      </w:r>
    </w:p>
    <w:p w14:paraId="3CF8901F" w14:textId="1F0C257B" w:rsidR="00181194" w:rsidRDefault="00181194" w:rsidP="00181194">
      <w:pPr>
        <w:rPr>
          <w:bCs/>
          <w:iCs/>
          <w:color w:val="333333"/>
          <w:sz w:val="24"/>
          <w:szCs w:val="24"/>
        </w:rPr>
      </w:pPr>
      <w:r>
        <w:rPr>
          <w:bCs/>
          <w:iCs/>
          <w:color w:val="333333"/>
          <w:sz w:val="24"/>
          <w:szCs w:val="24"/>
        </w:rPr>
        <w:tab/>
        <w:t xml:space="preserve">Voted to adjourn the </w:t>
      </w:r>
      <w:r w:rsidR="00912590">
        <w:rPr>
          <w:bCs/>
          <w:iCs/>
          <w:color w:val="333333"/>
          <w:sz w:val="24"/>
          <w:szCs w:val="24"/>
        </w:rPr>
        <w:t>December</w:t>
      </w:r>
      <w:r>
        <w:rPr>
          <w:bCs/>
          <w:iCs/>
          <w:color w:val="333333"/>
          <w:sz w:val="24"/>
          <w:szCs w:val="24"/>
        </w:rPr>
        <w:t xml:space="preserve"> Parks Commission Meeting at </w:t>
      </w:r>
      <w:r w:rsidR="00912590">
        <w:rPr>
          <w:bCs/>
          <w:iCs/>
          <w:color w:val="333333"/>
          <w:sz w:val="24"/>
          <w:szCs w:val="24"/>
        </w:rPr>
        <w:t>5:</w:t>
      </w:r>
      <w:r w:rsidR="00E66C1B">
        <w:rPr>
          <w:bCs/>
          <w:iCs/>
          <w:color w:val="333333"/>
          <w:sz w:val="24"/>
          <w:szCs w:val="24"/>
        </w:rPr>
        <w:t>41</w:t>
      </w:r>
      <w:r w:rsidR="00912590">
        <w:rPr>
          <w:bCs/>
          <w:iCs/>
          <w:color w:val="333333"/>
          <w:sz w:val="24"/>
          <w:szCs w:val="24"/>
        </w:rPr>
        <w:t>PM</w:t>
      </w:r>
      <w:r>
        <w:rPr>
          <w:bCs/>
          <w:iCs/>
          <w:color w:val="333333"/>
          <w:sz w:val="24"/>
          <w:szCs w:val="24"/>
        </w:rPr>
        <w:t>.</w:t>
      </w:r>
    </w:p>
    <w:p w14:paraId="3ECC2206" w14:textId="4687370E" w:rsidR="009105F0" w:rsidRDefault="00181194" w:rsidP="009105F0">
      <w:pPr>
        <w:rPr>
          <w:bCs/>
          <w:iCs/>
          <w:color w:val="333333"/>
          <w:sz w:val="24"/>
          <w:szCs w:val="24"/>
        </w:rPr>
      </w:pPr>
      <w:r>
        <w:rPr>
          <w:bCs/>
          <w:iCs/>
          <w:color w:val="333333"/>
          <w:sz w:val="24"/>
          <w:szCs w:val="24"/>
        </w:rPr>
        <w:tab/>
      </w:r>
      <w:r>
        <w:rPr>
          <w:b/>
          <w:i/>
          <w:color w:val="333333"/>
          <w:sz w:val="24"/>
          <w:szCs w:val="24"/>
        </w:rPr>
        <w:t>The motion passed by a roll call vote. (Yes: AE,</w:t>
      </w:r>
      <w:r w:rsidR="00AB2854">
        <w:rPr>
          <w:b/>
          <w:i/>
          <w:color w:val="333333"/>
          <w:sz w:val="24"/>
          <w:szCs w:val="24"/>
        </w:rPr>
        <w:t xml:space="preserve"> </w:t>
      </w:r>
      <w:r w:rsidR="00330EC8">
        <w:rPr>
          <w:b/>
          <w:i/>
          <w:color w:val="333333"/>
          <w:sz w:val="24"/>
          <w:szCs w:val="24"/>
        </w:rPr>
        <w:t>KB,</w:t>
      </w:r>
      <w:r>
        <w:rPr>
          <w:b/>
          <w:i/>
          <w:color w:val="333333"/>
          <w:sz w:val="24"/>
          <w:szCs w:val="24"/>
        </w:rPr>
        <w:t xml:space="preserve"> </w:t>
      </w:r>
      <w:r w:rsidR="00D25958">
        <w:rPr>
          <w:b/>
          <w:i/>
          <w:color w:val="333333"/>
          <w:sz w:val="24"/>
          <w:szCs w:val="24"/>
        </w:rPr>
        <w:t>GE, DB</w:t>
      </w:r>
      <w:r w:rsidR="00BC3182">
        <w:rPr>
          <w:b/>
          <w:i/>
          <w:color w:val="333333"/>
          <w:sz w:val="24"/>
          <w:szCs w:val="24"/>
        </w:rPr>
        <w:t>)</w:t>
      </w:r>
      <w:r w:rsidR="00D25958">
        <w:rPr>
          <w:b/>
          <w:i/>
          <w:color w:val="333333"/>
          <w:sz w:val="24"/>
          <w:szCs w:val="24"/>
        </w:rPr>
        <w:t xml:space="preserve"> </w:t>
      </w:r>
    </w:p>
    <w:p w14:paraId="7B33A4F6" w14:textId="074C6DAD" w:rsidR="00181194" w:rsidRDefault="00181194" w:rsidP="009105F0">
      <w:pPr>
        <w:rPr>
          <w:bCs/>
          <w:iCs/>
          <w:color w:val="333333"/>
          <w:sz w:val="24"/>
          <w:szCs w:val="24"/>
        </w:rPr>
      </w:pPr>
    </w:p>
    <w:p w14:paraId="1A184683" w14:textId="3055E010" w:rsidR="00181194" w:rsidRDefault="00181194" w:rsidP="009105F0">
      <w:pPr>
        <w:rPr>
          <w:bCs/>
          <w:iCs/>
          <w:color w:val="333333"/>
          <w:sz w:val="24"/>
          <w:szCs w:val="24"/>
        </w:rPr>
      </w:pPr>
    </w:p>
    <w:p w14:paraId="6981A2CC" w14:textId="2D4F55E9" w:rsidR="00181194" w:rsidRDefault="00181194" w:rsidP="009105F0">
      <w:pPr>
        <w:rPr>
          <w:bCs/>
          <w:iCs/>
          <w:color w:val="333333"/>
          <w:sz w:val="24"/>
          <w:szCs w:val="24"/>
        </w:rPr>
      </w:pPr>
    </w:p>
    <w:p w14:paraId="579F9167" w14:textId="1F99FA61" w:rsidR="00181194" w:rsidRDefault="00181194" w:rsidP="009105F0">
      <w:pPr>
        <w:rPr>
          <w:bCs/>
          <w:iCs/>
          <w:color w:val="333333"/>
          <w:sz w:val="24"/>
          <w:szCs w:val="24"/>
        </w:rPr>
      </w:pPr>
    </w:p>
    <w:p w14:paraId="38520A62" w14:textId="77777777" w:rsidR="00E229C0" w:rsidRDefault="00E229C0" w:rsidP="00E229C0">
      <w:pPr>
        <w:ind w:left="5040"/>
        <w:rPr>
          <w:b/>
          <w:iCs/>
          <w:color w:val="333333"/>
          <w:sz w:val="24"/>
          <w:szCs w:val="24"/>
        </w:rPr>
      </w:pPr>
      <w:r>
        <w:rPr>
          <w:b/>
          <w:iCs/>
          <w:color w:val="333333"/>
          <w:sz w:val="24"/>
          <w:szCs w:val="24"/>
        </w:rPr>
        <w:t>Meeting Minutes Respectfully Submitted by: Donna K. Main, Parks Assistant</w:t>
      </w:r>
    </w:p>
    <w:p w14:paraId="3E65296B" w14:textId="4D03DBD5" w:rsidR="00E229C0" w:rsidRPr="005330E7" w:rsidRDefault="00E229C0" w:rsidP="00E229C0">
      <w:pPr>
        <w:rPr>
          <w:bCs/>
          <w:iCs/>
          <w:color w:val="333333"/>
          <w:sz w:val="24"/>
          <w:szCs w:val="24"/>
        </w:rPr>
      </w:pP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Cs/>
          <w:iCs/>
          <w:color w:val="333333"/>
          <w:sz w:val="24"/>
          <w:szCs w:val="24"/>
        </w:rPr>
        <w:t xml:space="preserve">Date Approved: </w:t>
      </w:r>
      <w:r w:rsidR="005F207B">
        <w:rPr>
          <w:bCs/>
          <w:iCs/>
          <w:color w:val="333333"/>
          <w:sz w:val="24"/>
          <w:szCs w:val="24"/>
        </w:rPr>
        <w:t>2/1/2022</w:t>
      </w:r>
    </w:p>
    <w:p w14:paraId="71272C88" w14:textId="06E460AF" w:rsidR="00181194" w:rsidRDefault="00181194" w:rsidP="009105F0">
      <w:pPr>
        <w:rPr>
          <w:bCs/>
          <w:iCs/>
          <w:color w:val="333333"/>
          <w:sz w:val="24"/>
          <w:szCs w:val="24"/>
        </w:rPr>
      </w:pPr>
    </w:p>
    <w:p w14:paraId="17D35A48" w14:textId="3EF51AFE" w:rsidR="00181194" w:rsidRPr="00181194" w:rsidRDefault="00181194" w:rsidP="009105F0">
      <w:pPr>
        <w:rPr>
          <w:bCs/>
          <w:iCs/>
          <w:color w:val="333333"/>
          <w:sz w:val="24"/>
          <w:szCs w:val="24"/>
        </w:rPr>
      </w:pPr>
    </w:p>
    <w:sectPr w:rsidR="00181194" w:rsidRPr="00181194" w:rsidSect="000C4B07">
      <w:headerReference w:type="default" r:id="rId10"/>
      <w:headerReference w:type="first" r:id="rId11"/>
      <w:pgSz w:w="12240" w:h="15840"/>
      <w:pgMar w:top="450" w:right="1170" w:bottom="1440" w:left="81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9C92" w14:textId="77777777" w:rsidR="00C51930" w:rsidRDefault="00C51930" w:rsidP="000C4B07">
      <w:r>
        <w:separator/>
      </w:r>
    </w:p>
  </w:endnote>
  <w:endnote w:type="continuationSeparator" w:id="0">
    <w:p w14:paraId="50106DDB" w14:textId="77777777" w:rsidR="00C51930" w:rsidRDefault="00C51930" w:rsidP="000C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EF43" w14:textId="77777777" w:rsidR="00C51930" w:rsidRDefault="00C51930" w:rsidP="000C4B07">
      <w:r>
        <w:separator/>
      </w:r>
    </w:p>
  </w:footnote>
  <w:footnote w:type="continuationSeparator" w:id="0">
    <w:p w14:paraId="49EA8647" w14:textId="77777777" w:rsidR="00C51930" w:rsidRDefault="00C51930" w:rsidP="000C4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67B2" w14:textId="19922269" w:rsidR="00C51930" w:rsidRDefault="00C51930" w:rsidP="00C10C65">
    <w:pPr>
      <w:pStyle w:val="Footer"/>
      <w:rPr>
        <w:rFonts w:ascii="Arial" w:hAnsi="Arial" w:cs="Arial"/>
      </w:rPr>
    </w:pPr>
    <w:r>
      <w:rPr>
        <w:rFonts w:ascii="Arial" w:hAnsi="Arial" w:cs="Arial"/>
      </w:rPr>
      <w:t>Park Commission</w:t>
    </w:r>
  </w:p>
  <w:p w14:paraId="780FE343" w14:textId="62DB232A" w:rsidR="00C51930" w:rsidRDefault="00A01EB5" w:rsidP="00C10C65">
    <w:pPr>
      <w:pStyle w:val="Footer"/>
      <w:rPr>
        <w:rFonts w:ascii="Arial" w:hAnsi="Arial" w:cs="Arial"/>
      </w:rPr>
    </w:pPr>
    <w:r>
      <w:rPr>
        <w:rFonts w:ascii="Arial" w:hAnsi="Arial" w:cs="Arial"/>
      </w:rPr>
      <w:t>January 4, 2022</w:t>
    </w:r>
  </w:p>
  <w:p w14:paraId="148E8C1C" w14:textId="77777777" w:rsidR="00C51930" w:rsidRDefault="00C51930" w:rsidP="00C10C65">
    <w:pPr>
      <w:pStyle w:val="Footer"/>
      <w:rPr>
        <w:rFonts w:ascii="Arial" w:hAnsi="Arial" w:cs="Arial"/>
        <w:noProof/>
      </w:rPr>
    </w:pPr>
    <w:r>
      <w:rPr>
        <w:rFonts w:ascii="Arial" w:hAnsi="Arial" w:cs="Arial"/>
      </w:rPr>
      <w:t>P</w:t>
    </w:r>
    <w:r w:rsidRPr="000C4B07">
      <w:rPr>
        <w:rFonts w:ascii="Arial" w:hAnsi="Arial" w:cs="Arial"/>
      </w:rPr>
      <w:t xml:space="preserve">age </w:t>
    </w:r>
    <w:r w:rsidRPr="000C4B07">
      <w:rPr>
        <w:rFonts w:ascii="Arial" w:hAnsi="Arial" w:cs="Arial"/>
      </w:rPr>
      <w:fldChar w:fldCharType="begin"/>
    </w:r>
    <w:r w:rsidRPr="000C4B07">
      <w:rPr>
        <w:rFonts w:ascii="Arial" w:hAnsi="Arial" w:cs="Arial"/>
      </w:rPr>
      <w:instrText xml:space="preserve"> PAGE   \* MERGEFORMAT </w:instrText>
    </w:r>
    <w:r w:rsidRPr="000C4B07">
      <w:rPr>
        <w:rFonts w:ascii="Arial" w:hAnsi="Arial" w:cs="Arial"/>
      </w:rPr>
      <w:fldChar w:fldCharType="separate"/>
    </w:r>
    <w:r>
      <w:rPr>
        <w:rFonts w:ascii="Arial" w:hAnsi="Arial" w:cs="Arial"/>
        <w:noProof/>
      </w:rPr>
      <w:t>2</w:t>
    </w:r>
    <w:r w:rsidRPr="000C4B07">
      <w:rPr>
        <w:rFonts w:ascii="Arial" w:hAnsi="Arial" w:cs="Arial"/>
        <w:noProof/>
      </w:rPr>
      <w:fldChar w:fldCharType="end"/>
    </w:r>
  </w:p>
  <w:p w14:paraId="3BA1D0EF" w14:textId="77777777" w:rsidR="00C51930" w:rsidRPr="000C4B07" w:rsidRDefault="00C51930" w:rsidP="00C10C65">
    <w:pPr>
      <w:pStyle w:val="Footer"/>
      <w:rPr>
        <w:rFonts w:ascii="Arial" w:hAnsi="Arial" w:cs="Arial"/>
      </w:rPr>
    </w:pPr>
  </w:p>
  <w:p w14:paraId="49D93498" w14:textId="77777777" w:rsidR="00C51930" w:rsidRDefault="00C51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1826" w14:textId="00D8AA3E" w:rsidR="005711E9" w:rsidRDefault="00571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218"/>
    <w:multiLevelType w:val="hybridMultilevel"/>
    <w:tmpl w:val="E7C6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529"/>
    <w:multiLevelType w:val="hybridMultilevel"/>
    <w:tmpl w:val="EE5A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91336"/>
    <w:multiLevelType w:val="hybridMultilevel"/>
    <w:tmpl w:val="6902F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D6F23"/>
    <w:multiLevelType w:val="hybridMultilevel"/>
    <w:tmpl w:val="EAAA0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65894"/>
    <w:multiLevelType w:val="hybridMultilevel"/>
    <w:tmpl w:val="C0C4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154AC"/>
    <w:multiLevelType w:val="hybridMultilevel"/>
    <w:tmpl w:val="2546DE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AE49E4"/>
    <w:multiLevelType w:val="hybridMultilevel"/>
    <w:tmpl w:val="CE400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561D8"/>
    <w:multiLevelType w:val="hybridMultilevel"/>
    <w:tmpl w:val="180987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E654C56"/>
    <w:multiLevelType w:val="hybridMultilevel"/>
    <w:tmpl w:val="1B1C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405A3"/>
    <w:multiLevelType w:val="hybridMultilevel"/>
    <w:tmpl w:val="506A8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95102B"/>
    <w:multiLevelType w:val="hybridMultilevel"/>
    <w:tmpl w:val="F7E4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00ACB"/>
    <w:multiLevelType w:val="hybridMultilevel"/>
    <w:tmpl w:val="6DD05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943385"/>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E4554DE"/>
    <w:multiLevelType w:val="hybridMultilevel"/>
    <w:tmpl w:val="543E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A782A"/>
    <w:multiLevelType w:val="hybridMultilevel"/>
    <w:tmpl w:val="81F895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50171"/>
    <w:multiLevelType w:val="hybridMultilevel"/>
    <w:tmpl w:val="0008AC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1005599"/>
    <w:multiLevelType w:val="hybridMultilevel"/>
    <w:tmpl w:val="2802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F7066"/>
    <w:multiLevelType w:val="hybridMultilevel"/>
    <w:tmpl w:val="C01A3A34"/>
    <w:lvl w:ilvl="0" w:tplc="5B8A4570">
      <w:start w:val="1"/>
      <w:numFmt w:val="lowerLetter"/>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E7956"/>
    <w:multiLevelType w:val="hybridMultilevel"/>
    <w:tmpl w:val="45CC3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07439B"/>
    <w:multiLevelType w:val="multilevel"/>
    <w:tmpl w:val="A3D0D602"/>
    <w:lvl w:ilvl="0">
      <w:start w:val="18"/>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0" w15:restartNumberingAfterBreak="0">
    <w:nsid w:val="4D835543"/>
    <w:multiLevelType w:val="multilevel"/>
    <w:tmpl w:val="40845C20"/>
    <w:lvl w:ilvl="0">
      <w:start w:val="1"/>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1" w15:restartNumberingAfterBreak="0">
    <w:nsid w:val="5242743F"/>
    <w:multiLevelType w:val="hybridMultilevel"/>
    <w:tmpl w:val="E8A831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52AB36F3"/>
    <w:multiLevelType w:val="hybridMultilevel"/>
    <w:tmpl w:val="06B22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C136C"/>
    <w:multiLevelType w:val="hybridMultilevel"/>
    <w:tmpl w:val="AF284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6148A9"/>
    <w:multiLevelType w:val="hybridMultilevel"/>
    <w:tmpl w:val="D0C562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D53744B"/>
    <w:multiLevelType w:val="hybridMultilevel"/>
    <w:tmpl w:val="69E62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494633"/>
    <w:multiLevelType w:val="hybridMultilevel"/>
    <w:tmpl w:val="88103F6A"/>
    <w:lvl w:ilvl="0" w:tplc="885EF0A6">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690B15"/>
    <w:multiLevelType w:val="hybridMultilevel"/>
    <w:tmpl w:val="CB4806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CC0DD2"/>
    <w:multiLevelType w:val="hybridMultilevel"/>
    <w:tmpl w:val="B234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CA6A0B"/>
    <w:multiLevelType w:val="hybridMultilevel"/>
    <w:tmpl w:val="A13481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DBC78C0"/>
    <w:multiLevelType w:val="multilevel"/>
    <w:tmpl w:val="7C3A39DC"/>
    <w:lvl w:ilvl="0">
      <w:start w:val="1"/>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decimal"/>
      <w:lvlText w:val="%2."/>
      <w:lvlJc w:val="left"/>
      <w:pPr>
        <w:ind w:left="1440" w:hanging="360"/>
      </w:pPr>
      <w:rPr>
        <w:rFonts w:ascii="Arial" w:eastAsia="Arial" w:hAnsi="Arial" w:cs="Arial"/>
        <w:strike w:val="0"/>
        <w:dstrike w:val="0"/>
        <w:color w:val="333333"/>
        <w:sz w:val="21"/>
        <w:szCs w:val="21"/>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num w:numId="1">
    <w:abstractNumId w:val="12"/>
  </w:num>
  <w:num w:numId="2">
    <w:abstractNumId w:val="3"/>
  </w:num>
  <w:num w:numId="3">
    <w:abstractNumId w:val="2"/>
  </w:num>
  <w:num w:numId="4">
    <w:abstractNumId w:val="28"/>
  </w:num>
  <w:num w:numId="5">
    <w:abstractNumId w:val="21"/>
  </w:num>
  <w:num w:numId="6">
    <w:abstractNumId w:val="0"/>
  </w:num>
  <w:num w:numId="7">
    <w:abstractNumId w:val="6"/>
  </w:num>
  <w:num w:numId="8">
    <w:abstractNumId w:val="25"/>
  </w:num>
  <w:num w:numId="9">
    <w:abstractNumId w:val="9"/>
  </w:num>
  <w:num w:numId="10">
    <w:abstractNumId w:val="16"/>
  </w:num>
  <w:num w:numId="11">
    <w:abstractNumId w:val="7"/>
  </w:num>
  <w:num w:numId="12">
    <w:abstractNumId w:val="29"/>
  </w:num>
  <w:num w:numId="13">
    <w:abstractNumId w:val="5"/>
  </w:num>
  <w:num w:numId="14">
    <w:abstractNumId w:val="13"/>
  </w:num>
  <w:num w:numId="15">
    <w:abstractNumId w:val="8"/>
  </w:num>
  <w:num w:numId="16">
    <w:abstractNumId w:val="10"/>
  </w:num>
  <w:num w:numId="17">
    <w:abstractNumId w:val="15"/>
  </w:num>
  <w:num w:numId="18">
    <w:abstractNumId w:val="23"/>
  </w:num>
  <w:num w:numId="19">
    <w:abstractNumId w:val="11"/>
  </w:num>
  <w:num w:numId="20">
    <w:abstractNumId w:val="18"/>
  </w:num>
  <w:num w:numId="21">
    <w:abstractNumId w:val="1"/>
  </w:num>
  <w:num w:numId="22">
    <w:abstractNumId w:val="22"/>
  </w:num>
  <w:num w:numId="23">
    <w:abstractNumId w:val="4"/>
  </w:num>
  <w:num w:numId="24">
    <w:abstractNumId w:val="26"/>
  </w:num>
  <w:num w:numId="25">
    <w:abstractNumId w:val="24"/>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2D"/>
    <w:rsid w:val="000047DA"/>
    <w:rsid w:val="00020AA7"/>
    <w:rsid w:val="00023C54"/>
    <w:rsid w:val="0002467A"/>
    <w:rsid w:val="00026DD0"/>
    <w:rsid w:val="000272D7"/>
    <w:rsid w:val="00036228"/>
    <w:rsid w:val="00036E0E"/>
    <w:rsid w:val="000374B1"/>
    <w:rsid w:val="00037F7D"/>
    <w:rsid w:val="00047ABB"/>
    <w:rsid w:val="00050C6C"/>
    <w:rsid w:val="00061569"/>
    <w:rsid w:val="00071AAB"/>
    <w:rsid w:val="0007670D"/>
    <w:rsid w:val="000813BD"/>
    <w:rsid w:val="00082357"/>
    <w:rsid w:val="00085A36"/>
    <w:rsid w:val="00094535"/>
    <w:rsid w:val="000A0876"/>
    <w:rsid w:val="000A18D7"/>
    <w:rsid w:val="000B26F3"/>
    <w:rsid w:val="000C4B07"/>
    <w:rsid w:val="000D2358"/>
    <w:rsid w:val="000E1D28"/>
    <w:rsid w:val="000E6485"/>
    <w:rsid w:val="000F0C11"/>
    <w:rsid w:val="000F6D8E"/>
    <w:rsid w:val="00100CB9"/>
    <w:rsid w:val="00102626"/>
    <w:rsid w:val="001114EA"/>
    <w:rsid w:val="001130B6"/>
    <w:rsid w:val="00115F54"/>
    <w:rsid w:val="00120E3B"/>
    <w:rsid w:val="001337E4"/>
    <w:rsid w:val="00143DD1"/>
    <w:rsid w:val="00154F4E"/>
    <w:rsid w:val="001635DA"/>
    <w:rsid w:val="0016785C"/>
    <w:rsid w:val="00171A2F"/>
    <w:rsid w:val="00181194"/>
    <w:rsid w:val="00182B2C"/>
    <w:rsid w:val="00184403"/>
    <w:rsid w:val="00184D30"/>
    <w:rsid w:val="00197997"/>
    <w:rsid w:val="001A153C"/>
    <w:rsid w:val="001C15E0"/>
    <w:rsid w:val="001C2907"/>
    <w:rsid w:val="001C6CB4"/>
    <w:rsid w:val="001C748B"/>
    <w:rsid w:val="001D198E"/>
    <w:rsid w:val="001E20AE"/>
    <w:rsid w:val="001F361F"/>
    <w:rsid w:val="001F3DF7"/>
    <w:rsid w:val="00206597"/>
    <w:rsid w:val="00221965"/>
    <w:rsid w:val="00223AD1"/>
    <w:rsid w:val="00224F31"/>
    <w:rsid w:val="00236DA0"/>
    <w:rsid w:val="00244C1B"/>
    <w:rsid w:val="00252B3F"/>
    <w:rsid w:val="00273AA8"/>
    <w:rsid w:val="0028668F"/>
    <w:rsid w:val="00287572"/>
    <w:rsid w:val="0029054A"/>
    <w:rsid w:val="0029483C"/>
    <w:rsid w:val="002A4A32"/>
    <w:rsid w:val="002A6500"/>
    <w:rsid w:val="002A7F3B"/>
    <w:rsid w:val="002C4EFA"/>
    <w:rsid w:val="002D4306"/>
    <w:rsid w:val="002D7807"/>
    <w:rsid w:val="002E207F"/>
    <w:rsid w:val="002E4DC3"/>
    <w:rsid w:val="002E7447"/>
    <w:rsid w:val="002F1884"/>
    <w:rsid w:val="002F1AF9"/>
    <w:rsid w:val="002F63F1"/>
    <w:rsid w:val="002F70DA"/>
    <w:rsid w:val="002F7987"/>
    <w:rsid w:val="00304F5C"/>
    <w:rsid w:val="00312AF3"/>
    <w:rsid w:val="00317A84"/>
    <w:rsid w:val="0032056C"/>
    <w:rsid w:val="003205EB"/>
    <w:rsid w:val="00325D43"/>
    <w:rsid w:val="00326131"/>
    <w:rsid w:val="003274BC"/>
    <w:rsid w:val="00330EC8"/>
    <w:rsid w:val="003329C6"/>
    <w:rsid w:val="0033598E"/>
    <w:rsid w:val="00344D55"/>
    <w:rsid w:val="00345B90"/>
    <w:rsid w:val="003462A8"/>
    <w:rsid w:val="003478A0"/>
    <w:rsid w:val="003540F1"/>
    <w:rsid w:val="0035536E"/>
    <w:rsid w:val="00360BB7"/>
    <w:rsid w:val="00362080"/>
    <w:rsid w:val="00363E6C"/>
    <w:rsid w:val="0036461E"/>
    <w:rsid w:val="00364790"/>
    <w:rsid w:val="003661E9"/>
    <w:rsid w:val="003724CF"/>
    <w:rsid w:val="003733E2"/>
    <w:rsid w:val="00375C1F"/>
    <w:rsid w:val="003807CD"/>
    <w:rsid w:val="00390755"/>
    <w:rsid w:val="00391539"/>
    <w:rsid w:val="003B0976"/>
    <w:rsid w:val="003B6A34"/>
    <w:rsid w:val="003C5D64"/>
    <w:rsid w:val="003D1092"/>
    <w:rsid w:val="003D637F"/>
    <w:rsid w:val="003D7650"/>
    <w:rsid w:val="003D7E61"/>
    <w:rsid w:val="003F18FA"/>
    <w:rsid w:val="003F49D6"/>
    <w:rsid w:val="003F5400"/>
    <w:rsid w:val="00403D82"/>
    <w:rsid w:val="00403EC6"/>
    <w:rsid w:val="0042712E"/>
    <w:rsid w:val="00431EAF"/>
    <w:rsid w:val="004359EE"/>
    <w:rsid w:val="004363C1"/>
    <w:rsid w:val="0043777A"/>
    <w:rsid w:val="00440699"/>
    <w:rsid w:val="00440FBD"/>
    <w:rsid w:val="0046237D"/>
    <w:rsid w:val="004630CB"/>
    <w:rsid w:val="004712D0"/>
    <w:rsid w:val="00471C64"/>
    <w:rsid w:val="0047350B"/>
    <w:rsid w:val="00480EAD"/>
    <w:rsid w:val="00482B8B"/>
    <w:rsid w:val="00492BF8"/>
    <w:rsid w:val="004938B3"/>
    <w:rsid w:val="004B1E8D"/>
    <w:rsid w:val="004B5FEF"/>
    <w:rsid w:val="004B77DA"/>
    <w:rsid w:val="004C03BC"/>
    <w:rsid w:val="004C406B"/>
    <w:rsid w:val="004D0BD9"/>
    <w:rsid w:val="004D2151"/>
    <w:rsid w:val="004D5A9F"/>
    <w:rsid w:val="004E728C"/>
    <w:rsid w:val="0051020E"/>
    <w:rsid w:val="00511A56"/>
    <w:rsid w:val="00511E42"/>
    <w:rsid w:val="0051467B"/>
    <w:rsid w:val="005167A6"/>
    <w:rsid w:val="00522E06"/>
    <w:rsid w:val="00530754"/>
    <w:rsid w:val="00530C3B"/>
    <w:rsid w:val="00531EFF"/>
    <w:rsid w:val="00536272"/>
    <w:rsid w:val="00540802"/>
    <w:rsid w:val="00545295"/>
    <w:rsid w:val="00546170"/>
    <w:rsid w:val="005479CE"/>
    <w:rsid w:val="00547C03"/>
    <w:rsid w:val="00554EDE"/>
    <w:rsid w:val="00561BBE"/>
    <w:rsid w:val="00562AD6"/>
    <w:rsid w:val="00565FE8"/>
    <w:rsid w:val="00566464"/>
    <w:rsid w:val="00566FB2"/>
    <w:rsid w:val="005711E9"/>
    <w:rsid w:val="0057696B"/>
    <w:rsid w:val="0058085D"/>
    <w:rsid w:val="00587505"/>
    <w:rsid w:val="00597E3E"/>
    <w:rsid w:val="005A259E"/>
    <w:rsid w:val="005B0DE4"/>
    <w:rsid w:val="005B3FC2"/>
    <w:rsid w:val="005B6ABD"/>
    <w:rsid w:val="005C1835"/>
    <w:rsid w:val="005C2B00"/>
    <w:rsid w:val="005C618D"/>
    <w:rsid w:val="005E1A96"/>
    <w:rsid w:val="005E4F15"/>
    <w:rsid w:val="005F0950"/>
    <w:rsid w:val="005F207B"/>
    <w:rsid w:val="0062115C"/>
    <w:rsid w:val="00624D23"/>
    <w:rsid w:val="00626D33"/>
    <w:rsid w:val="00627AC3"/>
    <w:rsid w:val="00637A5E"/>
    <w:rsid w:val="00640581"/>
    <w:rsid w:val="0064676C"/>
    <w:rsid w:val="00651B90"/>
    <w:rsid w:val="00653CE4"/>
    <w:rsid w:val="00655D32"/>
    <w:rsid w:val="00656190"/>
    <w:rsid w:val="00670AD7"/>
    <w:rsid w:val="0067225A"/>
    <w:rsid w:val="00675D35"/>
    <w:rsid w:val="0068247E"/>
    <w:rsid w:val="00682B6D"/>
    <w:rsid w:val="00682BCC"/>
    <w:rsid w:val="00695FEA"/>
    <w:rsid w:val="00696D1D"/>
    <w:rsid w:val="006A36A1"/>
    <w:rsid w:val="006A4C3B"/>
    <w:rsid w:val="006A6D89"/>
    <w:rsid w:val="006B4997"/>
    <w:rsid w:val="006B69CC"/>
    <w:rsid w:val="006D3FA8"/>
    <w:rsid w:val="006E2B48"/>
    <w:rsid w:val="006E4FF1"/>
    <w:rsid w:val="006F10BE"/>
    <w:rsid w:val="006F3B59"/>
    <w:rsid w:val="006F4733"/>
    <w:rsid w:val="006F5C37"/>
    <w:rsid w:val="00700BE7"/>
    <w:rsid w:val="00701A02"/>
    <w:rsid w:val="00726769"/>
    <w:rsid w:val="00737AC2"/>
    <w:rsid w:val="00740D34"/>
    <w:rsid w:val="0074792A"/>
    <w:rsid w:val="00750B25"/>
    <w:rsid w:val="00757156"/>
    <w:rsid w:val="00762A37"/>
    <w:rsid w:val="00764E6C"/>
    <w:rsid w:val="00765CC3"/>
    <w:rsid w:val="007714D1"/>
    <w:rsid w:val="00773D20"/>
    <w:rsid w:val="00785CBA"/>
    <w:rsid w:val="00786759"/>
    <w:rsid w:val="007971C1"/>
    <w:rsid w:val="007B41BF"/>
    <w:rsid w:val="007B4D6A"/>
    <w:rsid w:val="007B7B28"/>
    <w:rsid w:val="007C1E7D"/>
    <w:rsid w:val="007C42D5"/>
    <w:rsid w:val="007D1B04"/>
    <w:rsid w:val="007E1514"/>
    <w:rsid w:val="007E6EC6"/>
    <w:rsid w:val="007F46ED"/>
    <w:rsid w:val="007F7C43"/>
    <w:rsid w:val="00807E2A"/>
    <w:rsid w:val="008153FD"/>
    <w:rsid w:val="00815470"/>
    <w:rsid w:val="00815777"/>
    <w:rsid w:val="008302A9"/>
    <w:rsid w:val="00837EB3"/>
    <w:rsid w:val="00840B88"/>
    <w:rsid w:val="0084350E"/>
    <w:rsid w:val="008451C3"/>
    <w:rsid w:val="00846F6F"/>
    <w:rsid w:val="00851848"/>
    <w:rsid w:val="00871BB7"/>
    <w:rsid w:val="00873710"/>
    <w:rsid w:val="00873FAE"/>
    <w:rsid w:val="008836A3"/>
    <w:rsid w:val="00883FA4"/>
    <w:rsid w:val="008870BA"/>
    <w:rsid w:val="00887363"/>
    <w:rsid w:val="008A3BF7"/>
    <w:rsid w:val="008A79E9"/>
    <w:rsid w:val="008B6ABE"/>
    <w:rsid w:val="008D0793"/>
    <w:rsid w:val="008D07FD"/>
    <w:rsid w:val="008D3E1B"/>
    <w:rsid w:val="008D4421"/>
    <w:rsid w:val="008F5DC7"/>
    <w:rsid w:val="00902AC7"/>
    <w:rsid w:val="00907F7B"/>
    <w:rsid w:val="009105F0"/>
    <w:rsid w:val="00912590"/>
    <w:rsid w:val="009257D7"/>
    <w:rsid w:val="009274E8"/>
    <w:rsid w:val="00930738"/>
    <w:rsid w:val="00933C6C"/>
    <w:rsid w:val="009352F7"/>
    <w:rsid w:val="00943AB2"/>
    <w:rsid w:val="00952210"/>
    <w:rsid w:val="009531F8"/>
    <w:rsid w:val="00964FC1"/>
    <w:rsid w:val="00975CFB"/>
    <w:rsid w:val="00980749"/>
    <w:rsid w:val="00981D9C"/>
    <w:rsid w:val="00983C46"/>
    <w:rsid w:val="00985846"/>
    <w:rsid w:val="009A0266"/>
    <w:rsid w:val="009A2DC7"/>
    <w:rsid w:val="009A3EAA"/>
    <w:rsid w:val="009A62A0"/>
    <w:rsid w:val="009B1482"/>
    <w:rsid w:val="009B38C2"/>
    <w:rsid w:val="009B52C0"/>
    <w:rsid w:val="009B7B50"/>
    <w:rsid w:val="009C6A3E"/>
    <w:rsid w:val="009D1847"/>
    <w:rsid w:val="009D234D"/>
    <w:rsid w:val="009D61EC"/>
    <w:rsid w:val="009F650E"/>
    <w:rsid w:val="00A0103F"/>
    <w:rsid w:val="00A01EB5"/>
    <w:rsid w:val="00A0309E"/>
    <w:rsid w:val="00A114D6"/>
    <w:rsid w:val="00A13E6A"/>
    <w:rsid w:val="00A14FBD"/>
    <w:rsid w:val="00A21D8B"/>
    <w:rsid w:val="00A44175"/>
    <w:rsid w:val="00A44314"/>
    <w:rsid w:val="00A44C07"/>
    <w:rsid w:val="00A47082"/>
    <w:rsid w:val="00A648A1"/>
    <w:rsid w:val="00A732B4"/>
    <w:rsid w:val="00A74DBC"/>
    <w:rsid w:val="00A80CA3"/>
    <w:rsid w:val="00A815C1"/>
    <w:rsid w:val="00A8683C"/>
    <w:rsid w:val="00A92ACD"/>
    <w:rsid w:val="00AA2EB5"/>
    <w:rsid w:val="00AA4BF0"/>
    <w:rsid w:val="00AA6143"/>
    <w:rsid w:val="00AA6A8D"/>
    <w:rsid w:val="00AA6C83"/>
    <w:rsid w:val="00AA79BE"/>
    <w:rsid w:val="00AB1956"/>
    <w:rsid w:val="00AB2854"/>
    <w:rsid w:val="00AB4EB4"/>
    <w:rsid w:val="00AB6E9F"/>
    <w:rsid w:val="00AB7388"/>
    <w:rsid w:val="00AC0EAD"/>
    <w:rsid w:val="00AC30E7"/>
    <w:rsid w:val="00AC35D0"/>
    <w:rsid w:val="00AC5BED"/>
    <w:rsid w:val="00AC7F15"/>
    <w:rsid w:val="00AF147E"/>
    <w:rsid w:val="00B02C99"/>
    <w:rsid w:val="00B02F63"/>
    <w:rsid w:val="00B13501"/>
    <w:rsid w:val="00B1543B"/>
    <w:rsid w:val="00B31CA2"/>
    <w:rsid w:val="00B401B3"/>
    <w:rsid w:val="00B42943"/>
    <w:rsid w:val="00B44DCA"/>
    <w:rsid w:val="00B45456"/>
    <w:rsid w:val="00B46EFB"/>
    <w:rsid w:val="00B47669"/>
    <w:rsid w:val="00B47998"/>
    <w:rsid w:val="00B47F85"/>
    <w:rsid w:val="00B51123"/>
    <w:rsid w:val="00B5412D"/>
    <w:rsid w:val="00B55B61"/>
    <w:rsid w:val="00B57FAD"/>
    <w:rsid w:val="00B62DE3"/>
    <w:rsid w:val="00B66180"/>
    <w:rsid w:val="00B70CD6"/>
    <w:rsid w:val="00B74046"/>
    <w:rsid w:val="00B74DFC"/>
    <w:rsid w:val="00B76C7A"/>
    <w:rsid w:val="00B80E3B"/>
    <w:rsid w:val="00B84808"/>
    <w:rsid w:val="00B84CB4"/>
    <w:rsid w:val="00B902C4"/>
    <w:rsid w:val="00B90578"/>
    <w:rsid w:val="00B92DAB"/>
    <w:rsid w:val="00B96396"/>
    <w:rsid w:val="00B97817"/>
    <w:rsid w:val="00BA65B0"/>
    <w:rsid w:val="00BA7248"/>
    <w:rsid w:val="00BB097C"/>
    <w:rsid w:val="00BB1843"/>
    <w:rsid w:val="00BB1D78"/>
    <w:rsid w:val="00BB457B"/>
    <w:rsid w:val="00BB4B9B"/>
    <w:rsid w:val="00BB4D11"/>
    <w:rsid w:val="00BC0389"/>
    <w:rsid w:val="00BC1928"/>
    <w:rsid w:val="00BC2968"/>
    <w:rsid w:val="00BC3182"/>
    <w:rsid w:val="00BD166E"/>
    <w:rsid w:val="00BD1783"/>
    <w:rsid w:val="00BD4993"/>
    <w:rsid w:val="00BD5B2E"/>
    <w:rsid w:val="00BE092A"/>
    <w:rsid w:val="00BF0133"/>
    <w:rsid w:val="00C02FF5"/>
    <w:rsid w:val="00C07D8E"/>
    <w:rsid w:val="00C10C65"/>
    <w:rsid w:val="00C16D36"/>
    <w:rsid w:val="00C16F42"/>
    <w:rsid w:val="00C26BED"/>
    <w:rsid w:val="00C41227"/>
    <w:rsid w:val="00C42BE2"/>
    <w:rsid w:val="00C42E1B"/>
    <w:rsid w:val="00C51930"/>
    <w:rsid w:val="00C51E46"/>
    <w:rsid w:val="00C51EE8"/>
    <w:rsid w:val="00C54DBF"/>
    <w:rsid w:val="00C569DC"/>
    <w:rsid w:val="00C65F6A"/>
    <w:rsid w:val="00C66C2C"/>
    <w:rsid w:val="00C71637"/>
    <w:rsid w:val="00C74947"/>
    <w:rsid w:val="00C83172"/>
    <w:rsid w:val="00C837E4"/>
    <w:rsid w:val="00C91852"/>
    <w:rsid w:val="00C958BD"/>
    <w:rsid w:val="00C961D9"/>
    <w:rsid w:val="00C97714"/>
    <w:rsid w:val="00CA5426"/>
    <w:rsid w:val="00CA71BF"/>
    <w:rsid w:val="00CB2E3D"/>
    <w:rsid w:val="00CB6320"/>
    <w:rsid w:val="00CC0141"/>
    <w:rsid w:val="00CC546C"/>
    <w:rsid w:val="00CD3933"/>
    <w:rsid w:val="00CD69C4"/>
    <w:rsid w:val="00CE0536"/>
    <w:rsid w:val="00CE1B5A"/>
    <w:rsid w:val="00CE3CEC"/>
    <w:rsid w:val="00CE6CA6"/>
    <w:rsid w:val="00CF59E2"/>
    <w:rsid w:val="00CF6DD0"/>
    <w:rsid w:val="00CF791A"/>
    <w:rsid w:val="00D04AEA"/>
    <w:rsid w:val="00D0659A"/>
    <w:rsid w:val="00D128ED"/>
    <w:rsid w:val="00D23259"/>
    <w:rsid w:val="00D25958"/>
    <w:rsid w:val="00D3002B"/>
    <w:rsid w:val="00D53CB5"/>
    <w:rsid w:val="00D55022"/>
    <w:rsid w:val="00D629AD"/>
    <w:rsid w:val="00D62E21"/>
    <w:rsid w:val="00D63D0C"/>
    <w:rsid w:val="00D766C5"/>
    <w:rsid w:val="00D80E3A"/>
    <w:rsid w:val="00D8131B"/>
    <w:rsid w:val="00D83287"/>
    <w:rsid w:val="00D83B48"/>
    <w:rsid w:val="00D87102"/>
    <w:rsid w:val="00D87DB3"/>
    <w:rsid w:val="00D90A77"/>
    <w:rsid w:val="00D96865"/>
    <w:rsid w:val="00D96883"/>
    <w:rsid w:val="00D9771B"/>
    <w:rsid w:val="00DA132F"/>
    <w:rsid w:val="00DB1DB6"/>
    <w:rsid w:val="00DB6B85"/>
    <w:rsid w:val="00DC316C"/>
    <w:rsid w:val="00DD34B7"/>
    <w:rsid w:val="00DD482D"/>
    <w:rsid w:val="00DE6157"/>
    <w:rsid w:val="00DF0FCE"/>
    <w:rsid w:val="00E02865"/>
    <w:rsid w:val="00E03C6E"/>
    <w:rsid w:val="00E04677"/>
    <w:rsid w:val="00E06A6A"/>
    <w:rsid w:val="00E1249E"/>
    <w:rsid w:val="00E16994"/>
    <w:rsid w:val="00E229C0"/>
    <w:rsid w:val="00E22C66"/>
    <w:rsid w:val="00E2678D"/>
    <w:rsid w:val="00E27463"/>
    <w:rsid w:val="00E30ACC"/>
    <w:rsid w:val="00E36EAE"/>
    <w:rsid w:val="00E37F3D"/>
    <w:rsid w:val="00E401C0"/>
    <w:rsid w:val="00E453C7"/>
    <w:rsid w:val="00E47451"/>
    <w:rsid w:val="00E507B6"/>
    <w:rsid w:val="00E53845"/>
    <w:rsid w:val="00E5429C"/>
    <w:rsid w:val="00E63721"/>
    <w:rsid w:val="00E66C1B"/>
    <w:rsid w:val="00E74159"/>
    <w:rsid w:val="00E76ED3"/>
    <w:rsid w:val="00E816DE"/>
    <w:rsid w:val="00E9279F"/>
    <w:rsid w:val="00E94FDB"/>
    <w:rsid w:val="00EA0C0C"/>
    <w:rsid w:val="00EA0DE6"/>
    <w:rsid w:val="00EA1458"/>
    <w:rsid w:val="00EA14C8"/>
    <w:rsid w:val="00EB5BFA"/>
    <w:rsid w:val="00EB5C7C"/>
    <w:rsid w:val="00EC172D"/>
    <w:rsid w:val="00EC4FEB"/>
    <w:rsid w:val="00EC5998"/>
    <w:rsid w:val="00ED1F34"/>
    <w:rsid w:val="00ED4C41"/>
    <w:rsid w:val="00EE1D08"/>
    <w:rsid w:val="00EF072B"/>
    <w:rsid w:val="00EF3865"/>
    <w:rsid w:val="00EF72D6"/>
    <w:rsid w:val="00F001BD"/>
    <w:rsid w:val="00F103B3"/>
    <w:rsid w:val="00F17670"/>
    <w:rsid w:val="00F25359"/>
    <w:rsid w:val="00F31F13"/>
    <w:rsid w:val="00F34A53"/>
    <w:rsid w:val="00F370DB"/>
    <w:rsid w:val="00F400CD"/>
    <w:rsid w:val="00F41B2E"/>
    <w:rsid w:val="00F42233"/>
    <w:rsid w:val="00F466CC"/>
    <w:rsid w:val="00F71B18"/>
    <w:rsid w:val="00F730E9"/>
    <w:rsid w:val="00F74309"/>
    <w:rsid w:val="00F7685A"/>
    <w:rsid w:val="00F81FE4"/>
    <w:rsid w:val="00F83BBE"/>
    <w:rsid w:val="00F857BA"/>
    <w:rsid w:val="00F93DE8"/>
    <w:rsid w:val="00F948A9"/>
    <w:rsid w:val="00FD49BE"/>
    <w:rsid w:val="00FE3628"/>
    <w:rsid w:val="00FE4EA3"/>
    <w:rsid w:val="00FF31CB"/>
    <w:rsid w:val="00FF41D1"/>
    <w:rsid w:val="00FF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51202"/>
    <o:shapelayout v:ext="edit">
      <o:idmap v:ext="edit" data="1"/>
    </o:shapelayout>
  </w:shapeDefaults>
  <w:decimalSymbol w:val="."/>
  <w:listSeparator w:val=","/>
  <w14:docId w14:val="0F462DEA"/>
  <w15:docId w15:val="{42C3C7E6-C6EB-49D9-95C9-A426BE23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80"/>
      </w:tabs>
      <w:ind w:right="-450"/>
      <w:outlineLvl w:val="0"/>
    </w:pPr>
    <w:rPr>
      <w:rFonts w:ascii="Tahoma" w:hAnsi="Tahoma"/>
      <w:i/>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qFormat/>
    <w:pPr>
      <w:keepNext/>
      <w:outlineLvl w:val="2"/>
    </w:pPr>
    <w:rPr>
      <w:rFonts w:ascii="Tahoma" w:hAnsi="Tahoma"/>
      <w:sz w:val="24"/>
    </w:rPr>
  </w:style>
  <w:style w:type="paragraph" w:styleId="Heading5">
    <w:name w:val="heading 5"/>
    <w:basedOn w:val="Normal"/>
    <w:next w:val="Normal"/>
    <w:link w:val="Heading5Char"/>
    <w:semiHidden/>
    <w:unhideWhenUsed/>
    <w:qFormat/>
    <w:rsid w:val="001C74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rPr>
      <w:rFonts w:ascii="Tahoma" w:hAnsi="Tahoma"/>
      <w:i/>
      <w:sz w:val="24"/>
    </w:rPr>
  </w:style>
  <w:style w:type="paragraph" w:styleId="BodyText2">
    <w:name w:val="Body Text 2"/>
    <w:basedOn w:val="Normal"/>
    <w:pPr>
      <w:ind w:right="-450"/>
    </w:pPr>
    <w:rPr>
      <w:rFonts w:ascii="Tahoma" w:hAnsi="Tahoma"/>
      <w:i/>
    </w:rPr>
  </w:style>
  <w:style w:type="paragraph" w:styleId="BalloonText">
    <w:name w:val="Balloon Text"/>
    <w:basedOn w:val="Normal"/>
    <w:semiHidden/>
    <w:rsid w:val="00EB5C7C"/>
    <w:rPr>
      <w:rFonts w:ascii="Tahoma" w:hAnsi="Tahoma" w:cs="Tahoma"/>
      <w:sz w:val="16"/>
      <w:szCs w:val="16"/>
    </w:rPr>
  </w:style>
  <w:style w:type="paragraph" w:styleId="ListParagraph">
    <w:name w:val="List Paragraph"/>
    <w:basedOn w:val="Normal"/>
    <w:uiPriority w:val="34"/>
    <w:qFormat/>
    <w:rsid w:val="00837EB3"/>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0C4B07"/>
    <w:pPr>
      <w:tabs>
        <w:tab w:val="center" w:pos="4680"/>
        <w:tab w:val="right" w:pos="9360"/>
      </w:tabs>
    </w:pPr>
  </w:style>
  <w:style w:type="character" w:customStyle="1" w:styleId="HeaderChar">
    <w:name w:val="Header Char"/>
    <w:basedOn w:val="DefaultParagraphFont"/>
    <w:link w:val="Header"/>
    <w:rsid w:val="000C4B07"/>
  </w:style>
  <w:style w:type="paragraph" w:styleId="Footer">
    <w:name w:val="footer"/>
    <w:basedOn w:val="Normal"/>
    <w:link w:val="FooterChar"/>
    <w:uiPriority w:val="99"/>
    <w:rsid w:val="000C4B07"/>
    <w:pPr>
      <w:tabs>
        <w:tab w:val="center" w:pos="4680"/>
        <w:tab w:val="right" w:pos="9360"/>
      </w:tabs>
    </w:pPr>
  </w:style>
  <w:style w:type="character" w:customStyle="1" w:styleId="FooterChar">
    <w:name w:val="Footer Char"/>
    <w:basedOn w:val="DefaultParagraphFont"/>
    <w:link w:val="Footer"/>
    <w:uiPriority w:val="99"/>
    <w:rsid w:val="000C4B07"/>
  </w:style>
  <w:style w:type="paragraph" w:styleId="NormalWeb">
    <w:name w:val="Normal (Web)"/>
    <w:basedOn w:val="Normal"/>
    <w:semiHidden/>
    <w:unhideWhenUsed/>
    <w:rsid w:val="00DF0FCE"/>
    <w:rPr>
      <w:sz w:val="24"/>
      <w:szCs w:val="24"/>
    </w:rPr>
  </w:style>
  <w:style w:type="character" w:styleId="Hyperlink">
    <w:name w:val="Hyperlink"/>
    <w:basedOn w:val="DefaultParagraphFont"/>
    <w:uiPriority w:val="99"/>
    <w:semiHidden/>
    <w:unhideWhenUsed/>
    <w:rsid w:val="00EA1458"/>
    <w:rPr>
      <w:color w:val="0563C1"/>
      <w:u w:val="single"/>
    </w:rPr>
  </w:style>
  <w:style w:type="paragraph" w:customStyle="1" w:styleId="Default">
    <w:name w:val="Default"/>
    <w:rsid w:val="00AF147E"/>
    <w:pPr>
      <w:autoSpaceDE w:val="0"/>
      <w:autoSpaceDN w:val="0"/>
      <w:adjustRightInd w:val="0"/>
    </w:pPr>
    <w:rPr>
      <w:rFonts w:ascii="Calibri" w:hAnsi="Calibri" w:cs="Calibri"/>
      <w:color w:val="000000"/>
      <w:sz w:val="24"/>
      <w:szCs w:val="24"/>
    </w:rPr>
  </w:style>
  <w:style w:type="character" w:customStyle="1" w:styleId="Heading5Char">
    <w:name w:val="Heading 5 Char"/>
    <w:basedOn w:val="DefaultParagraphFont"/>
    <w:link w:val="Heading5"/>
    <w:semiHidden/>
    <w:rsid w:val="001C748B"/>
    <w:rPr>
      <w:rFonts w:asciiTheme="majorHAnsi" w:eastAsiaTheme="majorEastAsia" w:hAnsiTheme="majorHAnsi" w:cstheme="majorBidi"/>
      <w:color w:val="365F91" w:themeColor="accent1" w:themeShade="BF"/>
    </w:rPr>
  </w:style>
  <w:style w:type="table" w:styleId="TableGrid">
    <w:name w:val="Table Grid"/>
    <w:basedOn w:val="TableNormal"/>
    <w:rsid w:val="00637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3114">
      <w:bodyDiv w:val="1"/>
      <w:marLeft w:val="0"/>
      <w:marRight w:val="0"/>
      <w:marTop w:val="0"/>
      <w:marBottom w:val="0"/>
      <w:divBdr>
        <w:top w:val="none" w:sz="0" w:space="0" w:color="auto"/>
        <w:left w:val="none" w:sz="0" w:space="0" w:color="auto"/>
        <w:bottom w:val="none" w:sz="0" w:space="0" w:color="auto"/>
        <w:right w:val="none" w:sz="0" w:space="0" w:color="auto"/>
      </w:divBdr>
    </w:div>
    <w:div w:id="510335464">
      <w:bodyDiv w:val="1"/>
      <w:marLeft w:val="0"/>
      <w:marRight w:val="0"/>
      <w:marTop w:val="0"/>
      <w:marBottom w:val="0"/>
      <w:divBdr>
        <w:top w:val="none" w:sz="0" w:space="0" w:color="auto"/>
        <w:left w:val="none" w:sz="0" w:space="0" w:color="auto"/>
        <w:bottom w:val="none" w:sz="0" w:space="0" w:color="auto"/>
        <w:right w:val="none" w:sz="0" w:space="0" w:color="auto"/>
      </w:divBdr>
    </w:div>
    <w:div w:id="901713388">
      <w:bodyDiv w:val="1"/>
      <w:marLeft w:val="0"/>
      <w:marRight w:val="0"/>
      <w:marTop w:val="0"/>
      <w:marBottom w:val="0"/>
      <w:divBdr>
        <w:top w:val="none" w:sz="0" w:space="0" w:color="auto"/>
        <w:left w:val="none" w:sz="0" w:space="0" w:color="auto"/>
        <w:bottom w:val="none" w:sz="0" w:space="0" w:color="auto"/>
        <w:right w:val="none" w:sz="0" w:space="0" w:color="auto"/>
      </w:divBdr>
    </w:div>
    <w:div w:id="10444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581A-EB73-4406-B45D-0AC3C397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876</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TOWN OF GROTON</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 Stanley</dc:creator>
  <cp:lastModifiedBy>Donna Main</cp:lastModifiedBy>
  <cp:revision>15</cp:revision>
  <cp:lastPrinted>2021-01-05T18:21:00Z</cp:lastPrinted>
  <dcterms:created xsi:type="dcterms:W3CDTF">2022-01-31T16:15:00Z</dcterms:created>
  <dcterms:modified xsi:type="dcterms:W3CDTF">2022-02-02T18:15:00Z</dcterms:modified>
</cp:coreProperties>
</file>