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E5CF" w14:textId="1DBE0092" w:rsidR="00DC2B31" w:rsidRPr="005067C5" w:rsidRDefault="00DC2B31" w:rsidP="00DC2B31">
      <w:pPr>
        <w:rPr>
          <w:rFonts w:ascii="Times New Roman" w:hAnsi="Times New Roman" w:cs="Times New Roman"/>
          <w:szCs w:val="28"/>
        </w:rPr>
      </w:pPr>
      <w:r w:rsidRPr="005067C5">
        <w:rPr>
          <w:rFonts w:ascii="Times New Roman" w:hAnsi="Times New Roman" w:cs="Times New Roman"/>
          <w:szCs w:val="28"/>
        </w:rPr>
        <w:t xml:space="preserve">The scheduled meeting of the Groton Cultural Council (GCC) was called to order by Chair Judy </w:t>
      </w:r>
      <w:proofErr w:type="spellStart"/>
      <w:r w:rsidRPr="005067C5">
        <w:rPr>
          <w:rFonts w:ascii="Times New Roman" w:hAnsi="Times New Roman" w:cs="Times New Roman"/>
          <w:szCs w:val="28"/>
        </w:rPr>
        <w:t>Romatelli</w:t>
      </w:r>
      <w:proofErr w:type="spellEnd"/>
      <w:r w:rsidRPr="005067C5">
        <w:rPr>
          <w:rFonts w:ascii="Times New Roman" w:hAnsi="Times New Roman" w:cs="Times New Roman"/>
          <w:szCs w:val="28"/>
        </w:rPr>
        <w:t xml:space="preserve"> on Wednesday, February 26, </w:t>
      </w:r>
      <w:proofErr w:type="gramStart"/>
      <w:r w:rsidRPr="005067C5">
        <w:rPr>
          <w:rFonts w:ascii="Times New Roman" w:hAnsi="Times New Roman" w:cs="Times New Roman"/>
          <w:szCs w:val="28"/>
        </w:rPr>
        <w:t>2025</w:t>
      </w:r>
      <w:proofErr w:type="gramEnd"/>
      <w:r w:rsidRPr="005067C5">
        <w:rPr>
          <w:rFonts w:ascii="Times New Roman" w:hAnsi="Times New Roman" w:cs="Times New Roman"/>
          <w:szCs w:val="28"/>
        </w:rPr>
        <w:t xml:space="preserve"> at 7:</w:t>
      </w:r>
      <w:r w:rsidR="00B43F28" w:rsidRPr="005067C5">
        <w:rPr>
          <w:rFonts w:ascii="Times New Roman" w:hAnsi="Times New Roman" w:cs="Times New Roman"/>
          <w:szCs w:val="28"/>
        </w:rPr>
        <w:t xml:space="preserve">10 </w:t>
      </w:r>
      <w:r w:rsidRPr="005067C5">
        <w:rPr>
          <w:rFonts w:ascii="Times New Roman" w:hAnsi="Times New Roman" w:cs="Times New Roman"/>
          <w:szCs w:val="28"/>
        </w:rPr>
        <w:t xml:space="preserve">p.m. at the Groton Public Library.  Present were Judy </w:t>
      </w:r>
      <w:proofErr w:type="spellStart"/>
      <w:r w:rsidRPr="005067C5">
        <w:rPr>
          <w:rFonts w:ascii="Times New Roman" w:hAnsi="Times New Roman" w:cs="Times New Roman"/>
          <w:szCs w:val="28"/>
        </w:rPr>
        <w:t>Romatelli</w:t>
      </w:r>
      <w:proofErr w:type="spellEnd"/>
      <w:r w:rsidRPr="005067C5">
        <w:rPr>
          <w:rFonts w:ascii="Times New Roman" w:hAnsi="Times New Roman" w:cs="Times New Roman"/>
          <w:szCs w:val="28"/>
        </w:rPr>
        <w:t xml:space="preserve">, Nancy Muller, Cyndy Davidson, Leslie Lathrop, </w:t>
      </w:r>
      <w:r w:rsidR="00CB7A2A" w:rsidRPr="005067C5">
        <w:rPr>
          <w:rFonts w:ascii="Times New Roman" w:hAnsi="Times New Roman" w:cs="Times New Roman"/>
          <w:szCs w:val="28"/>
        </w:rPr>
        <w:t>Olive Cote</w:t>
      </w:r>
      <w:r w:rsidR="00B43F28" w:rsidRPr="005067C5">
        <w:rPr>
          <w:rFonts w:ascii="Times New Roman" w:hAnsi="Times New Roman" w:cs="Times New Roman"/>
          <w:szCs w:val="28"/>
        </w:rPr>
        <w:t xml:space="preserve">, and </w:t>
      </w:r>
      <w:r w:rsidRPr="005067C5">
        <w:rPr>
          <w:rFonts w:ascii="Times New Roman" w:hAnsi="Times New Roman" w:cs="Times New Roman"/>
          <w:szCs w:val="28"/>
        </w:rPr>
        <w:t>non-voting</w:t>
      </w:r>
      <w:r w:rsidR="00CB7A2A" w:rsidRPr="005067C5">
        <w:rPr>
          <w:rFonts w:ascii="Times New Roman" w:hAnsi="Times New Roman" w:cs="Times New Roman"/>
          <w:szCs w:val="28"/>
        </w:rPr>
        <w:t xml:space="preserve"> (student) </w:t>
      </w:r>
      <w:r w:rsidRPr="005067C5">
        <w:rPr>
          <w:rFonts w:ascii="Times New Roman" w:hAnsi="Times New Roman" w:cs="Times New Roman"/>
          <w:szCs w:val="28"/>
        </w:rPr>
        <w:t xml:space="preserve">member Haley Traverse.  </w:t>
      </w:r>
      <w:r w:rsidR="00CB7A2A" w:rsidRPr="005067C5">
        <w:rPr>
          <w:rFonts w:ascii="Times New Roman" w:hAnsi="Times New Roman" w:cs="Times New Roman"/>
          <w:szCs w:val="28"/>
        </w:rPr>
        <w:t xml:space="preserve">Absent were </w:t>
      </w:r>
      <w:r w:rsidRPr="005067C5">
        <w:rPr>
          <w:rFonts w:ascii="Times New Roman" w:hAnsi="Times New Roman" w:cs="Times New Roman"/>
          <w:szCs w:val="28"/>
        </w:rPr>
        <w:t>Kathleen Phelps</w:t>
      </w:r>
      <w:r w:rsidR="00CB7A2A" w:rsidRPr="005067C5">
        <w:rPr>
          <w:rFonts w:ascii="Times New Roman" w:hAnsi="Times New Roman" w:cs="Times New Roman"/>
          <w:szCs w:val="28"/>
        </w:rPr>
        <w:t xml:space="preserve"> and Harris McWade.</w:t>
      </w:r>
    </w:p>
    <w:p w14:paraId="6AE504A6" w14:textId="77777777" w:rsidR="00DC2B31" w:rsidRPr="005067C5" w:rsidRDefault="00DC2B31" w:rsidP="00DC2B31">
      <w:pPr>
        <w:rPr>
          <w:rFonts w:ascii="Times New Roman" w:hAnsi="Times New Roman" w:cs="Times New Roman"/>
          <w:szCs w:val="28"/>
        </w:rPr>
      </w:pPr>
    </w:p>
    <w:p w14:paraId="0CC13A13" w14:textId="0FDA0D1A" w:rsidR="00CB7A2A" w:rsidRPr="005067C5" w:rsidRDefault="00CB7A2A" w:rsidP="00DC2B31">
      <w:pPr>
        <w:rPr>
          <w:rFonts w:ascii="Times New Roman" w:hAnsi="Times New Roman" w:cs="Times New Roman"/>
          <w:b/>
          <w:bCs/>
          <w:szCs w:val="28"/>
        </w:rPr>
      </w:pPr>
      <w:r w:rsidRPr="005067C5">
        <w:rPr>
          <w:rFonts w:ascii="Times New Roman" w:hAnsi="Times New Roman" w:cs="Times New Roman"/>
          <w:b/>
          <w:bCs/>
          <w:szCs w:val="28"/>
        </w:rPr>
        <w:t>Approval of Minutes</w:t>
      </w:r>
    </w:p>
    <w:p w14:paraId="5B64ACEC" w14:textId="4B6FCFA6" w:rsidR="00CB7A2A" w:rsidRPr="005067C5" w:rsidRDefault="00DC2B31" w:rsidP="00DC2B31">
      <w:pPr>
        <w:rPr>
          <w:rFonts w:ascii="Times New Roman" w:hAnsi="Times New Roman" w:cs="Times New Roman"/>
          <w:szCs w:val="28"/>
        </w:rPr>
      </w:pPr>
      <w:r w:rsidRPr="005067C5">
        <w:rPr>
          <w:rFonts w:ascii="Times New Roman" w:hAnsi="Times New Roman" w:cs="Times New Roman"/>
          <w:szCs w:val="28"/>
        </w:rPr>
        <w:t xml:space="preserve">Minutes of the December 3, </w:t>
      </w:r>
      <w:proofErr w:type="gramStart"/>
      <w:r w:rsidRPr="005067C5">
        <w:rPr>
          <w:rFonts w:ascii="Times New Roman" w:hAnsi="Times New Roman" w:cs="Times New Roman"/>
          <w:szCs w:val="28"/>
        </w:rPr>
        <w:t>2024</w:t>
      </w:r>
      <w:proofErr w:type="gramEnd"/>
      <w:r w:rsidRPr="005067C5">
        <w:rPr>
          <w:rFonts w:ascii="Times New Roman" w:hAnsi="Times New Roman" w:cs="Times New Roman"/>
          <w:szCs w:val="28"/>
        </w:rPr>
        <w:t xml:space="preserve"> meeting, submitted jointly by Nancy Muller and Cyndy Davidson, were approved unanimously, under a motion by </w:t>
      </w:r>
      <w:proofErr w:type="spellStart"/>
      <w:r w:rsidRPr="005067C5">
        <w:rPr>
          <w:rFonts w:ascii="Times New Roman" w:hAnsi="Times New Roman" w:cs="Times New Roman"/>
          <w:szCs w:val="28"/>
        </w:rPr>
        <w:t>Romatelli</w:t>
      </w:r>
      <w:proofErr w:type="spellEnd"/>
      <w:r w:rsidR="00B43F28" w:rsidRPr="005067C5">
        <w:rPr>
          <w:rFonts w:ascii="Times New Roman" w:hAnsi="Times New Roman" w:cs="Times New Roman"/>
          <w:szCs w:val="28"/>
        </w:rPr>
        <w:t xml:space="preserve">, </w:t>
      </w:r>
      <w:r w:rsidRPr="005067C5">
        <w:rPr>
          <w:rFonts w:ascii="Times New Roman" w:hAnsi="Times New Roman" w:cs="Times New Roman"/>
          <w:szCs w:val="28"/>
        </w:rPr>
        <w:t>seconded b</w:t>
      </w:r>
      <w:r w:rsidR="00CB7A2A" w:rsidRPr="005067C5">
        <w:rPr>
          <w:rFonts w:ascii="Times New Roman" w:hAnsi="Times New Roman" w:cs="Times New Roman"/>
          <w:szCs w:val="28"/>
        </w:rPr>
        <w:t>y Davidson.</w:t>
      </w:r>
    </w:p>
    <w:p w14:paraId="0DBAF5DC" w14:textId="77777777" w:rsidR="00CB7A2A" w:rsidRPr="005067C5" w:rsidRDefault="00CB7A2A" w:rsidP="00DC2B31">
      <w:pPr>
        <w:rPr>
          <w:rFonts w:ascii="Times New Roman" w:hAnsi="Times New Roman" w:cs="Times New Roman"/>
          <w:szCs w:val="28"/>
        </w:rPr>
      </w:pPr>
    </w:p>
    <w:p w14:paraId="6EF034F6" w14:textId="272243B3" w:rsidR="00DC2B31" w:rsidRPr="005067C5" w:rsidRDefault="00CB7A2A" w:rsidP="00DC2B31">
      <w:pPr>
        <w:rPr>
          <w:rFonts w:ascii="Times New Roman" w:hAnsi="Times New Roman" w:cs="Times New Roman"/>
          <w:b/>
          <w:bCs/>
          <w:szCs w:val="28"/>
        </w:rPr>
      </w:pPr>
      <w:r w:rsidRPr="005067C5">
        <w:rPr>
          <w:rFonts w:ascii="Times New Roman" w:hAnsi="Times New Roman" w:cs="Times New Roman"/>
          <w:b/>
          <w:bCs/>
          <w:szCs w:val="28"/>
        </w:rPr>
        <w:t>Involvement with Grantees</w:t>
      </w:r>
      <w:r w:rsidR="00DC2B31" w:rsidRPr="005067C5">
        <w:rPr>
          <w:rFonts w:ascii="Times New Roman" w:hAnsi="Times New Roman" w:cs="Times New Roman"/>
          <w:b/>
          <w:bCs/>
          <w:szCs w:val="28"/>
        </w:rPr>
        <w:t xml:space="preserve"> </w:t>
      </w:r>
    </w:p>
    <w:p w14:paraId="5E5E0E1D" w14:textId="71D8FE19" w:rsidR="00290083" w:rsidRPr="005067C5" w:rsidRDefault="00CB7A2A">
      <w:pPr>
        <w:rPr>
          <w:rFonts w:ascii="Times New Roman" w:hAnsi="Times New Roman" w:cs="Times New Roman"/>
        </w:rPr>
      </w:pPr>
      <w:r w:rsidRPr="005067C5">
        <w:rPr>
          <w:rFonts w:ascii="Times New Roman" w:hAnsi="Times New Roman" w:cs="Times New Roman"/>
        </w:rPr>
        <w:t xml:space="preserve">The group discussed how to be more involved in the FY2025 grantees and agreed, based on the assigned </w:t>
      </w:r>
      <w:r w:rsidR="00B43F28" w:rsidRPr="005067C5">
        <w:rPr>
          <w:rFonts w:ascii="Times New Roman" w:hAnsi="Times New Roman" w:cs="Times New Roman"/>
        </w:rPr>
        <w:t>grant applicants</w:t>
      </w:r>
      <w:r w:rsidRPr="005067C5">
        <w:rPr>
          <w:rFonts w:ascii="Times New Roman" w:hAnsi="Times New Roman" w:cs="Times New Roman"/>
        </w:rPr>
        <w:t xml:space="preserve"> during the review process in the Fall, to attend one or more funded events</w:t>
      </w:r>
      <w:r w:rsidR="00B43F28" w:rsidRPr="005067C5">
        <w:rPr>
          <w:rFonts w:ascii="Times New Roman" w:hAnsi="Times New Roman" w:cs="Times New Roman"/>
        </w:rPr>
        <w:t xml:space="preserve"> during the spring and summer of 2025.</w:t>
      </w:r>
      <w:r w:rsidRPr="005067C5">
        <w:rPr>
          <w:rFonts w:ascii="Times New Roman" w:hAnsi="Times New Roman" w:cs="Times New Roman"/>
        </w:rPr>
        <w:t xml:space="preserve">  </w:t>
      </w:r>
      <w:proofErr w:type="spellStart"/>
      <w:r w:rsidRPr="005067C5">
        <w:rPr>
          <w:rFonts w:ascii="Times New Roman" w:hAnsi="Times New Roman" w:cs="Times New Roman"/>
        </w:rPr>
        <w:t>Romatelli</w:t>
      </w:r>
      <w:proofErr w:type="spellEnd"/>
      <w:r w:rsidRPr="005067C5">
        <w:rPr>
          <w:rFonts w:ascii="Times New Roman" w:hAnsi="Times New Roman" w:cs="Times New Roman"/>
        </w:rPr>
        <w:t xml:space="preserve"> distributed again the Google doc of assignments and approved grantees. </w:t>
      </w:r>
    </w:p>
    <w:p w14:paraId="465B7F1E" w14:textId="77777777" w:rsidR="00B43F28" w:rsidRPr="005067C5" w:rsidRDefault="00B43F28">
      <w:pPr>
        <w:rPr>
          <w:rFonts w:ascii="Times New Roman" w:hAnsi="Times New Roman" w:cs="Times New Roman"/>
        </w:rPr>
      </w:pPr>
    </w:p>
    <w:p w14:paraId="10170837" w14:textId="6D795243" w:rsidR="00B43F28" w:rsidRPr="005067C5" w:rsidRDefault="00B43F28">
      <w:pPr>
        <w:rPr>
          <w:rFonts w:ascii="Times New Roman" w:hAnsi="Times New Roman" w:cs="Times New Roman"/>
        </w:rPr>
      </w:pPr>
      <w:r w:rsidRPr="005067C5">
        <w:rPr>
          <w:rFonts w:ascii="Times New Roman" w:hAnsi="Times New Roman" w:cs="Times New Roman"/>
        </w:rPr>
        <w:t xml:space="preserve">It was agreed that Letters to the Editor of </w:t>
      </w:r>
      <w:r w:rsidRPr="005067C5">
        <w:rPr>
          <w:rFonts w:ascii="Times New Roman" w:hAnsi="Times New Roman" w:cs="Times New Roman"/>
          <w:i/>
          <w:iCs/>
        </w:rPr>
        <w:t>The Groton Herald</w:t>
      </w:r>
      <w:r w:rsidRPr="005067C5">
        <w:rPr>
          <w:rFonts w:ascii="Times New Roman" w:hAnsi="Times New Roman" w:cs="Times New Roman"/>
        </w:rPr>
        <w:t xml:space="preserve"> are a good means of local publicity, following such events, including photos taken.  It was agreed there needs to be greater effort on our parts to retain more funding within the town of Groton and thus encourage more prospective grantees.  </w:t>
      </w:r>
      <w:proofErr w:type="spellStart"/>
      <w:r w:rsidRPr="005067C5">
        <w:rPr>
          <w:rFonts w:ascii="Times New Roman" w:hAnsi="Times New Roman" w:cs="Times New Roman"/>
        </w:rPr>
        <w:t>Romatelli</w:t>
      </w:r>
      <w:proofErr w:type="spellEnd"/>
      <w:r w:rsidRPr="005067C5">
        <w:rPr>
          <w:rFonts w:ascii="Times New Roman" w:hAnsi="Times New Roman" w:cs="Times New Roman"/>
        </w:rPr>
        <w:t xml:space="preserve"> will </w:t>
      </w:r>
      <w:r w:rsidR="00AE1E6C" w:rsidRPr="005067C5">
        <w:rPr>
          <w:rFonts w:ascii="Times New Roman" w:hAnsi="Times New Roman" w:cs="Times New Roman"/>
        </w:rPr>
        <w:t xml:space="preserve">seek to obtain </w:t>
      </w:r>
      <w:r w:rsidRPr="005067C5">
        <w:rPr>
          <w:rFonts w:ascii="Times New Roman" w:hAnsi="Times New Roman" w:cs="Times New Roman"/>
        </w:rPr>
        <w:t xml:space="preserve">a list of all not-for-profit organizations listed within the town of Groton </w:t>
      </w:r>
      <w:r w:rsidR="00AE1E6C" w:rsidRPr="005067C5">
        <w:rPr>
          <w:rFonts w:ascii="Times New Roman" w:hAnsi="Times New Roman" w:cs="Times New Roman"/>
        </w:rPr>
        <w:t xml:space="preserve">who </w:t>
      </w:r>
      <w:r w:rsidRPr="005067C5">
        <w:rPr>
          <w:rFonts w:ascii="Times New Roman" w:hAnsi="Times New Roman" w:cs="Times New Roman"/>
        </w:rPr>
        <w:t>may be potential prospects.</w:t>
      </w:r>
    </w:p>
    <w:p w14:paraId="79570135" w14:textId="77777777" w:rsidR="00CB7A2A" w:rsidRPr="005067C5" w:rsidRDefault="00CB7A2A">
      <w:pPr>
        <w:rPr>
          <w:rFonts w:ascii="Times New Roman" w:hAnsi="Times New Roman" w:cs="Times New Roman"/>
        </w:rPr>
      </w:pPr>
    </w:p>
    <w:p w14:paraId="094C689F" w14:textId="76A0B1E3" w:rsidR="00CB7A2A" w:rsidRPr="00CB7A2A" w:rsidRDefault="00CB7A2A">
      <w:pPr>
        <w:rPr>
          <w:b/>
          <w:bCs/>
        </w:rPr>
      </w:pPr>
      <w:r w:rsidRPr="00CB7A2A">
        <w:rPr>
          <w:b/>
          <w:bCs/>
        </w:rPr>
        <w:t>2025 Reception</w:t>
      </w:r>
    </w:p>
    <w:p w14:paraId="4C72FCED" w14:textId="2EBA6FE4" w:rsidR="00CB7A2A" w:rsidRDefault="00CB7A2A">
      <w:r>
        <w:t>Sunday, April 27</w:t>
      </w:r>
      <w:r w:rsidRPr="00CB7A2A">
        <w:rPr>
          <w:vertAlign w:val="superscript"/>
        </w:rPr>
        <w:t>th</w:t>
      </w:r>
      <w:r>
        <w:t xml:space="preserve"> 3-5 p.m. was agreed as the “reception” to celebrate FY25 grantees.  </w:t>
      </w:r>
      <w:proofErr w:type="spellStart"/>
      <w:r>
        <w:t>Romatelli</w:t>
      </w:r>
      <w:proofErr w:type="spellEnd"/>
      <w:r>
        <w:t xml:space="preserve"> will pursue free space at The Groton Center and Prescott Community Center.  Davidson will ask about space at First Parish Church in Groton. </w:t>
      </w:r>
    </w:p>
    <w:p w14:paraId="56052550" w14:textId="77777777" w:rsidR="00CB7A2A" w:rsidRDefault="00CB7A2A"/>
    <w:p w14:paraId="3A4D1D58" w14:textId="52CFB02D" w:rsidR="00CB7A2A" w:rsidRDefault="00CB7A2A">
      <w:r>
        <w:t xml:space="preserve">Muller offered to undertake advance Publicity.  Lathrop offered to issue personalized email invitations to the Groton Select Board, state representatives, </w:t>
      </w:r>
      <w:r w:rsidR="005067C5">
        <w:t xml:space="preserve">and all grantees, </w:t>
      </w:r>
      <w:r>
        <w:t>a</w:t>
      </w:r>
      <w:r w:rsidR="005067C5">
        <w:t>s well as</w:t>
      </w:r>
      <w:r>
        <w:t xml:space="preserve"> to bring tablecloths.  </w:t>
      </w:r>
    </w:p>
    <w:p w14:paraId="1722942C" w14:textId="77777777" w:rsidR="00B43F28" w:rsidRDefault="00B43F28"/>
    <w:p w14:paraId="6AB5BEA9" w14:textId="246917D8" w:rsidR="00B43F28" w:rsidRDefault="00B43F28">
      <w:r>
        <w:t>Olive offered to organize and assign among members responsibilities for refreshments, including nametags, napkins, paper plates etc. once headcount is better known closer to the event.</w:t>
      </w:r>
      <w:r w:rsidR="00AE1E6C">
        <w:t xml:space="preserve"> She also offered to create for </w:t>
      </w:r>
      <w:proofErr w:type="spellStart"/>
      <w:r w:rsidR="00AE1E6C">
        <w:t>FaceBook</w:t>
      </w:r>
      <w:proofErr w:type="spellEnd"/>
      <w:r w:rsidR="00AE1E6C">
        <w:t xml:space="preserve"> an open invitation to the public, using Google Form for an RSVP, to the April 2025 reception.</w:t>
      </w:r>
    </w:p>
    <w:p w14:paraId="548F9FD2" w14:textId="77777777" w:rsidR="00B43F28" w:rsidRDefault="00B43F28"/>
    <w:p w14:paraId="2080967E" w14:textId="6C044B6C" w:rsidR="00B43F28" w:rsidRDefault="00B43F28">
      <w:proofErr w:type="spellStart"/>
      <w:r>
        <w:t>Romatelli</w:t>
      </w:r>
      <w:proofErr w:type="spellEnd"/>
      <w:r>
        <w:t xml:space="preserve"> and Davidson will bring flowers, seeking donations from Trader Joe’s in Acton.</w:t>
      </w:r>
    </w:p>
    <w:p w14:paraId="65FC60F4" w14:textId="77777777" w:rsidR="00B43F28" w:rsidRDefault="00B43F28"/>
    <w:p w14:paraId="55FCAE91" w14:textId="55636B93" w:rsidR="00B43F28" w:rsidRDefault="00AE1E6C">
      <w:r>
        <w:t xml:space="preserve">Haley will create in CANVA a poster for </w:t>
      </w:r>
      <w:proofErr w:type="spellStart"/>
      <w:r>
        <w:t>FaceBook</w:t>
      </w:r>
      <w:proofErr w:type="spellEnd"/>
      <w:r>
        <w:t xml:space="preserve"> with timelines to solicit new FY26 applicants. </w:t>
      </w:r>
    </w:p>
    <w:p w14:paraId="36E8D3CF" w14:textId="77777777" w:rsidR="00AE1E6C" w:rsidRDefault="00AE1E6C"/>
    <w:p w14:paraId="7A8B9B3C" w14:textId="1D128A16" w:rsidR="00B43F28" w:rsidRDefault="00AE1E6C">
      <w:r>
        <w:t>T</w:t>
      </w:r>
      <w:r w:rsidR="00B43F28">
        <w:t>he next meeting of the Groton Cultural Council is Tuesday, March 18</w:t>
      </w:r>
      <w:r w:rsidR="00B43F28" w:rsidRPr="00B43F28">
        <w:rPr>
          <w:vertAlign w:val="superscript"/>
        </w:rPr>
        <w:t>th</w:t>
      </w:r>
      <w:r w:rsidR="00B43F28">
        <w:t>, at 7 p.m. at the Groton Public Library.  The meeting adjourned at 8:02 p.m.</w:t>
      </w:r>
    </w:p>
    <w:p w14:paraId="66F28F9C" w14:textId="77777777" w:rsidR="00B43F28" w:rsidRDefault="00B43F28"/>
    <w:p w14:paraId="75B3552A" w14:textId="5D4A1749" w:rsidR="00B43F28" w:rsidRDefault="00B43F28">
      <w:r>
        <w:t>Nancy Muller, Secretary</w:t>
      </w:r>
    </w:p>
    <w:p w14:paraId="399AAE6C" w14:textId="77777777" w:rsidR="00B43F28" w:rsidRDefault="00B43F28"/>
    <w:p w14:paraId="7F4876B2" w14:textId="7307DDFE" w:rsidR="00B43F28" w:rsidRDefault="005067C5">
      <w:r>
        <w:lastRenderedPageBreak/>
        <w:t>March 18, 2025</w:t>
      </w:r>
    </w:p>
    <w:p w14:paraId="7D631F28" w14:textId="77777777" w:rsidR="00CB7A2A" w:rsidRDefault="00CB7A2A"/>
    <w:p w14:paraId="035FE7B9" w14:textId="77777777" w:rsidR="00CB7A2A" w:rsidRDefault="00CB7A2A"/>
    <w:sectPr w:rsidR="00CB7A2A" w:rsidSect="003B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31"/>
    <w:rsid w:val="001B2B85"/>
    <w:rsid w:val="00290083"/>
    <w:rsid w:val="003B6C53"/>
    <w:rsid w:val="005067C5"/>
    <w:rsid w:val="005C3C23"/>
    <w:rsid w:val="0063305B"/>
    <w:rsid w:val="00A45808"/>
    <w:rsid w:val="00AE1E6C"/>
    <w:rsid w:val="00B43F28"/>
    <w:rsid w:val="00B61A0F"/>
    <w:rsid w:val="00BB4F6D"/>
    <w:rsid w:val="00CB7A2A"/>
    <w:rsid w:val="00DC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C57F17"/>
  <w15:chartTrackingRefBased/>
  <w15:docId w15:val="{9528F60B-071A-6049-BD39-303B10A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31"/>
    <w:pPr>
      <w:spacing w:after="0" w:line="240" w:lineRule="auto"/>
    </w:pPr>
  </w:style>
  <w:style w:type="paragraph" w:styleId="Heading1">
    <w:name w:val="heading 1"/>
    <w:basedOn w:val="Normal"/>
    <w:next w:val="Normal"/>
    <w:link w:val="Heading1Char"/>
    <w:uiPriority w:val="9"/>
    <w:qFormat/>
    <w:rsid w:val="00DC2B3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B3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B3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B31"/>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B31"/>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B31"/>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B31"/>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B31"/>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B31"/>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B31"/>
    <w:rPr>
      <w:rFonts w:eastAsiaTheme="majorEastAsia" w:cstheme="majorBidi"/>
      <w:color w:val="272727" w:themeColor="text1" w:themeTint="D8"/>
    </w:rPr>
  </w:style>
  <w:style w:type="paragraph" w:styleId="Title">
    <w:name w:val="Title"/>
    <w:basedOn w:val="Normal"/>
    <w:next w:val="Normal"/>
    <w:link w:val="TitleChar"/>
    <w:uiPriority w:val="10"/>
    <w:qFormat/>
    <w:rsid w:val="00DC2B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B3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B31"/>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DC2B31"/>
    <w:rPr>
      <w:i/>
      <w:iCs/>
      <w:color w:val="404040" w:themeColor="text1" w:themeTint="BF"/>
    </w:rPr>
  </w:style>
  <w:style w:type="paragraph" w:styleId="ListParagraph">
    <w:name w:val="List Paragraph"/>
    <w:basedOn w:val="Normal"/>
    <w:uiPriority w:val="34"/>
    <w:qFormat/>
    <w:rsid w:val="00DC2B31"/>
    <w:pPr>
      <w:spacing w:after="160" w:line="278" w:lineRule="auto"/>
      <w:ind w:left="720"/>
      <w:contextualSpacing/>
    </w:pPr>
  </w:style>
  <w:style w:type="character" w:styleId="IntenseEmphasis">
    <w:name w:val="Intense Emphasis"/>
    <w:basedOn w:val="DefaultParagraphFont"/>
    <w:uiPriority w:val="21"/>
    <w:qFormat/>
    <w:rsid w:val="00DC2B31"/>
    <w:rPr>
      <w:i/>
      <w:iCs/>
      <w:color w:val="0F4761" w:themeColor="accent1" w:themeShade="BF"/>
    </w:rPr>
  </w:style>
  <w:style w:type="paragraph" w:styleId="IntenseQuote">
    <w:name w:val="Intense Quote"/>
    <w:basedOn w:val="Normal"/>
    <w:next w:val="Normal"/>
    <w:link w:val="IntenseQuoteChar"/>
    <w:uiPriority w:val="30"/>
    <w:qFormat/>
    <w:rsid w:val="00DC2B3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B31"/>
    <w:rPr>
      <w:i/>
      <w:iCs/>
      <w:color w:val="0F4761" w:themeColor="accent1" w:themeShade="BF"/>
    </w:rPr>
  </w:style>
  <w:style w:type="character" w:styleId="IntenseReference">
    <w:name w:val="Intense Reference"/>
    <w:basedOn w:val="DefaultParagraphFont"/>
    <w:uiPriority w:val="32"/>
    <w:qFormat/>
    <w:rsid w:val="00DC2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Muller</dc:creator>
  <cp:keywords/>
  <dc:description/>
  <cp:lastModifiedBy>Nancy Muller</cp:lastModifiedBy>
  <cp:revision>2</cp:revision>
  <dcterms:created xsi:type="dcterms:W3CDTF">2025-03-19T00:41:00Z</dcterms:created>
  <dcterms:modified xsi:type="dcterms:W3CDTF">2025-03-19T00:41:00Z</dcterms:modified>
</cp:coreProperties>
</file>