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1840" w14:textId="77777777" w:rsidR="00AC3C21" w:rsidRDefault="00AC3C21"/>
    <w:p w14:paraId="4DF1CABB" w14:textId="45A19F34" w:rsidR="00E158A0" w:rsidRDefault="007B6A0F">
      <w:r>
        <w:t>Groton Historical Commission</w:t>
      </w:r>
      <w:r w:rsidR="00A85D04">
        <w:t xml:space="preserve">- </w:t>
      </w:r>
      <w:r w:rsidR="006C776C">
        <w:t>Minutes</w:t>
      </w:r>
    </w:p>
    <w:p w14:paraId="5E5C3C3E" w14:textId="53E66897" w:rsidR="007B6A0F" w:rsidRDefault="00854ECB">
      <w:r>
        <w:t>September 24</w:t>
      </w:r>
      <w:r w:rsidR="00956328">
        <w:t>, 2025</w:t>
      </w:r>
    </w:p>
    <w:p w14:paraId="47DA2B01" w14:textId="1265D88C" w:rsidR="00294EC9" w:rsidRDefault="00294EC9">
      <w:r>
        <w:t>7pm</w:t>
      </w:r>
      <w:r w:rsidR="00990B2E">
        <w:t xml:space="preserve"> – Groton Town Hall</w:t>
      </w:r>
    </w:p>
    <w:p w14:paraId="5E2240E5" w14:textId="08DAF7CB" w:rsidR="00D22B04" w:rsidRDefault="006C776C" w:rsidP="00430914">
      <w:pPr>
        <w:pStyle w:val="ListParagraph"/>
        <w:numPr>
          <w:ilvl w:val="0"/>
          <w:numId w:val="1"/>
        </w:numPr>
      </w:pPr>
      <w:r>
        <w:t xml:space="preserve">Meeting was called to order by the Chair at 7:04pm.  Commissioners Aubrey Theall, </w:t>
      </w:r>
      <w:r w:rsidR="000B668C">
        <w:t xml:space="preserve">Joshua Vollmar, Tom Horsman, Gus Widmayer and Richard Nason in attendance.  </w:t>
      </w:r>
      <w:proofErr w:type="gramStart"/>
      <w:r w:rsidR="000B668C">
        <w:t>From the public Judy</w:t>
      </w:r>
      <w:proofErr w:type="gramEnd"/>
      <w:r w:rsidR="000B668C">
        <w:t xml:space="preserve"> Anderson and Jenny Chang </w:t>
      </w:r>
      <w:proofErr w:type="gramStart"/>
      <w:r w:rsidR="000B668C">
        <w:t>in</w:t>
      </w:r>
      <w:proofErr w:type="gramEnd"/>
      <w:r w:rsidR="000B668C">
        <w:t xml:space="preserve"> attendance.</w:t>
      </w:r>
    </w:p>
    <w:p w14:paraId="6FFF5951" w14:textId="14250FA2" w:rsidR="00430914" w:rsidRDefault="00430914" w:rsidP="00430914">
      <w:pPr>
        <w:pStyle w:val="ListParagraph"/>
        <w:numPr>
          <w:ilvl w:val="0"/>
          <w:numId w:val="1"/>
        </w:numPr>
      </w:pPr>
      <w:r>
        <w:t>August minutes</w:t>
      </w:r>
      <w:r w:rsidR="000B668C">
        <w:t xml:space="preserve"> were accepted as presented by unanimous vote.</w:t>
      </w:r>
    </w:p>
    <w:p w14:paraId="2A53292C" w14:textId="5778FAEB" w:rsidR="00430914" w:rsidRDefault="00430914" w:rsidP="00430914">
      <w:pPr>
        <w:pStyle w:val="ListParagraph"/>
        <w:numPr>
          <w:ilvl w:val="0"/>
          <w:numId w:val="1"/>
        </w:numPr>
      </w:pPr>
      <w:r>
        <w:t>Discussion of historical markers/signage</w:t>
      </w:r>
      <w:r w:rsidR="006A3BC4">
        <w:t xml:space="preserve"> effort.</w:t>
      </w:r>
      <w:r w:rsidR="000965B9">
        <w:t xml:space="preserve">  A new </w:t>
      </w:r>
      <w:r w:rsidR="00C519C3">
        <w:t>Historical Plaque application has been received</w:t>
      </w:r>
      <w:r w:rsidR="00BA5F53">
        <w:t xml:space="preserve"> for </w:t>
      </w:r>
      <w:r w:rsidR="0059493B">
        <w:t>134 Main St., submitted by Linda Jordan</w:t>
      </w:r>
      <w:r w:rsidR="003A513D">
        <w:t xml:space="preserve">.  It </w:t>
      </w:r>
      <w:r w:rsidR="00C87FF5">
        <w:t>is proposed to read:</w:t>
      </w:r>
    </w:p>
    <w:p w14:paraId="5AFBFC0E" w14:textId="6FBFA228" w:rsidR="003A513D" w:rsidRDefault="003A513D" w:rsidP="00FB7B60">
      <w:pPr>
        <w:spacing w:after="0"/>
        <w:ind w:left="720"/>
        <w:jc w:val="center"/>
      </w:pPr>
      <w:r>
        <w:t>"Historic District</w:t>
      </w:r>
    </w:p>
    <w:p w14:paraId="55DC982F" w14:textId="494C64F4" w:rsidR="00FB7B60" w:rsidRDefault="00FB7B60" w:rsidP="00FB7B60">
      <w:pPr>
        <w:spacing w:after="0"/>
        <w:ind w:left="720"/>
        <w:jc w:val="center"/>
      </w:pPr>
      <w:r>
        <w:t>c. 1795</w:t>
      </w:r>
    </w:p>
    <w:p w14:paraId="635AA6CC" w14:textId="6F905EE2" w:rsidR="00FB7B60" w:rsidRDefault="00FB7B60" w:rsidP="00FB7B60">
      <w:pPr>
        <w:spacing w:after="0"/>
        <w:ind w:left="720"/>
        <w:jc w:val="center"/>
      </w:pPr>
      <w:r>
        <w:t>Boynton-Gerrish House</w:t>
      </w:r>
    </w:p>
    <w:p w14:paraId="3D381416" w14:textId="461A0C51" w:rsidR="00FB7B60" w:rsidRDefault="00FB7B60" w:rsidP="00FB7B60">
      <w:pPr>
        <w:spacing w:after="0"/>
        <w:ind w:left="720"/>
        <w:jc w:val="center"/>
      </w:pPr>
      <w:r>
        <w:t>Calvin Boynton, Blacksmith</w:t>
      </w:r>
    </w:p>
    <w:p w14:paraId="6147C00A" w14:textId="5E364ABE" w:rsidR="00FB7B60" w:rsidRDefault="00FB7B60" w:rsidP="00FB7B60">
      <w:pPr>
        <w:spacing w:after="0"/>
        <w:ind w:left="720"/>
        <w:jc w:val="center"/>
      </w:pPr>
      <w:r>
        <w:t>Everett B. Gerrish, Businessman"</w:t>
      </w:r>
    </w:p>
    <w:p w14:paraId="51ECEB67" w14:textId="77777777" w:rsidR="000B668C" w:rsidRDefault="000B668C" w:rsidP="00FB7B60">
      <w:pPr>
        <w:spacing w:after="0"/>
        <w:ind w:left="720"/>
        <w:jc w:val="center"/>
      </w:pPr>
    </w:p>
    <w:p w14:paraId="3B741E18" w14:textId="141F07B6" w:rsidR="000B668C" w:rsidRDefault="00AD60F8" w:rsidP="000B668C">
      <w:pPr>
        <w:spacing w:after="0"/>
        <w:ind w:left="720"/>
      </w:pPr>
      <w:r>
        <w:t>Joshua Vollmar presented a brief history of the home</w:t>
      </w:r>
      <w:r w:rsidR="00C87FF5">
        <w:t xml:space="preserve"> based on his research.  Richard Nason stated that he believes the sign is difficult to read other than </w:t>
      </w:r>
      <w:proofErr w:type="gramStart"/>
      <w:r w:rsidR="00C87FF5">
        <w:t>close up</w:t>
      </w:r>
      <w:proofErr w:type="gramEnd"/>
      <w:r w:rsidR="00C87FF5">
        <w:t>.</w:t>
      </w:r>
      <w:r>
        <w:t xml:space="preserve">  Proposed language approved by 4-1 vote with Richard Nason opposed.</w:t>
      </w:r>
    </w:p>
    <w:p w14:paraId="5D6AD982" w14:textId="77777777" w:rsidR="00DF3DC9" w:rsidRDefault="00DF3DC9" w:rsidP="000B668C">
      <w:pPr>
        <w:spacing w:after="0"/>
        <w:ind w:left="720"/>
      </w:pPr>
    </w:p>
    <w:p w14:paraId="661DCD7B" w14:textId="0B1E1281" w:rsidR="00DF3DC9" w:rsidRDefault="00DF3DC9" w:rsidP="000B668C">
      <w:pPr>
        <w:spacing w:after="0"/>
        <w:ind w:left="720"/>
      </w:pPr>
      <w:r>
        <w:t xml:space="preserve">Joshua related that for the plaque for Deb Burton's house the HDC has provided feedback that rather than an </w:t>
      </w:r>
      <w:r w:rsidR="00DB3EFA">
        <w:t>1809-1810 date (construction started in 1809 and completed in 1810) that they'd prefer just one date (completion).  All are agreeable.</w:t>
      </w:r>
    </w:p>
    <w:p w14:paraId="1126988D" w14:textId="77777777" w:rsidR="00DB3EFA" w:rsidRDefault="00DB3EFA" w:rsidP="000B668C">
      <w:pPr>
        <w:spacing w:after="0"/>
        <w:ind w:left="720"/>
      </w:pPr>
    </w:p>
    <w:p w14:paraId="59666116" w14:textId="2F03CC4B" w:rsidR="00DB3EFA" w:rsidRDefault="001C5347" w:rsidP="000B668C">
      <w:pPr>
        <w:spacing w:after="0"/>
        <w:ind w:left="720"/>
      </w:pPr>
      <w:r>
        <w:t xml:space="preserve">Joshua also related that he attended the most recent HDC meeting to discuss the historical marker program being sponsored by Destination Groton which would result in the installation of </w:t>
      </w:r>
      <w:r w:rsidR="00442B19">
        <w:t xml:space="preserve">markers highlighting Groton's key Revolutionary War sites.  It was initially proposed that there be 2 sizes of sign, one small and one large.  HDC would prefer just one of a medium size.  </w:t>
      </w:r>
      <w:r w:rsidR="009E4C3F">
        <w:t>This is agreeable.  They also would like to avoid sign clutter.  The working group will meet next with the Sign Committee.</w:t>
      </w:r>
    </w:p>
    <w:p w14:paraId="2DE9390F" w14:textId="77777777" w:rsidR="003A513D" w:rsidRDefault="003A513D" w:rsidP="003A513D">
      <w:pPr>
        <w:spacing w:after="0"/>
        <w:ind w:left="720"/>
      </w:pPr>
    </w:p>
    <w:p w14:paraId="7B32D987" w14:textId="4556E9C5" w:rsidR="00A1049D" w:rsidRDefault="00A1049D" w:rsidP="00990B2E">
      <w:pPr>
        <w:pStyle w:val="ListParagraph"/>
        <w:numPr>
          <w:ilvl w:val="0"/>
          <w:numId w:val="1"/>
        </w:numPr>
      </w:pPr>
      <w:r>
        <w:t>U</w:t>
      </w:r>
      <w:r w:rsidR="00DD1406">
        <w:t>pdate on use</w:t>
      </w:r>
      <w:r>
        <w:t xml:space="preserve"> of AI </w:t>
      </w:r>
      <w:r w:rsidR="0011781B">
        <w:t>in the future to record meetings, draft minutes.</w:t>
      </w:r>
      <w:r w:rsidR="00DF3DC9">
        <w:t xml:space="preserve">  Aubrey Theall has approval to purchase the AI software (Open AI) and expects to do so prior to our next meeting.  </w:t>
      </w:r>
    </w:p>
    <w:p w14:paraId="480F0C84" w14:textId="56EEA761" w:rsidR="00FE45FB" w:rsidRDefault="00CA3D49" w:rsidP="00FE45FB">
      <w:pPr>
        <w:pStyle w:val="ListParagraph"/>
        <w:numPr>
          <w:ilvl w:val="0"/>
          <w:numId w:val="1"/>
        </w:numPr>
      </w:pPr>
      <w:r>
        <w:t xml:space="preserve">Open </w:t>
      </w:r>
      <w:r w:rsidR="00990B2E">
        <w:t>FY25 funded CPC project updates:</w:t>
      </w:r>
    </w:p>
    <w:p w14:paraId="3F2FB746" w14:textId="58B8A061" w:rsidR="00990B2E" w:rsidRDefault="00A16A7B" w:rsidP="00581C12">
      <w:pPr>
        <w:pStyle w:val="ListParagraph"/>
        <w:numPr>
          <w:ilvl w:val="1"/>
          <w:numId w:val="1"/>
        </w:numPr>
      </w:pPr>
      <w:r>
        <w:t>Historical mile marker project</w:t>
      </w:r>
      <w:r w:rsidR="006A464C">
        <w:t>.</w:t>
      </w:r>
      <w:r w:rsidR="00DF3DC9">
        <w:t xml:space="preserve">  Richard Nason</w:t>
      </w:r>
      <w:r w:rsidR="009E4C3F">
        <w:t xml:space="preserve"> relates that the first </w:t>
      </w:r>
      <w:proofErr w:type="gramStart"/>
      <w:r w:rsidR="009E4C3F">
        <w:t>marker</w:t>
      </w:r>
      <w:proofErr w:type="gramEnd"/>
      <w:r w:rsidR="009E4C3F">
        <w:t xml:space="preserve"> is </w:t>
      </w:r>
      <w:proofErr w:type="gramStart"/>
      <w:r w:rsidR="009E4C3F">
        <w:t>installed</w:t>
      </w:r>
      <w:proofErr w:type="gramEnd"/>
      <w:r w:rsidR="009E4C3F">
        <w:t xml:space="preserve"> near the Country Club.  The second marker is being cleaned back at the monument company's workshop.  There is a discussion ongoing as to where to place it as the proper (prior) location exactly 1 mile from Town Hall is in a wet area</w:t>
      </w:r>
      <w:r w:rsidR="009A3C0B">
        <w:t>.  It may be necessary to slightly move the stone to ensure a stable foundation.  The Highway Department would like it at least 6 feet from the roadside for its own protection.</w:t>
      </w:r>
    </w:p>
    <w:p w14:paraId="6AC3A3A4" w14:textId="0D12FF21" w:rsidR="00A1049D" w:rsidRDefault="00430914" w:rsidP="001F003C">
      <w:pPr>
        <w:pStyle w:val="ListParagraph"/>
        <w:numPr>
          <w:ilvl w:val="0"/>
          <w:numId w:val="1"/>
        </w:numPr>
      </w:pPr>
      <w:r>
        <w:t>Open FY26</w:t>
      </w:r>
      <w:r w:rsidR="00A1049D">
        <w:t xml:space="preserve"> funded CPC project updates:</w:t>
      </w:r>
    </w:p>
    <w:p w14:paraId="24C4DA94" w14:textId="3D6C848D" w:rsidR="00A1049D" w:rsidRDefault="0011781B" w:rsidP="00A1049D">
      <w:pPr>
        <w:pStyle w:val="ListParagraph"/>
        <w:numPr>
          <w:ilvl w:val="1"/>
          <w:numId w:val="1"/>
        </w:numPr>
      </w:pPr>
      <w:r>
        <w:lastRenderedPageBreak/>
        <w:t>Bancroft Castle</w:t>
      </w:r>
      <w:r w:rsidR="0063511A">
        <w:t xml:space="preserve">.  Grant and </w:t>
      </w:r>
      <w:proofErr w:type="spellStart"/>
      <w:r w:rsidR="0063511A">
        <w:t>Clawback</w:t>
      </w:r>
      <w:proofErr w:type="spellEnd"/>
      <w:r w:rsidR="0063511A">
        <w:t xml:space="preserve"> </w:t>
      </w:r>
      <w:r w:rsidR="00FA6C5A">
        <w:t xml:space="preserve">Agreement drafted by Town Counsel and negotiated with the Webbers.  </w:t>
      </w:r>
      <w:r w:rsidR="00174978">
        <w:t xml:space="preserve">Select Board has authorized Town Manager to sign.  </w:t>
      </w:r>
      <w:r w:rsidR="009A3C0B">
        <w:t xml:space="preserve">CPC has signed off.  The Chair made a motion for </w:t>
      </w:r>
      <w:proofErr w:type="spellStart"/>
      <w:r w:rsidR="009A3C0B">
        <w:t>HistComm</w:t>
      </w:r>
      <w:proofErr w:type="spellEnd"/>
      <w:r w:rsidR="009A3C0B">
        <w:t xml:space="preserve"> to authorize the Chair to sign on its behalf.  The motion was approved by unanimous vote.  Next step will be to obtain bid specs from the engineer.</w:t>
      </w:r>
      <w:r w:rsidR="00174978">
        <w:t xml:space="preserve">  </w:t>
      </w:r>
    </w:p>
    <w:p w14:paraId="6FAD54FB" w14:textId="22954DAF" w:rsidR="0011781B" w:rsidRDefault="007948FF" w:rsidP="00A1049D">
      <w:pPr>
        <w:pStyle w:val="ListParagraph"/>
        <w:numPr>
          <w:ilvl w:val="1"/>
          <w:numId w:val="1"/>
        </w:numPr>
      </w:pPr>
      <w:r>
        <w:t>Prescott School</w:t>
      </w:r>
      <w:r w:rsidR="009A3C0B">
        <w:t xml:space="preserve"> project is near completion </w:t>
      </w:r>
      <w:proofErr w:type="gramStart"/>
      <w:r w:rsidR="009A3C0B">
        <w:t>per</w:t>
      </w:r>
      <w:proofErr w:type="gramEnd"/>
      <w:r w:rsidR="009A3C0B">
        <w:t xml:space="preserve"> Richard Hewitt of CPC.</w:t>
      </w:r>
    </w:p>
    <w:p w14:paraId="1E996D74" w14:textId="1DB22958" w:rsidR="007948FF" w:rsidRDefault="007948FF" w:rsidP="00A1049D">
      <w:pPr>
        <w:pStyle w:val="ListParagraph"/>
        <w:numPr>
          <w:ilvl w:val="1"/>
          <w:numId w:val="1"/>
        </w:numPr>
      </w:pPr>
      <w:r>
        <w:t>History Center</w:t>
      </w:r>
      <w:r w:rsidR="009A3C0B">
        <w:t xml:space="preserve"> project is reportedly also near completion.</w:t>
      </w:r>
    </w:p>
    <w:p w14:paraId="6FE6D353" w14:textId="2BF2DFFD" w:rsidR="007948FF" w:rsidRDefault="007948FF" w:rsidP="00A1049D">
      <w:pPr>
        <w:pStyle w:val="ListParagraph"/>
        <w:numPr>
          <w:ilvl w:val="1"/>
          <w:numId w:val="1"/>
        </w:numPr>
      </w:pPr>
      <w:r>
        <w:t>Williams Barn</w:t>
      </w:r>
      <w:r w:rsidR="009A3C0B">
        <w:t xml:space="preserve"> project is delayed as they are working to obtain bid specs, which </w:t>
      </w:r>
      <w:proofErr w:type="gramStart"/>
      <w:r w:rsidR="009A3C0B">
        <w:t>was</w:t>
      </w:r>
      <w:proofErr w:type="gramEnd"/>
      <w:r w:rsidR="009A3C0B">
        <w:t xml:space="preserve"> not anticipated in the project application (needed to comply with purchasing policy).</w:t>
      </w:r>
    </w:p>
    <w:p w14:paraId="7E41BD6B" w14:textId="2377F859" w:rsidR="00E97107" w:rsidRDefault="00A1049D" w:rsidP="00FE45FB">
      <w:pPr>
        <w:pStyle w:val="ListParagraph"/>
        <w:numPr>
          <w:ilvl w:val="0"/>
          <w:numId w:val="1"/>
        </w:numPr>
      </w:pPr>
      <w:r>
        <w:t>Updates regarding d</w:t>
      </w:r>
      <w:r w:rsidR="00304AEF">
        <w:t>igital storage project in cooperation with the Groton Public Library.</w:t>
      </w:r>
      <w:r w:rsidR="00552FE9">
        <w:t xml:space="preserve">  </w:t>
      </w:r>
      <w:r w:rsidR="009A3C0B">
        <w:t xml:space="preserve">This project has stalled but remains on our radar.  We will work to </w:t>
      </w:r>
      <w:r w:rsidR="00B33858">
        <w:t>try to move forward.  The Federal grant environment is difficult right now but there are private grants that may be available.</w:t>
      </w:r>
    </w:p>
    <w:p w14:paraId="2E4BD1DC" w14:textId="1EA08239" w:rsidR="00304AEF" w:rsidRDefault="00E97107" w:rsidP="00FE45FB">
      <w:pPr>
        <w:pStyle w:val="ListParagraph"/>
        <w:numPr>
          <w:ilvl w:val="0"/>
          <w:numId w:val="1"/>
        </w:numPr>
      </w:pPr>
      <w:r>
        <w:t>Discussion of Historical Commission</w:t>
      </w:r>
      <w:r w:rsidR="000965B9">
        <w:t>'</w:t>
      </w:r>
      <w:r>
        <w:t>s role as it pertains to new construction.</w:t>
      </w:r>
      <w:r w:rsidR="00B33858">
        <w:t xml:space="preserve">  Aubrey Theall related that we have little role in new construction other than if there is a demolition of a structure older than 75 years as part of the plan.  We do have the confidential archeological survey and would inform </w:t>
      </w:r>
      <w:r w:rsidR="0033677B">
        <w:t>the relevant town officials if we became aware that new construction might disturb sensitive archeological sites (i.e. a Nat</w:t>
      </w:r>
      <w:r w:rsidR="00F16F53">
        <w:t>ive American burial ground).  In the Historic Districts the HDC has much more say in new construction.</w:t>
      </w:r>
    </w:p>
    <w:p w14:paraId="0806B281" w14:textId="796845F5" w:rsidR="00E871BB" w:rsidRDefault="00E871BB" w:rsidP="00FE45FB">
      <w:pPr>
        <w:pStyle w:val="ListParagraph"/>
        <w:numPr>
          <w:ilvl w:val="0"/>
          <w:numId w:val="1"/>
        </w:numPr>
      </w:pPr>
      <w:r>
        <w:t>Discussion of Master Plan historic preservation codes</w:t>
      </w:r>
      <w:r w:rsidR="007B402D">
        <w:t xml:space="preserve"> in the new Master Plan</w:t>
      </w:r>
      <w:r>
        <w:t xml:space="preserve"> and how </w:t>
      </w:r>
      <w:r w:rsidR="007B402D">
        <w:t>they</w:t>
      </w:r>
      <w:r>
        <w:t xml:space="preserve"> relate to the Community Preservation Committee</w:t>
      </w:r>
      <w:r w:rsidR="007B402D">
        <w:t xml:space="preserve"> grant process</w:t>
      </w:r>
      <w:r>
        <w:t>.</w:t>
      </w:r>
      <w:r w:rsidR="00F16F53">
        <w:t xml:space="preserve">  Aubrey Theall made a note that for future master plans we </w:t>
      </w:r>
      <w:proofErr w:type="gramStart"/>
      <w:r w:rsidR="00F16F53">
        <w:t>have to</w:t>
      </w:r>
      <w:proofErr w:type="gramEnd"/>
      <w:r w:rsidR="00F16F53">
        <w:t xml:space="preserve"> be diligent to make sure that the objectives are broad enough to capture any projects that Historical Commission might want to support for the purposes of a CPC application.  The most recent Master Plan has very summarized recommendations that would exclude some supportable projects.  This was dealt with by referencing the last two Master Plans in the Community Preservation Plan.</w:t>
      </w:r>
    </w:p>
    <w:p w14:paraId="74E011BE" w14:textId="3273A2FD" w:rsidR="004A204D" w:rsidRDefault="00CA3D49" w:rsidP="00FE45FB">
      <w:pPr>
        <w:pStyle w:val="ListParagraph"/>
        <w:numPr>
          <w:ilvl w:val="0"/>
          <w:numId w:val="1"/>
        </w:numPr>
      </w:pPr>
      <w:r>
        <w:t>Discussion of revisiting metal detector bylaw.</w:t>
      </w:r>
      <w:r w:rsidR="00F16F53">
        <w:t xml:space="preserve">  Will be taken up as resources permit.</w:t>
      </w:r>
    </w:p>
    <w:p w14:paraId="5E4AC1B9" w14:textId="65EECDB2" w:rsidR="000965B9" w:rsidRDefault="00290C29" w:rsidP="000965B9">
      <w:pPr>
        <w:pStyle w:val="ListParagraph"/>
        <w:numPr>
          <w:ilvl w:val="0"/>
          <w:numId w:val="1"/>
        </w:numPr>
      </w:pPr>
      <w:r>
        <w:t>Discussion regarding proceduralizing out review of demo permit applications.</w:t>
      </w:r>
      <w:r w:rsidR="00244CF2">
        <w:t xml:space="preserve">  </w:t>
      </w:r>
      <w:r w:rsidR="00F16F53">
        <w:t>Aubrey Theall to advance as time permits.</w:t>
      </w:r>
    </w:p>
    <w:p w14:paraId="79112DD9" w14:textId="70C2398B" w:rsidR="000C0546" w:rsidRDefault="000C0546" w:rsidP="00552FE9">
      <w:pPr>
        <w:pStyle w:val="ListParagraph"/>
        <w:numPr>
          <w:ilvl w:val="0"/>
          <w:numId w:val="1"/>
        </w:numPr>
      </w:pPr>
      <w:r>
        <w:t>Discussion of historical significance of 117 Main St., which is soon to be offered for sale.</w:t>
      </w:r>
      <w:r w:rsidR="00F16F53">
        <w:t xml:space="preserve">  This is one of the more historically significant homes in Groton.  </w:t>
      </w:r>
      <w:proofErr w:type="gramStart"/>
      <w:r w:rsidR="00F16F53">
        <w:t>Fortunately</w:t>
      </w:r>
      <w:proofErr w:type="gramEnd"/>
      <w:r w:rsidR="00F16F53">
        <w:t xml:space="preserve"> it is in the Historic District and as such the HDC will have meaningful oversight.</w:t>
      </w:r>
    </w:p>
    <w:p w14:paraId="08A2E768" w14:textId="354D0FFB" w:rsidR="00F7446B" w:rsidRDefault="00697FBE" w:rsidP="00FE45FB">
      <w:pPr>
        <w:pStyle w:val="ListParagraph"/>
        <w:numPr>
          <w:ilvl w:val="0"/>
          <w:numId w:val="1"/>
        </w:numPr>
      </w:pPr>
      <w:r>
        <w:t xml:space="preserve">Joshua Vollmar discussed a possible initiative by the HDC to expand Groton's historic districts.  It has been asked if </w:t>
      </w:r>
      <w:proofErr w:type="spellStart"/>
      <w:r>
        <w:t>HistComm</w:t>
      </w:r>
      <w:proofErr w:type="spellEnd"/>
      <w:r>
        <w:t xml:space="preserve"> would support such an initiative.  </w:t>
      </w:r>
      <w:r w:rsidR="001C26C1">
        <w:t>A motion was made for the Chair to compose a letter to the HDC supporting this in concept.  The motion was seconded and approved by unanimous vote, the Chair is instructed to compose the letter accordingly</w:t>
      </w:r>
      <w:r w:rsidR="00CA7FA8">
        <w:t>, letter was composed subsequent to the meeting and sent to the HDC Chair.</w:t>
      </w:r>
    </w:p>
    <w:p w14:paraId="60B60EC2" w14:textId="4D7818CE" w:rsidR="009A55E6" w:rsidRDefault="009A55E6" w:rsidP="00430914">
      <w:pPr>
        <w:pStyle w:val="ListParagraph"/>
        <w:numPr>
          <w:ilvl w:val="0"/>
          <w:numId w:val="1"/>
        </w:numPr>
      </w:pPr>
      <w:r>
        <w:t>New business</w:t>
      </w:r>
      <w:r w:rsidR="00697FBE">
        <w:t>/topics not anticipated within 48 hours of the meeting.</w:t>
      </w:r>
    </w:p>
    <w:p w14:paraId="40DCF335" w14:textId="4975CE7F" w:rsidR="00430914" w:rsidRDefault="00697FBE" w:rsidP="00430914">
      <w:pPr>
        <w:pStyle w:val="ListParagraph"/>
        <w:numPr>
          <w:ilvl w:val="0"/>
          <w:numId w:val="1"/>
        </w:numPr>
      </w:pPr>
      <w:r>
        <w:t>Next meeting set for 10/2</w:t>
      </w:r>
      <w:r w:rsidR="00CA7FA8">
        <w:t>9</w:t>
      </w:r>
      <w:r>
        <w:t>/25 at 7pm.</w:t>
      </w:r>
    </w:p>
    <w:p w14:paraId="3F14507E" w14:textId="12546717" w:rsidR="00430914" w:rsidRDefault="00697FBE" w:rsidP="00430914">
      <w:pPr>
        <w:pStyle w:val="ListParagraph"/>
        <w:numPr>
          <w:ilvl w:val="0"/>
          <w:numId w:val="1"/>
        </w:numPr>
      </w:pPr>
      <w:r>
        <w:t>Meeting was adjourned by unanimous vote at 8:13PM.</w:t>
      </w:r>
    </w:p>
    <w:sectPr w:rsidR="004309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5C1C" w14:textId="77777777" w:rsidR="00FA283A" w:rsidRDefault="00FA283A" w:rsidP="002E6CB6">
      <w:pPr>
        <w:spacing w:after="0" w:line="240" w:lineRule="auto"/>
      </w:pPr>
      <w:r>
        <w:separator/>
      </w:r>
    </w:p>
  </w:endnote>
  <w:endnote w:type="continuationSeparator" w:id="0">
    <w:p w14:paraId="0AB1107F" w14:textId="77777777" w:rsidR="00FA283A" w:rsidRDefault="00FA283A"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4035" w14:textId="77777777" w:rsidR="00FA283A" w:rsidRDefault="00FA283A" w:rsidP="002E6CB6">
      <w:pPr>
        <w:spacing w:after="0" w:line="240" w:lineRule="auto"/>
      </w:pPr>
      <w:r>
        <w:separator/>
      </w:r>
    </w:p>
  </w:footnote>
  <w:footnote w:type="continuationSeparator" w:id="0">
    <w:p w14:paraId="7C8E71DF" w14:textId="77777777" w:rsidR="00FA283A" w:rsidRDefault="00FA283A"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451E"/>
    <w:rsid w:val="0000585E"/>
    <w:rsid w:val="00007B55"/>
    <w:rsid w:val="000205E6"/>
    <w:rsid w:val="000253A5"/>
    <w:rsid w:val="000317AE"/>
    <w:rsid w:val="00036058"/>
    <w:rsid w:val="00041B7B"/>
    <w:rsid w:val="000453D9"/>
    <w:rsid w:val="00047D86"/>
    <w:rsid w:val="00060CAD"/>
    <w:rsid w:val="0006147A"/>
    <w:rsid w:val="000670D1"/>
    <w:rsid w:val="000733A5"/>
    <w:rsid w:val="00077410"/>
    <w:rsid w:val="00084C82"/>
    <w:rsid w:val="00087EAB"/>
    <w:rsid w:val="000900D5"/>
    <w:rsid w:val="000965B9"/>
    <w:rsid w:val="00096A9D"/>
    <w:rsid w:val="000B145A"/>
    <w:rsid w:val="000B2809"/>
    <w:rsid w:val="000B2873"/>
    <w:rsid w:val="000B4227"/>
    <w:rsid w:val="000B4B53"/>
    <w:rsid w:val="000B668C"/>
    <w:rsid w:val="000C0546"/>
    <w:rsid w:val="000C0601"/>
    <w:rsid w:val="000C2C68"/>
    <w:rsid w:val="000D21CD"/>
    <w:rsid w:val="000D556E"/>
    <w:rsid w:val="000D676E"/>
    <w:rsid w:val="000E237D"/>
    <w:rsid w:val="000E5694"/>
    <w:rsid w:val="000F2562"/>
    <w:rsid w:val="000F553C"/>
    <w:rsid w:val="00104384"/>
    <w:rsid w:val="00110162"/>
    <w:rsid w:val="0011199A"/>
    <w:rsid w:val="00112001"/>
    <w:rsid w:val="00112B41"/>
    <w:rsid w:val="0011745B"/>
    <w:rsid w:val="0011781B"/>
    <w:rsid w:val="001323B5"/>
    <w:rsid w:val="001324C4"/>
    <w:rsid w:val="00133775"/>
    <w:rsid w:val="0014016A"/>
    <w:rsid w:val="00140263"/>
    <w:rsid w:val="00141C65"/>
    <w:rsid w:val="001566F5"/>
    <w:rsid w:val="00157E34"/>
    <w:rsid w:val="00172653"/>
    <w:rsid w:val="00172777"/>
    <w:rsid w:val="00173B22"/>
    <w:rsid w:val="00174924"/>
    <w:rsid w:val="00174978"/>
    <w:rsid w:val="00174CF1"/>
    <w:rsid w:val="001778CF"/>
    <w:rsid w:val="00181D9C"/>
    <w:rsid w:val="001A5984"/>
    <w:rsid w:val="001A611B"/>
    <w:rsid w:val="001B2665"/>
    <w:rsid w:val="001B2A7E"/>
    <w:rsid w:val="001B403B"/>
    <w:rsid w:val="001C26C1"/>
    <w:rsid w:val="001C5347"/>
    <w:rsid w:val="001C546D"/>
    <w:rsid w:val="001C63F6"/>
    <w:rsid w:val="001D6F2F"/>
    <w:rsid w:val="001E17FF"/>
    <w:rsid w:val="001E5375"/>
    <w:rsid w:val="001E7AAF"/>
    <w:rsid w:val="001F003C"/>
    <w:rsid w:val="001F4264"/>
    <w:rsid w:val="001F62F2"/>
    <w:rsid w:val="0020434A"/>
    <w:rsid w:val="00204F41"/>
    <w:rsid w:val="002118F5"/>
    <w:rsid w:val="00215B13"/>
    <w:rsid w:val="00217A96"/>
    <w:rsid w:val="00223D3F"/>
    <w:rsid w:val="0022433F"/>
    <w:rsid w:val="002268A6"/>
    <w:rsid w:val="0022737A"/>
    <w:rsid w:val="00241927"/>
    <w:rsid w:val="002423A4"/>
    <w:rsid w:val="00243659"/>
    <w:rsid w:val="00244CF2"/>
    <w:rsid w:val="00244D58"/>
    <w:rsid w:val="0025019E"/>
    <w:rsid w:val="002605D8"/>
    <w:rsid w:val="002618D2"/>
    <w:rsid w:val="0026478C"/>
    <w:rsid w:val="0027063D"/>
    <w:rsid w:val="0027084B"/>
    <w:rsid w:val="002712AD"/>
    <w:rsid w:val="00276A6F"/>
    <w:rsid w:val="0028493D"/>
    <w:rsid w:val="00290C29"/>
    <w:rsid w:val="00294EC9"/>
    <w:rsid w:val="00297832"/>
    <w:rsid w:val="002A3324"/>
    <w:rsid w:val="002A36F8"/>
    <w:rsid w:val="002A7162"/>
    <w:rsid w:val="002A7D4A"/>
    <w:rsid w:val="002B3F74"/>
    <w:rsid w:val="002C44F3"/>
    <w:rsid w:val="002D16F9"/>
    <w:rsid w:val="002D28BC"/>
    <w:rsid w:val="002E2267"/>
    <w:rsid w:val="002E306E"/>
    <w:rsid w:val="002E4C97"/>
    <w:rsid w:val="002E6CB6"/>
    <w:rsid w:val="002F2E53"/>
    <w:rsid w:val="002F7642"/>
    <w:rsid w:val="00304AEF"/>
    <w:rsid w:val="00307A8E"/>
    <w:rsid w:val="00313560"/>
    <w:rsid w:val="00323D49"/>
    <w:rsid w:val="00333681"/>
    <w:rsid w:val="003359F1"/>
    <w:rsid w:val="003366DC"/>
    <w:rsid w:val="0033677B"/>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9661B"/>
    <w:rsid w:val="003A513D"/>
    <w:rsid w:val="003B08FA"/>
    <w:rsid w:val="003B366A"/>
    <w:rsid w:val="003B3930"/>
    <w:rsid w:val="003B644D"/>
    <w:rsid w:val="003C1436"/>
    <w:rsid w:val="003C19ED"/>
    <w:rsid w:val="003C1C4A"/>
    <w:rsid w:val="003C1FCF"/>
    <w:rsid w:val="003C23FB"/>
    <w:rsid w:val="003C7AE8"/>
    <w:rsid w:val="003C7E5C"/>
    <w:rsid w:val="003D2B7E"/>
    <w:rsid w:val="003D74A4"/>
    <w:rsid w:val="003F4FEF"/>
    <w:rsid w:val="003F7867"/>
    <w:rsid w:val="00402213"/>
    <w:rsid w:val="004029BC"/>
    <w:rsid w:val="00405BF1"/>
    <w:rsid w:val="00406DF7"/>
    <w:rsid w:val="00407FA6"/>
    <w:rsid w:val="00410541"/>
    <w:rsid w:val="00413BE3"/>
    <w:rsid w:val="00425066"/>
    <w:rsid w:val="00425C21"/>
    <w:rsid w:val="00425CA8"/>
    <w:rsid w:val="00426623"/>
    <w:rsid w:val="004275A7"/>
    <w:rsid w:val="00430914"/>
    <w:rsid w:val="00431242"/>
    <w:rsid w:val="004319E6"/>
    <w:rsid w:val="00431D91"/>
    <w:rsid w:val="00433B31"/>
    <w:rsid w:val="004406E5"/>
    <w:rsid w:val="00440CD2"/>
    <w:rsid w:val="00442B19"/>
    <w:rsid w:val="00447E32"/>
    <w:rsid w:val="00454F3F"/>
    <w:rsid w:val="00454F52"/>
    <w:rsid w:val="00455392"/>
    <w:rsid w:val="00465C1E"/>
    <w:rsid w:val="00471587"/>
    <w:rsid w:val="0047163E"/>
    <w:rsid w:val="0047264F"/>
    <w:rsid w:val="00474A55"/>
    <w:rsid w:val="00477269"/>
    <w:rsid w:val="0047759F"/>
    <w:rsid w:val="00477A8F"/>
    <w:rsid w:val="00490D20"/>
    <w:rsid w:val="0049547A"/>
    <w:rsid w:val="00495526"/>
    <w:rsid w:val="00496792"/>
    <w:rsid w:val="004A204D"/>
    <w:rsid w:val="004A206C"/>
    <w:rsid w:val="004A749A"/>
    <w:rsid w:val="004B2B94"/>
    <w:rsid w:val="004B4011"/>
    <w:rsid w:val="004C020C"/>
    <w:rsid w:val="004C36E0"/>
    <w:rsid w:val="004C373A"/>
    <w:rsid w:val="004C3E35"/>
    <w:rsid w:val="004F1B69"/>
    <w:rsid w:val="004F3136"/>
    <w:rsid w:val="004F7295"/>
    <w:rsid w:val="00503E0B"/>
    <w:rsid w:val="00504558"/>
    <w:rsid w:val="0050625D"/>
    <w:rsid w:val="00507BC2"/>
    <w:rsid w:val="0051167D"/>
    <w:rsid w:val="00516CE2"/>
    <w:rsid w:val="00517A84"/>
    <w:rsid w:val="005235AC"/>
    <w:rsid w:val="00525370"/>
    <w:rsid w:val="00532A02"/>
    <w:rsid w:val="00534F85"/>
    <w:rsid w:val="00535AB8"/>
    <w:rsid w:val="00537C86"/>
    <w:rsid w:val="00541C37"/>
    <w:rsid w:val="00552FE9"/>
    <w:rsid w:val="00556D7F"/>
    <w:rsid w:val="005739AB"/>
    <w:rsid w:val="00575FE2"/>
    <w:rsid w:val="00577AB6"/>
    <w:rsid w:val="00581C12"/>
    <w:rsid w:val="005838C2"/>
    <w:rsid w:val="00584E75"/>
    <w:rsid w:val="0058604C"/>
    <w:rsid w:val="005860B8"/>
    <w:rsid w:val="00592141"/>
    <w:rsid w:val="0059378A"/>
    <w:rsid w:val="0059493B"/>
    <w:rsid w:val="005A1765"/>
    <w:rsid w:val="005A1F1B"/>
    <w:rsid w:val="005A326D"/>
    <w:rsid w:val="005B13C0"/>
    <w:rsid w:val="005C2084"/>
    <w:rsid w:val="005C22D0"/>
    <w:rsid w:val="005C39E7"/>
    <w:rsid w:val="005C3FE1"/>
    <w:rsid w:val="005D0DEA"/>
    <w:rsid w:val="005D0E83"/>
    <w:rsid w:val="005D1D87"/>
    <w:rsid w:val="005D285D"/>
    <w:rsid w:val="005E2212"/>
    <w:rsid w:val="005E59F2"/>
    <w:rsid w:val="005F31E6"/>
    <w:rsid w:val="005F4FDC"/>
    <w:rsid w:val="006022C3"/>
    <w:rsid w:val="006044E5"/>
    <w:rsid w:val="00605912"/>
    <w:rsid w:val="00613A81"/>
    <w:rsid w:val="00614D13"/>
    <w:rsid w:val="006152C0"/>
    <w:rsid w:val="006176C2"/>
    <w:rsid w:val="0063511A"/>
    <w:rsid w:val="0063534C"/>
    <w:rsid w:val="00642DD3"/>
    <w:rsid w:val="0064430C"/>
    <w:rsid w:val="006537D5"/>
    <w:rsid w:val="006702EA"/>
    <w:rsid w:val="0067272A"/>
    <w:rsid w:val="0067579C"/>
    <w:rsid w:val="006817DC"/>
    <w:rsid w:val="006876BE"/>
    <w:rsid w:val="00687793"/>
    <w:rsid w:val="00691A3A"/>
    <w:rsid w:val="006932B3"/>
    <w:rsid w:val="006955F1"/>
    <w:rsid w:val="00696AF6"/>
    <w:rsid w:val="00697273"/>
    <w:rsid w:val="00697FBE"/>
    <w:rsid w:val="006A1CBB"/>
    <w:rsid w:val="006A3105"/>
    <w:rsid w:val="006A3B08"/>
    <w:rsid w:val="006A3BC4"/>
    <w:rsid w:val="006A464C"/>
    <w:rsid w:val="006A5540"/>
    <w:rsid w:val="006C2299"/>
    <w:rsid w:val="006C3236"/>
    <w:rsid w:val="006C427B"/>
    <w:rsid w:val="006C776C"/>
    <w:rsid w:val="006D4069"/>
    <w:rsid w:val="006D4852"/>
    <w:rsid w:val="006E4CBC"/>
    <w:rsid w:val="006E55DB"/>
    <w:rsid w:val="006E6EC8"/>
    <w:rsid w:val="006F06C9"/>
    <w:rsid w:val="006F2FCC"/>
    <w:rsid w:val="00704BF0"/>
    <w:rsid w:val="007104B0"/>
    <w:rsid w:val="00711D30"/>
    <w:rsid w:val="00726FB8"/>
    <w:rsid w:val="00735EB9"/>
    <w:rsid w:val="00736C4E"/>
    <w:rsid w:val="00736F52"/>
    <w:rsid w:val="00740EB4"/>
    <w:rsid w:val="00741B20"/>
    <w:rsid w:val="00745D2C"/>
    <w:rsid w:val="00754E8A"/>
    <w:rsid w:val="007558EA"/>
    <w:rsid w:val="00755B4F"/>
    <w:rsid w:val="00755D3D"/>
    <w:rsid w:val="0076187E"/>
    <w:rsid w:val="007639F2"/>
    <w:rsid w:val="00766DF1"/>
    <w:rsid w:val="0076779D"/>
    <w:rsid w:val="00767E4D"/>
    <w:rsid w:val="00767E73"/>
    <w:rsid w:val="00771C3F"/>
    <w:rsid w:val="007736B3"/>
    <w:rsid w:val="0077666D"/>
    <w:rsid w:val="00782E8B"/>
    <w:rsid w:val="007840D6"/>
    <w:rsid w:val="007948FF"/>
    <w:rsid w:val="00794A38"/>
    <w:rsid w:val="00797A02"/>
    <w:rsid w:val="007A2F37"/>
    <w:rsid w:val="007A4310"/>
    <w:rsid w:val="007A43D6"/>
    <w:rsid w:val="007A7508"/>
    <w:rsid w:val="007B2502"/>
    <w:rsid w:val="007B272E"/>
    <w:rsid w:val="007B402D"/>
    <w:rsid w:val="007B4F3E"/>
    <w:rsid w:val="007B6A0F"/>
    <w:rsid w:val="007C535E"/>
    <w:rsid w:val="007C7342"/>
    <w:rsid w:val="007C7F20"/>
    <w:rsid w:val="007D12AB"/>
    <w:rsid w:val="007D6EF4"/>
    <w:rsid w:val="007D7FAE"/>
    <w:rsid w:val="007E3C92"/>
    <w:rsid w:val="007E41C2"/>
    <w:rsid w:val="007E4A8D"/>
    <w:rsid w:val="007F17E6"/>
    <w:rsid w:val="007F1A57"/>
    <w:rsid w:val="007F6FB8"/>
    <w:rsid w:val="00800EF7"/>
    <w:rsid w:val="00802503"/>
    <w:rsid w:val="0080432D"/>
    <w:rsid w:val="0080756E"/>
    <w:rsid w:val="00810F26"/>
    <w:rsid w:val="00813BEC"/>
    <w:rsid w:val="00821E99"/>
    <w:rsid w:val="008334EE"/>
    <w:rsid w:val="00834316"/>
    <w:rsid w:val="00842234"/>
    <w:rsid w:val="008424EB"/>
    <w:rsid w:val="008446AE"/>
    <w:rsid w:val="008454D1"/>
    <w:rsid w:val="00854ECB"/>
    <w:rsid w:val="00860B5D"/>
    <w:rsid w:val="00864982"/>
    <w:rsid w:val="0086726A"/>
    <w:rsid w:val="00875BAB"/>
    <w:rsid w:val="008771D9"/>
    <w:rsid w:val="0088007C"/>
    <w:rsid w:val="00882915"/>
    <w:rsid w:val="0089135E"/>
    <w:rsid w:val="00895AC7"/>
    <w:rsid w:val="008A0B01"/>
    <w:rsid w:val="008A3A69"/>
    <w:rsid w:val="008A4799"/>
    <w:rsid w:val="008A5F93"/>
    <w:rsid w:val="008A65DE"/>
    <w:rsid w:val="008B0A46"/>
    <w:rsid w:val="008B2DAE"/>
    <w:rsid w:val="008B42BC"/>
    <w:rsid w:val="008C6542"/>
    <w:rsid w:val="008D3B27"/>
    <w:rsid w:val="008D538E"/>
    <w:rsid w:val="008E40A3"/>
    <w:rsid w:val="008F5F3C"/>
    <w:rsid w:val="008F7760"/>
    <w:rsid w:val="008F7A48"/>
    <w:rsid w:val="00903BCC"/>
    <w:rsid w:val="00913026"/>
    <w:rsid w:val="009169BE"/>
    <w:rsid w:val="00922BD5"/>
    <w:rsid w:val="0093192E"/>
    <w:rsid w:val="009325B9"/>
    <w:rsid w:val="00936858"/>
    <w:rsid w:val="009374F9"/>
    <w:rsid w:val="00937DC6"/>
    <w:rsid w:val="00941164"/>
    <w:rsid w:val="0094623D"/>
    <w:rsid w:val="0094791A"/>
    <w:rsid w:val="0095120A"/>
    <w:rsid w:val="009528FD"/>
    <w:rsid w:val="00956328"/>
    <w:rsid w:val="009627C6"/>
    <w:rsid w:val="0096360C"/>
    <w:rsid w:val="00964990"/>
    <w:rsid w:val="009748F5"/>
    <w:rsid w:val="009800B8"/>
    <w:rsid w:val="00984127"/>
    <w:rsid w:val="00990B2E"/>
    <w:rsid w:val="00994163"/>
    <w:rsid w:val="009957D1"/>
    <w:rsid w:val="009A1490"/>
    <w:rsid w:val="009A3C0B"/>
    <w:rsid w:val="009A3E51"/>
    <w:rsid w:val="009A4D0E"/>
    <w:rsid w:val="009A55E6"/>
    <w:rsid w:val="009B1E9B"/>
    <w:rsid w:val="009B68E0"/>
    <w:rsid w:val="009C7038"/>
    <w:rsid w:val="009C71B4"/>
    <w:rsid w:val="009E3308"/>
    <w:rsid w:val="009E42D6"/>
    <w:rsid w:val="009E4C3F"/>
    <w:rsid w:val="009E4FE0"/>
    <w:rsid w:val="00A0168B"/>
    <w:rsid w:val="00A01D5A"/>
    <w:rsid w:val="00A05224"/>
    <w:rsid w:val="00A05DE4"/>
    <w:rsid w:val="00A1049D"/>
    <w:rsid w:val="00A10E14"/>
    <w:rsid w:val="00A110AF"/>
    <w:rsid w:val="00A16A7B"/>
    <w:rsid w:val="00A242A5"/>
    <w:rsid w:val="00A2606C"/>
    <w:rsid w:val="00A3052F"/>
    <w:rsid w:val="00A31C42"/>
    <w:rsid w:val="00A35A4D"/>
    <w:rsid w:val="00A37540"/>
    <w:rsid w:val="00A37B00"/>
    <w:rsid w:val="00A42E56"/>
    <w:rsid w:val="00A4325E"/>
    <w:rsid w:val="00A5003A"/>
    <w:rsid w:val="00A51EE6"/>
    <w:rsid w:val="00A541BD"/>
    <w:rsid w:val="00A641F0"/>
    <w:rsid w:val="00A64B0D"/>
    <w:rsid w:val="00A7083A"/>
    <w:rsid w:val="00A77E2A"/>
    <w:rsid w:val="00A85D04"/>
    <w:rsid w:val="00A96588"/>
    <w:rsid w:val="00A974DF"/>
    <w:rsid w:val="00AB3318"/>
    <w:rsid w:val="00AC3C21"/>
    <w:rsid w:val="00AC5606"/>
    <w:rsid w:val="00AD0E8B"/>
    <w:rsid w:val="00AD5253"/>
    <w:rsid w:val="00AD60F8"/>
    <w:rsid w:val="00AD7E4E"/>
    <w:rsid w:val="00AE42CD"/>
    <w:rsid w:val="00AF2D15"/>
    <w:rsid w:val="00B03B63"/>
    <w:rsid w:val="00B1578B"/>
    <w:rsid w:val="00B22532"/>
    <w:rsid w:val="00B24177"/>
    <w:rsid w:val="00B24B3F"/>
    <w:rsid w:val="00B2568F"/>
    <w:rsid w:val="00B2741F"/>
    <w:rsid w:val="00B319D0"/>
    <w:rsid w:val="00B33858"/>
    <w:rsid w:val="00B33AF1"/>
    <w:rsid w:val="00B43A2C"/>
    <w:rsid w:val="00B44130"/>
    <w:rsid w:val="00B44C74"/>
    <w:rsid w:val="00B44DB7"/>
    <w:rsid w:val="00B477F1"/>
    <w:rsid w:val="00B5014B"/>
    <w:rsid w:val="00B51438"/>
    <w:rsid w:val="00B63A55"/>
    <w:rsid w:val="00B76B79"/>
    <w:rsid w:val="00B80FF0"/>
    <w:rsid w:val="00B81110"/>
    <w:rsid w:val="00B9061F"/>
    <w:rsid w:val="00B92237"/>
    <w:rsid w:val="00B94DE1"/>
    <w:rsid w:val="00B977BB"/>
    <w:rsid w:val="00BA5F53"/>
    <w:rsid w:val="00BB3D5E"/>
    <w:rsid w:val="00BB5709"/>
    <w:rsid w:val="00BB79C3"/>
    <w:rsid w:val="00BC60C3"/>
    <w:rsid w:val="00BC61A2"/>
    <w:rsid w:val="00BC706F"/>
    <w:rsid w:val="00BD0729"/>
    <w:rsid w:val="00BD416D"/>
    <w:rsid w:val="00BE3549"/>
    <w:rsid w:val="00BF66F8"/>
    <w:rsid w:val="00C10636"/>
    <w:rsid w:val="00C11AF7"/>
    <w:rsid w:val="00C27AC2"/>
    <w:rsid w:val="00C321B3"/>
    <w:rsid w:val="00C324D0"/>
    <w:rsid w:val="00C33BD2"/>
    <w:rsid w:val="00C453FA"/>
    <w:rsid w:val="00C45C2C"/>
    <w:rsid w:val="00C46F1B"/>
    <w:rsid w:val="00C50775"/>
    <w:rsid w:val="00C519C3"/>
    <w:rsid w:val="00C52C79"/>
    <w:rsid w:val="00C54011"/>
    <w:rsid w:val="00C6250B"/>
    <w:rsid w:val="00C67224"/>
    <w:rsid w:val="00C70FC0"/>
    <w:rsid w:val="00C738BB"/>
    <w:rsid w:val="00C77214"/>
    <w:rsid w:val="00C8073D"/>
    <w:rsid w:val="00C81D95"/>
    <w:rsid w:val="00C84C76"/>
    <w:rsid w:val="00C87FF5"/>
    <w:rsid w:val="00CA3D49"/>
    <w:rsid w:val="00CA564A"/>
    <w:rsid w:val="00CA7FA8"/>
    <w:rsid w:val="00CB0B63"/>
    <w:rsid w:val="00CB4887"/>
    <w:rsid w:val="00CB63DC"/>
    <w:rsid w:val="00CD126B"/>
    <w:rsid w:val="00CD2E4E"/>
    <w:rsid w:val="00CF284A"/>
    <w:rsid w:val="00CF7395"/>
    <w:rsid w:val="00CF7C5A"/>
    <w:rsid w:val="00D03AEB"/>
    <w:rsid w:val="00D05F5A"/>
    <w:rsid w:val="00D10671"/>
    <w:rsid w:val="00D20169"/>
    <w:rsid w:val="00D22B04"/>
    <w:rsid w:val="00D33C83"/>
    <w:rsid w:val="00D401DD"/>
    <w:rsid w:val="00D4405C"/>
    <w:rsid w:val="00D51B4A"/>
    <w:rsid w:val="00D61177"/>
    <w:rsid w:val="00D64392"/>
    <w:rsid w:val="00D648BA"/>
    <w:rsid w:val="00D65CD1"/>
    <w:rsid w:val="00D676EA"/>
    <w:rsid w:val="00D67E9C"/>
    <w:rsid w:val="00D7417A"/>
    <w:rsid w:val="00D80465"/>
    <w:rsid w:val="00D832D9"/>
    <w:rsid w:val="00D83BEE"/>
    <w:rsid w:val="00D87A5D"/>
    <w:rsid w:val="00D90D8A"/>
    <w:rsid w:val="00D91E0B"/>
    <w:rsid w:val="00DA4A0C"/>
    <w:rsid w:val="00DB011D"/>
    <w:rsid w:val="00DB2666"/>
    <w:rsid w:val="00DB3EFA"/>
    <w:rsid w:val="00DB53B9"/>
    <w:rsid w:val="00DC49E5"/>
    <w:rsid w:val="00DC5E9F"/>
    <w:rsid w:val="00DC6071"/>
    <w:rsid w:val="00DD1406"/>
    <w:rsid w:val="00DD1EE2"/>
    <w:rsid w:val="00DD39BA"/>
    <w:rsid w:val="00DE0D21"/>
    <w:rsid w:val="00DE5959"/>
    <w:rsid w:val="00DF3958"/>
    <w:rsid w:val="00DF3DC9"/>
    <w:rsid w:val="00DF5B1B"/>
    <w:rsid w:val="00E01CE9"/>
    <w:rsid w:val="00E023AB"/>
    <w:rsid w:val="00E05369"/>
    <w:rsid w:val="00E05949"/>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50B11"/>
    <w:rsid w:val="00E52FF4"/>
    <w:rsid w:val="00E57F1A"/>
    <w:rsid w:val="00E759BB"/>
    <w:rsid w:val="00E822AE"/>
    <w:rsid w:val="00E871BB"/>
    <w:rsid w:val="00E87D23"/>
    <w:rsid w:val="00E901E4"/>
    <w:rsid w:val="00E92A18"/>
    <w:rsid w:val="00E9364B"/>
    <w:rsid w:val="00E97107"/>
    <w:rsid w:val="00E97DDF"/>
    <w:rsid w:val="00EA1A55"/>
    <w:rsid w:val="00EA33F7"/>
    <w:rsid w:val="00EB4ABB"/>
    <w:rsid w:val="00EC43DD"/>
    <w:rsid w:val="00ED12BF"/>
    <w:rsid w:val="00ED1DBA"/>
    <w:rsid w:val="00ED22B8"/>
    <w:rsid w:val="00ED27C1"/>
    <w:rsid w:val="00ED4E50"/>
    <w:rsid w:val="00ED6994"/>
    <w:rsid w:val="00ED7B1C"/>
    <w:rsid w:val="00EE150D"/>
    <w:rsid w:val="00EE33DA"/>
    <w:rsid w:val="00EE50E6"/>
    <w:rsid w:val="00EE5E6F"/>
    <w:rsid w:val="00EE6E54"/>
    <w:rsid w:val="00EE7994"/>
    <w:rsid w:val="00EF2837"/>
    <w:rsid w:val="00EF5C32"/>
    <w:rsid w:val="00F0377A"/>
    <w:rsid w:val="00F06254"/>
    <w:rsid w:val="00F0693B"/>
    <w:rsid w:val="00F07F09"/>
    <w:rsid w:val="00F1039B"/>
    <w:rsid w:val="00F1144A"/>
    <w:rsid w:val="00F11FD7"/>
    <w:rsid w:val="00F131FF"/>
    <w:rsid w:val="00F13AE9"/>
    <w:rsid w:val="00F1561D"/>
    <w:rsid w:val="00F16F53"/>
    <w:rsid w:val="00F22E79"/>
    <w:rsid w:val="00F26DBD"/>
    <w:rsid w:val="00F26F58"/>
    <w:rsid w:val="00F44BD0"/>
    <w:rsid w:val="00F4530D"/>
    <w:rsid w:val="00F463F3"/>
    <w:rsid w:val="00F520A6"/>
    <w:rsid w:val="00F54FF8"/>
    <w:rsid w:val="00F5778F"/>
    <w:rsid w:val="00F64201"/>
    <w:rsid w:val="00F7109F"/>
    <w:rsid w:val="00F7132E"/>
    <w:rsid w:val="00F717E7"/>
    <w:rsid w:val="00F7446B"/>
    <w:rsid w:val="00F77954"/>
    <w:rsid w:val="00F77AF0"/>
    <w:rsid w:val="00F77C51"/>
    <w:rsid w:val="00F82E09"/>
    <w:rsid w:val="00F83B27"/>
    <w:rsid w:val="00F91CD3"/>
    <w:rsid w:val="00F94C02"/>
    <w:rsid w:val="00FA1E7F"/>
    <w:rsid w:val="00FA283A"/>
    <w:rsid w:val="00FA6C5A"/>
    <w:rsid w:val="00FB00A2"/>
    <w:rsid w:val="00FB043B"/>
    <w:rsid w:val="00FB7B60"/>
    <w:rsid w:val="00FC0EA9"/>
    <w:rsid w:val="00FC16EB"/>
    <w:rsid w:val="00FC43F4"/>
    <w:rsid w:val="00FC5910"/>
    <w:rsid w:val="00FC7954"/>
    <w:rsid w:val="00FC7FF6"/>
    <w:rsid w:val="00FD1C6A"/>
    <w:rsid w:val="00FD67BE"/>
    <w:rsid w:val="00FD6BB6"/>
    <w:rsid w:val="00FE2462"/>
    <w:rsid w:val="00FE45FB"/>
    <w:rsid w:val="00FF1BA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Theall, Aubrey (he/him/his)</cp:lastModifiedBy>
  <cp:revision>3</cp:revision>
  <cp:lastPrinted>2024-12-18T16:30:00Z</cp:lastPrinted>
  <dcterms:created xsi:type="dcterms:W3CDTF">2025-09-25T13:03:00Z</dcterms:created>
  <dcterms:modified xsi:type="dcterms:W3CDTF">2025-10-15T15:39:00Z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