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3FBE" w14:textId="77777777" w:rsidR="00712F6F" w:rsidRPr="00D84C13" w:rsidRDefault="00E346C6" w:rsidP="007C07C6">
      <w:pPr>
        <w:spacing w:after="0"/>
        <w:rPr>
          <w:sz w:val="32"/>
          <w:szCs w:val="32"/>
        </w:rPr>
      </w:pPr>
      <w:r w:rsidRPr="00D84C13">
        <w:rPr>
          <w:b/>
          <w:bCs/>
          <w:sz w:val="32"/>
          <w:szCs w:val="32"/>
          <w:u w:val="single"/>
        </w:rPr>
        <w:t xml:space="preserve">Groton Stewardship Committee </w:t>
      </w:r>
      <w:r w:rsidR="003317F8" w:rsidRPr="00D84C13">
        <w:rPr>
          <w:b/>
          <w:bCs/>
          <w:sz w:val="32"/>
          <w:szCs w:val="32"/>
          <w:u w:val="single"/>
        </w:rPr>
        <w:t>Minutes</w:t>
      </w:r>
      <w:r w:rsidRPr="00D84C13">
        <w:rPr>
          <w:b/>
          <w:bCs/>
          <w:sz w:val="32"/>
          <w:szCs w:val="32"/>
          <w:u w:val="single"/>
        </w:rPr>
        <w:br/>
      </w:r>
    </w:p>
    <w:p w14:paraId="41802860" w14:textId="34E19585" w:rsidR="00712F6F" w:rsidRDefault="00712F6F" w:rsidP="007C07C6">
      <w:pPr>
        <w:spacing w:after="0"/>
      </w:pPr>
      <w:r>
        <w:rPr>
          <w:b/>
          <w:bCs/>
          <w:u w:val="single"/>
        </w:rPr>
        <w:t>Present</w:t>
      </w:r>
      <w:r>
        <w:t>: Eileen McHugh (Conservation Commission, Earth Removal Stormwater Advisory Committee</w:t>
      </w:r>
      <w:r w:rsidR="007F50F9">
        <w:t>)</w:t>
      </w:r>
      <w:r>
        <w:t>; Olin Lathrop (Conservation Commission, Invasive Species Committee, Trails Committee); Alex Woodle (Great Pond Advisory Committee); Lisa Murray (Groton Garden Club); Bob Hanninen (Earth Removal Stormwater Advisory Committee); Anna Eliot (Community Preservation Committee, Park Commission); Nik Gualco (Conservation Administrator).</w:t>
      </w:r>
    </w:p>
    <w:p w14:paraId="4D31E51C" w14:textId="77777777" w:rsidR="007C07C6" w:rsidRDefault="007C07C6" w:rsidP="007C07C6">
      <w:pPr>
        <w:spacing w:after="0"/>
      </w:pPr>
    </w:p>
    <w:p w14:paraId="08C0FB86" w14:textId="10D21FBA" w:rsidR="00944D84" w:rsidRDefault="00712F6F" w:rsidP="007C07C6">
      <w:pPr>
        <w:spacing w:after="0"/>
      </w:pPr>
      <w:r w:rsidRPr="00C04852">
        <w:rPr>
          <w:b/>
          <w:bCs/>
          <w:u w:val="single"/>
        </w:rPr>
        <w:t>Meeting date</w:t>
      </w:r>
      <w:r w:rsidRPr="00C04852">
        <w:rPr>
          <w:b/>
          <w:bCs/>
        </w:rPr>
        <w:t>:</w:t>
      </w:r>
      <w:r w:rsidRPr="00067817">
        <w:t xml:space="preserve"> </w:t>
      </w:r>
      <w:r w:rsidR="00734165" w:rsidRPr="0082192F">
        <w:t xml:space="preserve">Wednesday, </w:t>
      </w:r>
      <w:r w:rsidR="00C20AE7">
        <w:t>March</w:t>
      </w:r>
      <w:r w:rsidR="00734165" w:rsidRPr="0082192F">
        <w:t xml:space="preserve"> </w:t>
      </w:r>
      <w:r w:rsidR="00753452">
        <w:t>17</w:t>
      </w:r>
      <w:r w:rsidR="00734165" w:rsidRPr="0082192F">
        <w:t>, 20</w:t>
      </w:r>
      <w:r w:rsidR="003317F8">
        <w:t>21</w:t>
      </w:r>
      <w:r w:rsidR="00E346C6" w:rsidRPr="0082192F">
        <w:t xml:space="preserve">, 6:30 PM to 8:00 PM </w:t>
      </w:r>
      <w:r w:rsidR="00E346C6" w:rsidRPr="0082192F">
        <w:br/>
      </w:r>
    </w:p>
    <w:p w14:paraId="06BBEE97" w14:textId="0E2F3C31" w:rsidR="00712F6F" w:rsidRDefault="00712F6F" w:rsidP="007C07C6">
      <w:pPr>
        <w:spacing w:after="0"/>
      </w:pPr>
      <w:r>
        <w:t>E. McHugh called the meeting to order at 6:30 p.m.</w:t>
      </w:r>
    </w:p>
    <w:p w14:paraId="4524CF2F" w14:textId="77777777" w:rsidR="007C07C6" w:rsidRPr="0082192F" w:rsidRDefault="007C07C6" w:rsidP="007C07C6">
      <w:pPr>
        <w:spacing w:after="0"/>
      </w:pPr>
    </w:p>
    <w:p w14:paraId="51FCEF85" w14:textId="3858D9A2" w:rsidR="00C20AE7" w:rsidRPr="00C20AE7" w:rsidRDefault="00C20AE7" w:rsidP="00C20AE7">
      <w:pPr>
        <w:spacing w:line="256" w:lineRule="auto"/>
        <w:rPr>
          <w:b/>
          <w:bCs/>
        </w:rPr>
      </w:pPr>
      <w:r w:rsidRPr="00C20AE7">
        <w:rPr>
          <w:b/>
          <w:bCs/>
        </w:rPr>
        <w:t>Review Stewardship Committee charge draft</w:t>
      </w:r>
    </w:p>
    <w:p w14:paraId="43A1E056" w14:textId="4CFFB9B2" w:rsidR="00C20AE7" w:rsidRDefault="003B061B" w:rsidP="00C20AE7">
      <w:pPr>
        <w:spacing w:line="256" w:lineRule="auto"/>
      </w:pPr>
      <w:r>
        <w:t xml:space="preserve">A discussion took place in which the group discussed the name of the Committee.  There were concerns presented that certain iterations of the name may be confusing to the general public.  The Committee reviewed a draft committee charge and made revisions.  The charge will be presented to the Conservation Commission at it’s March 23, 2021 meeting.  </w:t>
      </w:r>
    </w:p>
    <w:p w14:paraId="6F7DB2D5" w14:textId="51370645" w:rsidR="00C20AE7" w:rsidRPr="003B061B" w:rsidRDefault="00C20AE7" w:rsidP="00C20AE7">
      <w:pPr>
        <w:spacing w:line="256" w:lineRule="auto"/>
        <w:rPr>
          <w:b/>
          <w:bCs/>
        </w:rPr>
      </w:pPr>
      <w:r w:rsidRPr="003B061B">
        <w:rPr>
          <w:b/>
          <w:bCs/>
        </w:rPr>
        <w:t>Discuss short video outlines</w:t>
      </w:r>
    </w:p>
    <w:p w14:paraId="46F8570A" w14:textId="4079188E" w:rsidR="00C20AE7" w:rsidRDefault="003B061B" w:rsidP="00C20AE7">
      <w:pPr>
        <w:spacing w:line="256" w:lineRule="auto"/>
      </w:pPr>
      <w:r>
        <w:t xml:space="preserve">Committee members provided updates on the status of their particular short video outlines.  The discussion was lively with Committee members offering feedback and encouragement to each other.   </w:t>
      </w:r>
    </w:p>
    <w:p w14:paraId="44427656" w14:textId="40886D46" w:rsidR="00C20AE7" w:rsidRPr="003B061B" w:rsidRDefault="00C20AE7" w:rsidP="00C20AE7">
      <w:pPr>
        <w:spacing w:line="256" w:lineRule="auto"/>
        <w:rPr>
          <w:b/>
          <w:bCs/>
        </w:rPr>
      </w:pPr>
      <w:r w:rsidRPr="003B061B">
        <w:rPr>
          <w:b/>
          <w:bCs/>
        </w:rPr>
        <w:t>Announcements &amp; discussion: upcoming events</w:t>
      </w:r>
    </w:p>
    <w:p w14:paraId="4CD4FA9C" w14:textId="3BC808C9" w:rsidR="00C20AE7" w:rsidRDefault="003B061B" w:rsidP="00C20AE7">
      <w:pPr>
        <w:spacing w:line="256" w:lineRule="auto"/>
      </w:pPr>
      <w:r>
        <w:t>A site walk was scheduled for April 5, 2021 at 4:30PM at the Priest Family Conservation Area.  Committee members planned to meet at the William’s Barn parking area and walk up to the site of the old hilltop orchard (via the newly constructed hiking trail).</w:t>
      </w:r>
    </w:p>
    <w:p w14:paraId="44C29CE1" w14:textId="3E0E10EE" w:rsidR="00C20AE7" w:rsidRPr="003B061B" w:rsidRDefault="00C20AE7" w:rsidP="00C20AE7">
      <w:pPr>
        <w:spacing w:line="256" w:lineRule="auto"/>
        <w:rPr>
          <w:b/>
          <w:bCs/>
        </w:rPr>
      </w:pPr>
      <w:r w:rsidRPr="003B061B">
        <w:rPr>
          <w:b/>
          <w:bCs/>
        </w:rPr>
        <w:t>Approve past meeting minutes</w:t>
      </w:r>
    </w:p>
    <w:p w14:paraId="3CAC531A" w14:textId="102F510C" w:rsidR="00C20AE7" w:rsidRDefault="003B061B" w:rsidP="00C20AE7">
      <w:pPr>
        <w:spacing w:line="256" w:lineRule="auto"/>
      </w:pPr>
      <w:r>
        <w:t>Due to lengthy discussions, the Committee decided to table the review and approval of the January and February meeting minutes to the April meeting.</w:t>
      </w:r>
    </w:p>
    <w:p w14:paraId="79094332" w14:textId="0A1905DD" w:rsidR="00C20AE7" w:rsidRPr="003B061B" w:rsidRDefault="00C20AE7" w:rsidP="00C20AE7">
      <w:pPr>
        <w:spacing w:line="256" w:lineRule="auto"/>
        <w:rPr>
          <w:b/>
          <w:bCs/>
        </w:rPr>
      </w:pPr>
      <w:r w:rsidRPr="003B061B">
        <w:rPr>
          <w:b/>
          <w:bCs/>
        </w:rPr>
        <w:t>Conclusion and set next meeting date</w:t>
      </w:r>
    </w:p>
    <w:p w14:paraId="7D02A6A7" w14:textId="386CE834" w:rsidR="00C20AE7" w:rsidRDefault="003B061B" w:rsidP="00C20AE7">
      <w:pPr>
        <w:spacing w:line="256" w:lineRule="auto"/>
      </w:pPr>
      <w:r>
        <w:t xml:space="preserve">The next meeting was set for April 21, 2021 at 6:30PM.  </w:t>
      </w:r>
    </w:p>
    <w:p w14:paraId="4514E071" w14:textId="27A79468" w:rsidR="003B061B" w:rsidRDefault="003B061B" w:rsidP="00C20AE7">
      <w:pPr>
        <w:spacing w:line="256" w:lineRule="auto"/>
      </w:pPr>
      <w:r>
        <w:tab/>
        <w:t>Upon a motion by O. Lathrop, seconded by A. Woodle, it was:</w:t>
      </w:r>
    </w:p>
    <w:p w14:paraId="62F525AF" w14:textId="6F9AD4C4" w:rsidR="003B061B" w:rsidRDefault="003B061B" w:rsidP="00C20AE7">
      <w:pPr>
        <w:spacing w:line="256" w:lineRule="auto"/>
      </w:pPr>
      <w:r>
        <w:tab/>
        <w:t>VOTED to adjourn the meeting.</w:t>
      </w:r>
    </w:p>
    <w:p w14:paraId="21E155D8" w14:textId="2EA16176" w:rsidR="003B061B" w:rsidRPr="003B061B" w:rsidRDefault="003B061B" w:rsidP="00C20AE7">
      <w:pPr>
        <w:spacing w:line="256" w:lineRule="auto"/>
        <w:rPr>
          <w:b/>
          <w:bCs/>
        </w:rPr>
      </w:pPr>
      <w:r>
        <w:tab/>
      </w:r>
      <w:r>
        <w:rPr>
          <w:b/>
          <w:bCs/>
        </w:rPr>
        <w:t>The motion passed by a roll call vote: (Aye: EM, BH, AW, AE, OL, LM).</w:t>
      </w:r>
    </w:p>
    <w:p w14:paraId="2779890E" w14:textId="7C8BB5D3" w:rsidR="00D84C13" w:rsidRDefault="00D84C13" w:rsidP="007C07C6">
      <w:pPr>
        <w:spacing w:after="0"/>
        <w:ind w:left="360"/>
        <w:rPr>
          <w:b/>
          <w:bCs/>
        </w:rPr>
      </w:pPr>
    </w:p>
    <w:p w14:paraId="16CB5465" w14:textId="77777777" w:rsidR="00D84C13" w:rsidRDefault="00D84C13" w:rsidP="007C07C6">
      <w:pPr>
        <w:spacing w:after="0"/>
        <w:ind w:left="360"/>
        <w:rPr>
          <w:b/>
          <w:bCs/>
        </w:rPr>
      </w:pPr>
    </w:p>
    <w:p w14:paraId="4CA4E5A6" w14:textId="478605A4" w:rsidR="00D84C13" w:rsidRPr="0004511F" w:rsidRDefault="00D84C13" w:rsidP="0004511F">
      <w:pPr>
        <w:spacing w:after="0"/>
        <w:ind w:left="360"/>
        <w:jc w:val="right"/>
        <w:rPr>
          <w:b/>
          <w:bCs/>
          <w:sz w:val="32"/>
          <w:szCs w:val="32"/>
        </w:rPr>
      </w:pPr>
      <w:r w:rsidRPr="00D84C13">
        <w:rPr>
          <w:b/>
          <w:bCs/>
          <w:sz w:val="32"/>
          <w:szCs w:val="32"/>
        </w:rPr>
        <w:t>Minutes Approved:</w:t>
      </w:r>
      <w:r w:rsidR="00C63D0B">
        <w:rPr>
          <w:b/>
          <w:bCs/>
          <w:sz w:val="32"/>
          <w:szCs w:val="32"/>
        </w:rPr>
        <w:t xml:space="preserve"> April 21, 2021</w:t>
      </w:r>
    </w:p>
    <w:sectPr w:rsidR="00D84C13" w:rsidRPr="000451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F75B" w14:textId="77777777" w:rsidR="003317F8" w:rsidRDefault="003317F8" w:rsidP="003317F8">
      <w:pPr>
        <w:spacing w:after="0" w:line="240" w:lineRule="auto"/>
      </w:pPr>
      <w:r>
        <w:separator/>
      </w:r>
    </w:p>
  </w:endnote>
  <w:endnote w:type="continuationSeparator" w:id="0">
    <w:p w14:paraId="14FF0A23" w14:textId="77777777" w:rsidR="003317F8" w:rsidRDefault="003317F8" w:rsidP="0033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72EE" w14:textId="77777777" w:rsidR="003317F8" w:rsidRDefault="003317F8" w:rsidP="003317F8">
      <w:pPr>
        <w:spacing w:after="0" w:line="240" w:lineRule="auto"/>
      </w:pPr>
      <w:r>
        <w:separator/>
      </w:r>
    </w:p>
  </w:footnote>
  <w:footnote w:type="continuationSeparator" w:id="0">
    <w:p w14:paraId="5A0D5EB3" w14:textId="77777777" w:rsidR="003317F8" w:rsidRDefault="003317F8" w:rsidP="0033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EBF" w14:textId="77777777" w:rsidR="003317F8" w:rsidRDefault="003317F8" w:rsidP="003317F8">
    <w:pPr>
      <w:pStyle w:val="Header"/>
      <w:jc w:val="right"/>
    </w:pPr>
    <w:r>
      <w:t>Groton Stewardship Committee</w:t>
    </w:r>
  </w:p>
  <w:p w14:paraId="64C4196A" w14:textId="1180C281" w:rsidR="003317F8" w:rsidRDefault="003B061B" w:rsidP="003317F8">
    <w:pPr>
      <w:pStyle w:val="Header"/>
      <w:jc w:val="right"/>
    </w:pPr>
    <w:r>
      <w:t>March</w:t>
    </w:r>
    <w:r w:rsidR="003317F8">
      <w:t xml:space="preserve"> 17. 2021 Meeting Minutes</w:t>
    </w:r>
  </w:p>
  <w:p w14:paraId="520FE427" w14:textId="77777777" w:rsidR="003317F8" w:rsidRDefault="003317F8" w:rsidP="003317F8">
    <w:pPr>
      <w:pStyle w:val="Head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44034BA" w14:textId="77777777" w:rsidR="003317F8" w:rsidRDefault="0033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174"/>
    <w:multiLevelType w:val="multilevel"/>
    <w:tmpl w:val="7B585D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 w15:restartNumberingAfterBreak="0">
    <w:nsid w:val="1AC36C2D"/>
    <w:multiLevelType w:val="multilevel"/>
    <w:tmpl w:val="88E0870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6C"/>
    <w:rsid w:val="0004511F"/>
    <w:rsid w:val="00051CB8"/>
    <w:rsid w:val="00083D50"/>
    <w:rsid w:val="001B7963"/>
    <w:rsid w:val="0024203B"/>
    <w:rsid w:val="002822A1"/>
    <w:rsid w:val="003317F8"/>
    <w:rsid w:val="003B061B"/>
    <w:rsid w:val="0040576C"/>
    <w:rsid w:val="0042079A"/>
    <w:rsid w:val="00636127"/>
    <w:rsid w:val="006B58D9"/>
    <w:rsid w:val="006D62D8"/>
    <w:rsid w:val="00712F6F"/>
    <w:rsid w:val="00721079"/>
    <w:rsid w:val="00734165"/>
    <w:rsid w:val="00753452"/>
    <w:rsid w:val="007C07C6"/>
    <w:rsid w:val="007F50F9"/>
    <w:rsid w:val="00800371"/>
    <w:rsid w:val="0082192F"/>
    <w:rsid w:val="0085034C"/>
    <w:rsid w:val="00944D84"/>
    <w:rsid w:val="009A6D44"/>
    <w:rsid w:val="00B10D80"/>
    <w:rsid w:val="00C12D00"/>
    <w:rsid w:val="00C20AE7"/>
    <w:rsid w:val="00C63D0B"/>
    <w:rsid w:val="00D0197C"/>
    <w:rsid w:val="00D70781"/>
    <w:rsid w:val="00D84C13"/>
    <w:rsid w:val="00E346C6"/>
    <w:rsid w:val="00F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40D3"/>
  <w15:chartTrackingRefBased/>
  <w15:docId w15:val="{E5F5D682-C236-4098-93BC-BA4C035E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6C6"/>
    <w:rPr>
      <w:color w:val="0563C1" w:themeColor="hyperlink"/>
      <w:u w:val="single"/>
    </w:rPr>
  </w:style>
  <w:style w:type="character" w:styleId="UnresolvedMention">
    <w:name w:val="Unresolved Mention"/>
    <w:basedOn w:val="DefaultParagraphFont"/>
    <w:uiPriority w:val="99"/>
    <w:semiHidden/>
    <w:unhideWhenUsed/>
    <w:rsid w:val="00E346C6"/>
    <w:rPr>
      <w:color w:val="605E5C"/>
      <w:shd w:val="clear" w:color="auto" w:fill="E1DFDD"/>
    </w:rPr>
  </w:style>
  <w:style w:type="paragraph" w:styleId="Header">
    <w:name w:val="header"/>
    <w:basedOn w:val="Normal"/>
    <w:link w:val="HeaderChar"/>
    <w:uiPriority w:val="99"/>
    <w:unhideWhenUsed/>
    <w:rsid w:val="0033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F8"/>
  </w:style>
  <w:style w:type="paragraph" w:styleId="Footer">
    <w:name w:val="footer"/>
    <w:basedOn w:val="Normal"/>
    <w:link w:val="FooterChar"/>
    <w:uiPriority w:val="99"/>
    <w:unhideWhenUsed/>
    <w:rsid w:val="0033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45531">
      <w:bodyDiv w:val="1"/>
      <w:marLeft w:val="0"/>
      <w:marRight w:val="0"/>
      <w:marTop w:val="0"/>
      <w:marBottom w:val="0"/>
      <w:divBdr>
        <w:top w:val="none" w:sz="0" w:space="0" w:color="auto"/>
        <w:left w:val="none" w:sz="0" w:space="0" w:color="auto"/>
        <w:bottom w:val="none" w:sz="0" w:space="0" w:color="auto"/>
        <w:right w:val="none" w:sz="0" w:space="0" w:color="auto"/>
      </w:divBdr>
    </w:div>
    <w:div w:id="649289087">
      <w:bodyDiv w:val="1"/>
      <w:marLeft w:val="0"/>
      <w:marRight w:val="0"/>
      <w:marTop w:val="0"/>
      <w:marBottom w:val="0"/>
      <w:divBdr>
        <w:top w:val="none" w:sz="0" w:space="0" w:color="auto"/>
        <w:left w:val="none" w:sz="0" w:space="0" w:color="auto"/>
        <w:bottom w:val="none" w:sz="0" w:space="0" w:color="auto"/>
        <w:right w:val="none" w:sz="0" w:space="0" w:color="auto"/>
      </w:divBdr>
    </w:div>
    <w:div w:id="19113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16</cp:revision>
  <dcterms:created xsi:type="dcterms:W3CDTF">2020-12-07T15:34:00Z</dcterms:created>
  <dcterms:modified xsi:type="dcterms:W3CDTF">2022-03-01T16:36:00Z</dcterms:modified>
</cp:coreProperties>
</file>