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EDD6" w14:textId="77777777" w:rsidR="000D62E0" w:rsidRPr="00073D41" w:rsidRDefault="000D62E0" w:rsidP="000D62E0">
      <w:pPr>
        <w:rPr>
          <w:rFonts w:ascii="Arial" w:hAnsi="Arial" w:cs="Arial"/>
          <w:sz w:val="21"/>
          <w:szCs w:val="21"/>
        </w:rPr>
      </w:pPr>
    </w:p>
    <w:p w14:paraId="7A6C905F" w14:textId="47EEFC6B" w:rsidR="000D62E0" w:rsidRDefault="000D62E0" w:rsidP="000D62E0">
      <w:pPr>
        <w:jc w:val="center"/>
        <w:rPr>
          <w:b/>
        </w:rPr>
      </w:pPr>
      <w:r>
        <w:rPr>
          <w:b/>
        </w:rPr>
        <w:t xml:space="preserve">FEE </w:t>
      </w:r>
      <w:r w:rsidR="000317D0">
        <w:rPr>
          <w:b/>
        </w:rPr>
        <w:t xml:space="preserve">AND RATE </w:t>
      </w:r>
      <w:r>
        <w:rPr>
          <w:b/>
        </w:rPr>
        <w:t>SCHEDULE</w:t>
      </w:r>
    </w:p>
    <w:p w14:paraId="31EB9901" w14:textId="77777777" w:rsidR="000D62E0" w:rsidRDefault="000D62E0" w:rsidP="000D62E0">
      <w:pPr>
        <w:jc w:val="center"/>
        <w:rPr>
          <w:b/>
        </w:rPr>
      </w:pPr>
      <w:r>
        <w:rPr>
          <w:b/>
        </w:rPr>
        <w:t>FOUR CORNERS SEWER DISTRICT</w:t>
      </w:r>
    </w:p>
    <w:p w14:paraId="36598505" w14:textId="77777777" w:rsidR="000D62E0" w:rsidRDefault="000D62E0" w:rsidP="000D62E0">
      <w:pPr>
        <w:jc w:val="center"/>
        <w:rPr>
          <w:b/>
        </w:rPr>
      </w:pPr>
      <w:r>
        <w:rPr>
          <w:b/>
        </w:rPr>
        <w:t xml:space="preserve">TOWN OF GROTON, </w:t>
      </w:r>
      <w:smartTag w:uri="urn:schemas-microsoft-com:office:smarttags" w:element="State">
        <w:r>
          <w:rPr>
            <w:b/>
          </w:rPr>
          <w:t>MASSACHUSETTS</w:t>
        </w:r>
      </w:smartTag>
    </w:p>
    <w:p w14:paraId="2350D980" w14:textId="5E23AE88" w:rsidR="000D62E0" w:rsidRPr="00D344AB" w:rsidRDefault="00A01225" w:rsidP="000D62E0">
      <w:pPr>
        <w:jc w:val="center"/>
        <w:rPr>
          <w:b/>
          <w:bCs/>
        </w:rPr>
      </w:pPr>
      <w:r>
        <w:t>(</w:t>
      </w:r>
      <w:r w:rsidR="000D62E0">
        <w:t xml:space="preserve">Effective Date: </w:t>
      </w:r>
      <w:r w:rsidR="005A586F">
        <w:t>April 1, 2022</w:t>
      </w:r>
      <w:r w:rsidR="00ED6587">
        <w:t xml:space="preserve">) </w:t>
      </w:r>
    </w:p>
    <w:p w14:paraId="13495273" w14:textId="55EA656F" w:rsidR="000D62E0" w:rsidRPr="00A01225" w:rsidRDefault="000D62E0" w:rsidP="000D62E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4068"/>
        <w:gridCol w:w="1836"/>
      </w:tblGrid>
      <w:tr w:rsidR="000317D0" w14:paraId="21FD08C0" w14:textId="77777777" w:rsidTr="000317D0">
        <w:tc>
          <w:tcPr>
            <w:tcW w:w="2952" w:type="dxa"/>
          </w:tcPr>
          <w:p w14:paraId="5E4EB8F6" w14:textId="0FB5211E" w:rsidR="000317D0" w:rsidRPr="00A01225" w:rsidRDefault="000317D0" w:rsidP="00BB17A4">
            <w:pPr>
              <w:rPr>
                <w:b/>
                <w:bCs/>
              </w:rPr>
            </w:pPr>
            <w:r w:rsidRPr="00D344AB">
              <w:rPr>
                <w:b/>
                <w:bCs/>
              </w:rPr>
              <w:t>PART I.   USAGE FEES</w:t>
            </w:r>
            <w:r>
              <w:t xml:space="preserve"> </w:t>
            </w:r>
          </w:p>
          <w:p w14:paraId="01E3464C" w14:textId="77777777" w:rsidR="00A01225" w:rsidRDefault="000317D0" w:rsidP="00A01225">
            <w:pPr>
              <w:spacing w:after="0"/>
            </w:pPr>
            <w:r>
              <w:t xml:space="preserve">a.  Sewer Usage Fee Per </w:t>
            </w:r>
            <w:r w:rsidR="005A586F">
              <w:t xml:space="preserve">        </w:t>
            </w:r>
            <w:r>
              <w:t>Water Unit</w:t>
            </w:r>
            <w:r w:rsidR="00AE6AEF">
              <w:t xml:space="preserve"> </w:t>
            </w:r>
          </w:p>
          <w:p w14:paraId="0D1A8F5C" w14:textId="1652CF31" w:rsidR="000317D0" w:rsidRDefault="00AE6AEF" w:rsidP="00A01225">
            <w:pPr>
              <w:spacing w:after="0"/>
            </w:pPr>
            <w:r>
              <w:t>(</w:t>
            </w:r>
            <w:r w:rsidR="005A586F">
              <w:t xml:space="preserve">Usage </w:t>
            </w:r>
            <w:r>
              <w:t>Billed Quarterly)</w:t>
            </w:r>
          </w:p>
          <w:p w14:paraId="4EFA75AB" w14:textId="77777777" w:rsidR="000317D0" w:rsidRDefault="000317D0" w:rsidP="00BB17A4">
            <w:r>
              <w:t xml:space="preserve">             </w:t>
            </w:r>
          </w:p>
          <w:p w14:paraId="07D28398" w14:textId="77777777" w:rsidR="00A01225" w:rsidRDefault="00A01225" w:rsidP="00A01225">
            <w:pPr>
              <w:spacing w:after="0"/>
            </w:pPr>
          </w:p>
          <w:p w14:paraId="3135326A" w14:textId="736F1701" w:rsidR="000317D0" w:rsidRDefault="000317D0" w:rsidP="00A01225">
            <w:pPr>
              <w:spacing w:after="0"/>
            </w:pPr>
            <w:r>
              <w:t>b.  Minimum Usage Fee for Billing</w:t>
            </w:r>
          </w:p>
          <w:p w14:paraId="1FEB8F72" w14:textId="2648BDFB" w:rsidR="00AE6AEF" w:rsidRDefault="00AE6AEF" w:rsidP="00A01225">
            <w:pPr>
              <w:spacing w:after="0"/>
            </w:pPr>
            <w:r>
              <w:t>(</w:t>
            </w:r>
            <w:r w:rsidR="00A01225">
              <w:t xml:space="preserve">Usage </w:t>
            </w:r>
            <w:r>
              <w:t>Billed Quarterly)</w:t>
            </w:r>
          </w:p>
          <w:p w14:paraId="0DA8D852" w14:textId="43FD2174" w:rsidR="000317D0" w:rsidRDefault="000317D0" w:rsidP="00BB17A4"/>
          <w:p w14:paraId="6EEA1875" w14:textId="77777777" w:rsidR="000317D0" w:rsidRDefault="000317D0" w:rsidP="005C5C42">
            <w:r>
              <w:t>c.  Interest Charge</w:t>
            </w:r>
          </w:p>
          <w:p w14:paraId="2CC16403" w14:textId="6D4443DE" w:rsidR="00A01225" w:rsidRDefault="00A01225" w:rsidP="00A01225"/>
        </w:tc>
        <w:tc>
          <w:tcPr>
            <w:tcW w:w="4068" w:type="dxa"/>
          </w:tcPr>
          <w:p w14:paraId="7DC805DF" w14:textId="28DB80DB" w:rsidR="000317D0" w:rsidRPr="00D344AB" w:rsidRDefault="000317D0" w:rsidP="00BB17A4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</w:p>
          <w:p w14:paraId="2F3AD2C3" w14:textId="0F9A1F5C" w:rsidR="000317D0" w:rsidRPr="000317D0" w:rsidRDefault="000317D0" w:rsidP="00A01225">
            <w:pPr>
              <w:spacing w:after="0"/>
            </w:pPr>
            <w:r w:rsidRPr="000317D0">
              <w:t>Tier 1         0-15 Units       $</w:t>
            </w:r>
            <w:r w:rsidR="00ED6587">
              <w:t>1</w:t>
            </w:r>
            <w:r w:rsidR="00B53A40">
              <w:t>3.07</w:t>
            </w:r>
            <w:r w:rsidRPr="000317D0">
              <w:t xml:space="preserve"> per Unit</w:t>
            </w:r>
          </w:p>
          <w:p w14:paraId="6B1A9370" w14:textId="1B22037F" w:rsidR="000317D0" w:rsidRPr="000317D0" w:rsidRDefault="000317D0" w:rsidP="00A01225">
            <w:pPr>
              <w:spacing w:after="0"/>
            </w:pPr>
            <w:r w:rsidRPr="000317D0">
              <w:t>Tier 2        16-30 Units      $</w:t>
            </w:r>
            <w:r w:rsidR="00B53A40">
              <w:t>18.60</w:t>
            </w:r>
            <w:r w:rsidRPr="000317D0">
              <w:t xml:space="preserve"> per Unit</w:t>
            </w:r>
          </w:p>
          <w:p w14:paraId="027EAAF7" w14:textId="0D21B51B" w:rsidR="000317D0" w:rsidRDefault="000317D0" w:rsidP="00A01225">
            <w:pPr>
              <w:spacing w:after="0"/>
            </w:pPr>
            <w:r w:rsidRPr="000317D0">
              <w:t>Tier 3        31</w:t>
            </w:r>
            <w:r w:rsidR="005A586F">
              <w:t>-45 Units</w:t>
            </w:r>
            <w:r w:rsidRPr="000317D0">
              <w:t xml:space="preserve">      $</w:t>
            </w:r>
            <w:r w:rsidR="00B53A40">
              <w:t>20.47</w:t>
            </w:r>
            <w:r w:rsidRPr="000317D0">
              <w:t xml:space="preserve"> per Unit</w:t>
            </w:r>
          </w:p>
          <w:p w14:paraId="33B791E4" w14:textId="273D5A72" w:rsidR="005A586F" w:rsidRPr="000317D0" w:rsidRDefault="005A586F" w:rsidP="00A01225">
            <w:pPr>
              <w:spacing w:after="0"/>
            </w:pPr>
            <w:r>
              <w:t xml:space="preserve">Tier 4        46+ Units        </w:t>
            </w:r>
            <w:r w:rsidR="00981C2A">
              <w:t xml:space="preserve"> </w:t>
            </w:r>
            <w:r>
              <w:t xml:space="preserve"> $2</w:t>
            </w:r>
            <w:r w:rsidR="00B53A40">
              <w:t>2.52</w:t>
            </w:r>
            <w:r>
              <w:t xml:space="preserve"> per Unit</w:t>
            </w:r>
          </w:p>
          <w:p w14:paraId="46E5A81C" w14:textId="77777777" w:rsidR="00A01225" w:rsidRDefault="00A01225" w:rsidP="00BB17A4"/>
          <w:p w14:paraId="2D0AF83A" w14:textId="7BA120F7" w:rsidR="000317D0" w:rsidRDefault="000317D0" w:rsidP="00BB17A4">
            <w:r>
              <w:t>1 Unit   $</w:t>
            </w:r>
            <w:r w:rsidR="00B53A40">
              <w:t>13.07</w:t>
            </w:r>
          </w:p>
          <w:p w14:paraId="167A4191" w14:textId="6B3210B2" w:rsidR="000317D0" w:rsidRDefault="000317D0" w:rsidP="00BB17A4"/>
          <w:p w14:paraId="0180C473" w14:textId="77777777" w:rsidR="00A01225" w:rsidRDefault="00A01225" w:rsidP="00BB17A4"/>
          <w:p w14:paraId="18E187CA" w14:textId="3E9F54B0" w:rsidR="000317D0" w:rsidRDefault="00A01225" w:rsidP="00BB17A4">
            <w:r>
              <w:t>A</w:t>
            </w:r>
            <w:r w:rsidR="000317D0">
              <w:t>fter 30 days from date of billing, the unpaid balance will accrue interest daily at an annual rate of 14%.</w:t>
            </w:r>
          </w:p>
          <w:p w14:paraId="1F230522" w14:textId="77777777" w:rsidR="000317D0" w:rsidRDefault="000317D0" w:rsidP="00BB17A4"/>
        </w:tc>
        <w:tc>
          <w:tcPr>
            <w:tcW w:w="1836" w:type="dxa"/>
          </w:tcPr>
          <w:p w14:paraId="1D88BE66" w14:textId="77777777" w:rsidR="000317D0" w:rsidRDefault="000317D0" w:rsidP="00BB17A4"/>
        </w:tc>
      </w:tr>
      <w:tr w:rsidR="000317D0" w14:paraId="270E025C" w14:textId="77777777" w:rsidTr="000317D0">
        <w:tc>
          <w:tcPr>
            <w:tcW w:w="2952" w:type="dxa"/>
          </w:tcPr>
          <w:p w14:paraId="03458259" w14:textId="77777777" w:rsidR="000317D0" w:rsidRDefault="000317D0" w:rsidP="00BB17A4">
            <w:r w:rsidRPr="00D344AB">
              <w:rPr>
                <w:b/>
                <w:bCs/>
              </w:rPr>
              <w:t>PART II.    OTHER FEES</w:t>
            </w:r>
          </w:p>
        </w:tc>
        <w:tc>
          <w:tcPr>
            <w:tcW w:w="4068" w:type="dxa"/>
          </w:tcPr>
          <w:p w14:paraId="1CA64695" w14:textId="77777777" w:rsidR="000317D0" w:rsidRDefault="000317D0" w:rsidP="00BB17A4"/>
        </w:tc>
        <w:tc>
          <w:tcPr>
            <w:tcW w:w="1836" w:type="dxa"/>
          </w:tcPr>
          <w:p w14:paraId="31EE8917" w14:textId="77777777" w:rsidR="000317D0" w:rsidRDefault="000317D0" w:rsidP="00BB17A4"/>
        </w:tc>
      </w:tr>
    </w:tbl>
    <w:p w14:paraId="5F7D5671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>1.  APPLICATION AND PERMIT FEE FOR BUILDING CONNECTIONS</w:t>
      </w:r>
    </w:p>
    <w:p w14:paraId="666A10C7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</w:p>
    <w:p w14:paraId="0E12996F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a.  Residential....................................................................</w:t>
      </w:r>
      <w:r>
        <w:tab/>
        <w:t>$150/building</w:t>
      </w:r>
    </w:p>
    <w:p w14:paraId="7A94E374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b.  Commercial..................................................................</w:t>
      </w:r>
      <w:r>
        <w:tab/>
        <w:t>$400/building</w:t>
      </w:r>
    </w:p>
    <w:p w14:paraId="3CE6D8D2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c.  Industrial......................................................................</w:t>
      </w:r>
      <w:r>
        <w:tab/>
        <w:t>$575/building</w:t>
      </w:r>
    </w:p>
    <w:p w14:paraId="7F18B78B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d.  Industrial with pre-treatment required..........................</w:t>
      </w:r>
      <w:r>
        <w:tab/>
        <w:t>$750/building</w:t>
      </w:r>
    </w:p>
    <w:p w14:paraId="724645BB" w14:textId="77777777" w:rsidR="000D62E0" w:rsidRDefault="000D62E0" w:rsidP="000D62E0">
      <w:pPr>
        <w:tabs>
          <w:tab w:val="left" w:pos="2952"/>
          <w:tab w:val="left" w:pos="5904"/>
          <w:tab w:val="left" w:pos="8856"/>
        </w:tabs>
      </w:pPr>
    </w:p>
    <w:p w14:paraId="1145F34E" w14:textId="77777777" w:rsidR="00A01225" w:rsidRDefault="00A01225" w:rsidP="000D62E0">
      <w:pPr>
        <w:tabs>
          <w:tab w:val="left" w:pos="2952"/>
          <w:tab w:val="left" w:pos="5904"/>
          <w:tab w:val="left" w:pos="8856"/>
        </w:tabs>
        <w:spacing w:after="0"/>
      </w:pPr>
    </w:p>
    <w:p w14:paraId="0CEE090E" w14:textId="026C56AE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>2.  APPLICATION AND PERMIT FEE FOR SEWER EXTENSIONS, GRAVITY SEWERS, PUMPING STATION AND FORCE MAINS</w:t>
      </w:r>
    </w:p>
    <w:p w14:paraId="22DE03C7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</w:t>
      </w:r>
    </w:p>
    <w:p w14:paraId="3A43AAC8" w14:textId="77777777" w:rsidR="000D62E0" w:rsidRDefault="000D62E0" w:rsidP="000D62E0">
      <w:pPr>
        <w:tabs>
          <w:tab w:val="decimal" w:leader="dot" w:pos="5904"/>
        </w:tabs>
        <w:spacing w:after="0"/>
      </w:pPr>
      <w:r>
        <w:t xml:space="preserve">     a.  0-12 inch</w:t>
      </w:r>
      <w:r>
        <w:tab/>
        <w:t>$1.50/foot</w:t>
      </w:r>
    </w:p>
    <w:p w14:paraId="50FB8B0E" w14:textId="77777777" w:rsidR="000D62E0" w:rsidRDefault="000D62E0" w:rsidP="000D62E0">
      <w:pPr>
        <w:tabs>
          <w:tab w:val="decimal" w:leader="dot" w:pos="5904"/>
        </w:tabs>
        <w:spacing w:after="0"/>
      </w:pPr>
      <w:r>
        <w:t xml:space="preserve">     b.  13-24 inch $3.00/foot</w:t>
      </w:r>
      <w:r>
        <w:tab/>
        <w:t>$3.00/foot</w:t>
      </w:r>
    </w:p>
    <w:p w14:paraId="5D126E1A" w14:textId="77777777" w:rsidR="000D62E0" w:rsidRDefault="000D62E0" w:rsidP="000D62E0">
      <w:pPr>
        <w:tabs>
          <w:tab w:val="decimal" w:leader="dot" w:pos="5904"/>
        </w:tabs>
        <w:spacing w:after="0"/>
      </w:pPr>
      <w:r>
        <w:t xml:space="preserve">     c.  Pumping Stations</w:t>
      </w:r>
      <w:r>
        <w:tab/>
        <w:t>$15.00/</w:t>
      </w:r>
      <w:proofErr w:type="spellStart"/>
      <w:r>
        <w:t>gpm</w:t>
      </w:r>
      <w:proofErr w:type="spellEnd"/>
      <w:r>
        <w:t xml:space="preserve"> capacity</w:t>
      </w:r>
    </w:p>
    <w:p w14:paraId="2716C95E" w14:textId="77777777" w:rsidR="000D62E0" w:rsidRDefault="000D62E0" w:rsidP="000D62E0">
      <w:pPr>
        <w:tabs>
          <w:tab w:val="left" w:pos="2952"/>
          <w:tab w:val="left" w:pos="5904"/>
          <w:tab w:val="left" w:pos="8856"/>
        </w:tabs>
      </w:pPr>
    </w:p>
    <w:p w14:paraId="4D62A1CF" w14:textId="77777777" w:rsidR="00E80501" w:rsidRDefault="00E80501" w:rsidP="000D62E0">
      <w:pPr>
        <w:tabs>
          <w:tab w:val="left" w:pos="2952"/>
          <w:tab w:val="left" w:pos="5904"/>
          <w:tab w:val="left" w:pos="8856"/>
        </w:tabs>
      </w:pPr>
    </w:p>
    <w:p w14:paraId="3037E089" w14:textId="220FA611" w:rsidR="000D62E0" w:rsidRDefault="000D62E0" w:rsidP="000D62E0">
      <w:pPr>
        <w:tabs>
          <w:tab w:val="left" w:pos="2952"/>
          <w:tab w:val="left" w:pos="5904"/>
          <w:tab w:val="left" w:pos="8856"/>
        </w:tabs>
      </w:pPr>
      <w:r>
        <w:t>3.  LICENSE FEES</w:t>
      </w:r>
    </w:p>
    <w:p w14:paraId="224EC45F" w14:textId="2CF5550E" w:rsidR="000D62E0" w:rsidRDefault="000D62E0" w:rsidP="00A01225">
      <w:pPr>
        <w:tabs>
          <w:tab w:val="left" w:leader="dot" w:pos="5904"/>
        </w:tabs>
      </w:pPr>
      <w:r>
        <w:t xml:space="preserve">     a.  Drain Layer’s License</w:t>
      </w:r>
      <w:r>
        <w:tab/>
        <w:t>$50/year</w:t>
      </w:r>
    </w:p>
    <w:p w14:paraId="5ACCC59D" w14:textId="77777777" w:rsidR="00A01225" w:rsidRDefault="00A01225" w:rsidP="00A01225">
      <w:pPr>
        <w:tabs>
          <w:tab w:val="left" w:leader="dot" w:pos="5904"/>
        </w:tabs>
      </w:pPr>
    </w:p>
    <w:p w14:paraId="42D02530" w14:textId="77777777" w:rsidR="000D62E0" w:rsidRDefault="000D62E0" w:rsidP="000D62E0">
      <w:pPr>
        <w:tabs>
          <w:tab w:val="left" w:pos="2952"/>
          <w:tab w:val="left" w:pos="5904"/>
          <w:tab w:val="left" w:pos="8856"/>
        </w:tabs>
      </w:pPr>
      <w:r>
        <w:t>4.  INSPECTION SERVICES</w:t>
      </w:r>
    </w:p>
    <w:p w14:paraId="462F7083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  <w:ind w:left="5760" w:hanging="5760"/>
      </w:pPr>
      <w:r>
        <w:t xml:space="preserve">     a. Consultant’s inspection for sewer connections/</w:t>
      </w:r>
      <w:r>
        <w:tab/>
        <w:t>Cost of reports and inspectional</w:t>
      </w:r>
    </w:p>
    <w:p w14:paraId="24FC35C5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  <w:ind w:left="5760" w:hanging="5760"/>
      </w:pPr>
      <w:r>
        <w:t xml:space="preserve">         Extensions subject to Sewer Commission’s discretion</w:t>
      </w:r>
      <w:r>
        <w:tab/>
        <w:t>services plus $50 administrative fee</w:t>
      </w:r>
    </w:p>
    <w:p w14:paraId="7AA79AC8" w14:textId="77777777" w:rsidR="000D62E0" w:rsidRDefault="000D62E0" w:rsidP="000D62E0">
      <w:pPr>
        <w:tabs>
          <w:tab w:val="left" w:pos="2952"/>
          <w:tab w:val="left" w:pos="5904"/>
          <w:tab w:val="left" w:pos="8856"/>
        </w:tabs>
      </w:pPr>
    </w:p>
    <w:p w14:paraId="0AE9F128" w14:textId="77777777" w:rsidR="000D62E0" w:rsidRDefault="000D62E0" w:rsidP="000D62E0">
      <w:pPr>
        <w:tabs>
          <w:tab w:val="left" w:pos="2952"/>
          <w:tab w:val="left" w:pos="5904"/>
          <w:tab w:val="left" w:pos="8856"/>
        </w:tabs>
      </w:pPr>
      <w:r w:rsidRPr="00D344AB">
        <w:rPr>
          <w:b/>
          <w:bCs/>
        </w:rPr>
        <w:t>PART III.  FINES</w:t>
      </w:r>
      <w:r>
        <w:tab/>
      </w:r>
      <w:r>
        <w:tab/>
      </w:r>
    </w:p>
    <w:p w14:paraId="4BD540CE" w14:textId="77777777" w:rsidR="000D62E0" w:rsidRDefault="000D62E0" w:rsidP="000D62E0">
      <w:pPr>
        <w:tabs>
          <w:tab w:val="left" w:pos="2952"/>
          <w:tab w:val="left" w:pos="5904"/>
          <w:tab w:val="left" w:pos="8856"/>
        </w:tabs>
      </w:pPr>
      <w:r>
        <w:t xml:space="preserve">     1.  UNLAWFUL WASTE DISCHARGE</w:t>
      </w:r>
    </w:p>
    <w:p w14:paraId="4F23FE4B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     a.  Sump pump connection...................................................</w:t>
      </w:r>
      <w:r>
        <w:tab/>
        <w:t>$100 each, per day</w:t>
      </w:r>
    </w:p>
    <w:p w14:paraId="32DF6CD2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     b.  Roof/perimeter drains.....................................................</w:t>
      </w:r>
      <w:r>
        <w:tab/>
        <w:t>$100 each, per day</w:t>
      </w:r>
    </w:p>
    <w:p w14:paraId="405E8B82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     c.  Unauthorized building connection</w:t>
      </w:r>
    </w:p>
    <w:p w14:paraId="061ABE31" w14:textId="77777777" w:rsidR="000D62E0" w:rsidRDefault="000D62E0" w:rsidP="000D62E0">
      <w:pPr>
        <w:tabs>
          <w:tab w:val="left" w:leader="dot" w:pos="5904"/>
        </w:tabs>
        <w:spacing w:after="0"/>
      </w:pPr>
      <w:r>
        <w:t xml:space="preserve">                    (1) first offense …………………………………………………………. $250 each, per day</w:t>
      </w:r>
    </w:p>
    <w:p w14:paraId="4AFF079C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               (2) second offense........................................................</w:t>
      </w:r>
      <w:r>
        <w:tab/>
        <w:t>$350 each, per day</w:t>
      </w:r>
    </w:p>
    <w:p w14:paraId="34D3D326" w14:textId="77777777" w:rsidR="000D62E0" w:rsidRDefault="000D62E0" w:rsidP="000D62E0">
      <w:pPr>
        <w:tabs>
          <w:tab w:val="left" w:leader="dot" w:pos="5904"/>
        </w:tabs>
        <w:spacing w:after="0"/>
      </w:pPr>
      <w:r>
        <w:t xml:space="preserve">                    (3) third offense</w:t>
      </w:r>
      <w:r>
        <w:tab/>
        <w:t>$1,000 each, per day</w:t>
      </w:r>
    </w:p>
    <w:p w14:paraId="3D582CBA" w14:textId="77777777" w:rsidR="000D62E0" w:rsidRDefault="000D62E0" w:rsidP="000D62E0">
      <w:pPr>
        <w:tabs>
          <w:tab w:val="left" w:pos="2952"/>
          <w:tab w:val="left" w:pos="5904"/>
          <w:tab w:val="left" w:pos="8856"/>
        </w:tabs>
      </w:pPr>
      <w:r>
        <w:tab/>
      </w:r>
      <w:r>
        <w:tab/>
        <w:t>with permit revocation</w:t>
      </w:r>
    </w:p>
    <w:p w14:paraId="7AB89FD4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     d.  Flammable wastes as</w:t>
      </w:r>
    </w:p>
    <w:p w14:paraId="17D87411" w14:textId="77777777" w:rsidR="000D62E0" w:rsidRDefault="000D62E0" w:rsidP="000D62E0">
      <w:pPr>
        <w:tabs>
          <w:tab w:val="left" w:pos="2952"/>
          <w:tab w:val="left" w:pos="5904"/>
          <w:tab w:val="left" w:pos="8856"/>
        </w:tabs>
      </w:pPr>
      <w:r>
        <w:t xml:space="preserve">               defined in Appendix C ………………………………………………….  $1,000 each, per day</w:t>
      </w:r>
    </w:p>
    <w:p w14:paraId="65E960F4" w14:textId="77777777" w:rsidR="000D62E0" w:rsidRDefault="000D62E0" w:rsidP="000D62E0">
      <w:pPr>
        <w:tabs>
          <w:tab w:val="left" w:pos="2952"/>
          <w:tab w:val="left" w:pos="5904"/>
          <w:tab w:val="left" w:pos="8856"/>
        </w:tabs>
      </w:pPr>
    </w:p>
    <w:p w14:paraId="453953FF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     e.  Toxic wastes, industrial</w:t>
      </w:r>
    </w:p>
    <w:p w14:paraId="435831EE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          process wastes, radioactive</w:t>
      </w:r>
    </w:p>
    <w:p w14:paraId="29805E90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          or chemical wastes defined</w:t>
      </w:r>
    </w:p>
    <w:p w14:paraId="3CB891C1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          in Appendix C ……………………………………………………………</w:t>
      </w:r>
      <w:proofErr w:type="gramStart"/>
      <w:r>
        <w:t>…..</w:t>
      </w:r>
      <w:proofErr w:type="gramEnd"/>
      <w:r>
        <w:tab/>
        <w:t>$5,000 each day</w:t>
      </w:r>
    </w:p>
    <w:p w14:paraId="0FBC71FB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     f.  Solid wastes and other</w:t>
      </w:r>
    </w:p>
    <w:p w14:paraId="4B6D6DFE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         substances in Appendix C ………………………………………………</w:t>
      </w:r>
      <w:r>
        <w:tab/>
        <w:t>$500 each day</w:t>
      </w:r>
    </w:p>
    <w:p w14:paraId="402191E0" w14:textId="77777777" w:rsidR="000D62E0" w:rsidRDefault="000D62E0" w:rsidP="000D62E0">
      <w:pPr>
        <w:tabs>
          <w:tab w:val="left" w:pos="2952"/>
          <w:tab w:val="left" w:pos="5904"/>
          <w:tab w:val="left" w:pos="8856"/>
        </w:tabs>
      </w:pPr>
    </w:p>
    <w:p w14:paraId="62E607BA" w14:textId="77777777" w:rsidR="000D62E0" w:rsidRDefault="000D62E0" w:rsidP="000D62E0">
      <w:pPr>
        <w:tabs>
          <w:tab w:val="left" w:leader="dot" w:pos="5904"/>
        </w:tabs>
        <w:spacing w:after="0"/>
      </w:pPr>
      <w:r>
        <w:t xml:space="preserve">          g.  Waste with pH less than</w:t>
      </w:r>
    </w:p>
    <w:p w14:paraId="2DC3641B" w14:textId="77777777" w:rsidR="000D62E0" w:rsidRDefault="000D62E0" w:rsidP="000D62E0">
      <w:pPr>
        <w:tabs>
          <w:tab w:val="left" w:leader="dot" w:pos="5904"/>
        </w:tabs>
        <w:spacing w:after="0"/>
      </w:pPr>
      <w:r>
        <w:t xml:space="preserve">               6.5 or greater than 9.0</w:t>
      </w:r>
    </w:p>
    <w:p w14:paraId="3BE42B1D" w14:textId="77777777" w:rsidR="000D62E0" w:rsidRDefault="000D62E0" w:rsidP="000D62E0">
      <w:pPr>
        <w:tabs>
          <w:tab w:val="left" w:leader="dot" w:pos="5904"/>
        </w:tabs>
        <w:spacing w:after="0"/>
      </w:pPr>
      <w:r>
        <w:t xml:space="preserve">               (1)  first offense</w:t>
      </w:r>
      <w:r>
        <w:tab/>
        <w:t>$50 each day</w:t>
      </w:r>
    </w:p>
    <w:p w14:paraId="3B56C011" w14:textId="77777777" w:rsidR="000D62E0" w:rsidRDefault="000D62E0" w:rsidP="000D62E0">
      <w:pPr>
        <w:tabs>
          <w:tab w:val="left" w:leader="dot" w:pos="5904"/>
        </w:tabs>
        <w:spacing w:after="0"/>
      </w:pPr>
      <w:r>
        <w:t xml:space="preserve">               (2)  second offense</w:t>
      </w:r>
      <w:r>
        <w:tab/>
        <w:t>$100 each day</w:t>
      </w:r>
    </w:p>
    <w:p w14:paraId="0A131F6D" w14:textId="77777777" w:rsidR="000D62E0" w:rsidRDefault="000D62E0" w:rsidP="000D62E0">
      <w:pPr>
        <w:tabs>
          <w:tab w:val="left" w:leader="dot" w:pos="5904"/>
        </w:tabs>
        <w:spacing w:after="0"/>
      </w:pPr>
      <w:r>
        <w:t xml:space="preserve">               (3)  third offense</w:t>
      </w:r>
      <w:r>
        <w:tab/>
        <w:t>$500 each day</w:t>
      </w:r>
    </w:p>
    <w:p w14:paraId="1AA94482" w14:textId="77777777" w:rsidR="000D62E0" w:rsidRDefault="000D62E0" w:rsidP="000D62E0">
      <w:pPr>
        <w:tabs>
          <w:tab w:val="left" w:leader="dot" w:pos="5904"/>
        </w:tabs>
        <w:spacing w:after="0"/>
      </w:pPr>
      <w:r>
        <w:t xml:space="preserve">               (4)  fourth offense</w:t>
      </w:r>
      <w:r>
        <w:tab/>
        <w:t>$1,000 each day</w:t>
      </w:r>
    </w:p>
    <w:p w14:paraId="6AB5F3A2" w14:textId="77777777" w:rsidR="000D62E0" w:rsidRDefault="000D62E0" w:rsidP="000D62E0">
      <w:pPr>
        <w:tabs>
          <w:tab w:val="left" w:leader="dot" w:pos="5904"/>
        </w:tabs>
        <w:spacing w:after="0"/>
      </w:pPr>
      <w:r>
        <w:t xml:space="preserve">               (5)  fifth offense</w:t>
      </w:r>
      <w:r>
        <w:tab/>
        <w:t>$5,000 each day</w:t>
      </w:r>
    </w:p>
    <w:p w14:paraId="615087D5" w14:textId="77777777" w:rsidR="000D62E0" w:rsidRDefault="000D62E0" w:rsidP="000D62E0">
      <w:pPr>
        <w:tabs>
          <w:tab w:val="left" w:leader="dot" w:pos="5904"/>
        </w:tabs>
      </w:pPr>
      <w:r>
        <w:t xml:space="preserve">           </w:t>
      </w:r>
    </w:p>
    <w:p w14:paraId="6977EB7D" w14:textId="77777777" w:rsidR="000D62E0" w:rsidRDefault="000D62E0" w:rsidP="000D62E0">
      <w:pPr>
        <w:tabs>
          <w:tab w:val="left" w:pos="2952"/>
          <w:tab w:val="left" w:pos="5904"/>
          <w:tab w:val="left" w:pos="8856"/>
        </w:tabs>
        <w:spacing w:after="0"/>
      </w:pPr>
      <w:r>
        <w:t xml:space="preserve">          h.  Septage disposal</w:t>
      </w:r>
    </w:p>
    <w:p w14:paraId="389216F1" w14:textId="1E484D0A" w:rsidR="000D62E0" w:rsidRDefault="000D62E0" w:rsidP="000D62E0">
      <w:pPr>
        <w:tabs>
          <w:tab w:val="left" w:leader="dot" w:pos="5904"/>
        </w:tabs>
        <w:spacing w:after="0"/>
      </w:pPr>
      <w:r>
        <w:t xml:space="preserve">              (1)  first offense</w:t>
      </w:r>
      <w:r>
        <w:tab/>
        <w:t>$500/each</w:t>
      </w:r>
    </w:p>
    <w:p w14:paraId="56C0310E" w14:textId="2626B74F" w:rsidR="00A01225" w:rsidRDefault="00A01225" w:rsidP="000D62E0">
      <w:pPr>
        <w:tabs>
          <w:tab w:val="left" w:leader="dot" w:pos="5904"/>
        </w:tabs>
        <w:spacing w:after="0"/>
      </w:pPr>
    </w:p>
    <w:p w14:paraId="365327A5" w14:textId="77777777" w:rsidR="00A01225" w:rsidRDefault="00A01225" w:rsidP="000D62E0">
      <w:pPr>
        <w:tabs>
          <w:tab w:val="left" w:leader="dot" w:pos="5904"/>
        </w:tabs>
        <w:spacing w:after="0"/>
      </w:pPr>
    </w:p>
    <w:p w14:paraId="5786F10B" w14:textId="77777777" w:rsidR="000D62E0" w:rsidRDefault="000D62E0" w:rsidP="000D62E0">
      <w:pPr>
        <w:tabs>
          <w:tab w:val="left" w:leader="dot" w:pos="5904"/>
        </w:tabs>
        <w:spacing w:after="0"/>
      </w:pPr>
      <w:r>
        <w:t xml:space="preserve">              (2)  second offense</w:t>
      </w:r>
      <w:r>
        <w:tab/>
        <w:t>$600/each</w:t>
      </w:r>
    </w:p>
    <w:p w14:paraId="6EDA1680" w14:textId="77777777" w:rsidR="000D62E0" w:rsidRDefault="000D62E0" w:rsidP="000D62E0">
      <w:pPr>
        <w:tabs>
          <w:tab w:val="left" w:leader="dot" w:pos="5904"/>
        </w:tabs>
        <w:spacing w:after="0"/>
      </w:pPr>
      <w:r>
        <w:t xml:space="preserve">              (3)  continued offense</w:t>
      </w:r>
      <w:r>
        <w:tab/>
        <w:t>$5,000/each</w:t>
      </w:r>
    </w:p>
    <w:p w14:paraId="3F9E0EBB" w14:textId="77777777" w:rsidR="000D62E0" w:rsidRDefault="000D62E0" w:rsidP="000D62E0">
      <w:pPr>
        <w:tabs>
          <w:tab w:val="left" w:pos="5904"/>
        </w:tabs>
      </w:pPr>
      <w:r>
        <w:tab/>
        <w:t>with permit revocation</w:t>
      </w:r>
    </w:p>
    <w:p w14:paraId="2DA7FADF" w14:textId="77777777" w:rsidR="000D62E0" w:rsidRDefault="000D62E0" w:rsidP="000D62E0"/>
    <w:p w14:paraId="204FF5CF" w14:textId="77777777" w:rsidR="000D62E0" w:rsidRDefault="000D62E0" w:rsidP="000D62E0">
      <w:r w:rsidRPr="00D344AB">
        <w:rPr>
          <w:b/>
          <w:bCs/>
        </w:rPr>
        <w:t>PART IV.</w:t>
      </w:r>
      <w:r w:rsidRPr="00D344AB">
        <w:rPr>
          <w:b/>
          <w:bCs/>
        </w:rPr>
        <w:tab/>
        <w:t>FOUR CORNERS SEWER SYSTEM CONNECTION FEES</w:t>
      </w:r>
    </w:p>
    <w:p w14:paraId="3695D3E7" w14:textId="7C056451" w:rsidR="000D62E0" w:rsidRDefault="000D62E0" w:rsidP="000D62E0">
      <w:r>
        <w:t>A.</w:t>
      </w:r>
      <w:r>
        <w:tab/>
        <w:t>Connection Fee</w:t>
      </w:r>
      <w:r>
        <w:tab/>
        <w:t>………………………………………………………...</w:t>
      </w:r>
      <w:r>
        <w:tab/>
        <w:t>$</w:t>
      </w:r>
      <w:r w:rsidR="00B53A40">
        <w:t>9</w:t>
      </w:r>
      <w:r>
        <w:t>,</w:t>
      </w:r>
      <w:r w:rsidR="00B53A40">
        <w:t>2</w:t>
      </w:r>
      <w:r>
        <w:t>00 per Equivalent Residential Unit</w:t>
      </w:r>
    </w:p>
    <w:p w14:paraId="2CEF0642" w14:textId="77777777" w:rsidR="000D62E0" w:rsidRPr="00D344AB" w:rsidRDefault="000D62E0" w:rsidP="000D62E0">
      <w:pPr>
        <w:rPr>
          <w:b/>
        </w:rPr>
      </w:pPr>
      <w:r>
        <w:rPr>
          <w:rFonts w:ascii="Arial" w:eastAsia="Times New Roman" w:hAnsi="Arial" w:cs="Arial"/>
          <w:bCs/>
          <w:caps/>
          <w:sz w:val="21"/>
          <w:szCs w:val="21"/>
        </w:rPr>
        <w:tab/>
      </w:r>
      <w:r w:rsidRPr="00D344AB">
        <w:rPr>
          <w:b/>
        </w:rPr>
        <w:tab/>
      </w:r>
      <w:r w:rsidRPr="00D344AB">
        <w:rPr>
          <w:b/>
        </w:rPr>
        <w:tab/>
      </w:r>
      <w:r w:rsidRPr="00D344AB">
        <w:rPr>
          <w:b/>
        </w:rPr>
        <w:tab/>
      </w:r>
    </w:p>
    <w:p w14:paraId="773174E2" w14:textId="77777777" w:rsidR="00B53A40" w:rsidRDefault="00B53A40"/>
    <w:sectPr w:rsidR="004335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CDAE" w14:textId="77777777" w:rsidR="00752A15" w:rsidRDefault="00752A15" w:rsidP="000D62E0">
      <w:pPr>
        <w:spacing w:after="0" w:line="240" w:lineRule="auto"/>
      </w:pPr>
      <w:r>
        <w:separator/>
      </w:r>
    </w:p>
  </w:endnote>
  <w:endnote w:type="continuationSeparator" w:id="0">
    <w:p w14:paraId="61C7EF88" w14:textId="77777777" w:rsidR="00752A15" w:rsidRDefault="00752A15" w:rsidP="000D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4387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FA2097" w14:textId="12D0264F" w:rsidR="000D62E0" w:rsidRDefault="000D62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46015C" w14:textId="77777777" w:rsidR="000D62E0" w:rsidRDefault="000D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455D" w14:textId="77777777" w:rsidR="00752A15" w:rsidRDefault="00752A15" w:rsidP="000D62E0">
      <w:pPr>
        <w:spacing w:after="0" w:line="240" w:lineRule="auto"/>
      </w:pPr>
      <w:r>
        <w:separator/>
      </w:r>
    </w:p>
  </w:footnote>
  <w:footnote w:type="continuationSeparator" w:id="0">
    <w:p w14:paraId="2556DFBD" w14:textId="77777777" w:rsidR="00752A15" w:rsidRDefault="00752A15" w:rsidP="000D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D0EF" w14:textId="5A766B72" w:rsidR="000D62E0" w:rsidRPr="000D62E0" w:rsidRDefault="000D62E0" w:rsidP="000D62E0">
    <w:pPr>
      <w:pStyle w:val="Header"/>
      <w:jc w:val="center"/>
      <w:rPr>
        <w:b/>
        <w:bCs/>
      </w:rPr>
    </w:pPr>
    <w:r w:rsidRPr="000D62E0">
      <w:rPr>
        <w:b/>
        <w:bCs/>
      </w:rPr>
      <w:t>GROTON FOUR CORNERS SEWER DISTRICT</w:t>
    </w:r>
  </w:p>
  <w:p w14:paraId="0C04DED1" w14:textId="4F01095F" w:rsidR="000D62E0" w:rsidRDefault="000D62E0" w:rsidP="000D62E0">
    <w:pPr>
      <w:pStyle w:val="Header"/>
      <w:jc w:val="center"/>
      <w:rPr>
        <w:b/>
        <w:bCs/>
      </w:rPr>
    </w:pPr>
    <w:r w:rsidRPr="000D62E0">
      <w:rPr>
        <w:b/>
        <w:bCs/>
      </w:rPr>
      <w:t>SCHEDULE OF FEES AND FINES</w:t>
    </w:r>
  </w:p>
  <w:p w14:paraId="75D16683" w14:textId="1977015C" w:rsidR="005A586F" w:rsidRPr="000D62E0" w:rsidRDefault="005A586F" w:rsidP="005A586F">
    <w:pPr>
      <w:pStyle w:val="Header"/>
      <w:jc w:val="center"/>
      <w:rPr>
        <w:b/>
        <w:bCs/>
      </w:rPr>
    </w:pPr>
    <w:r>
      <w:rPr>
        <w:b/>
        <w:bCs/>
      </w:rPr>
      <w:t xml:space="preserve">(Effective </w:t>
    </w:r>
    <w:r w:rsidR="00B53A40">
      <w:rPr>
        <w:b/>
        <w:bCs/>
      </w:rPr>
      <w:t>June 1</w:t>
    </w:r>
    <w:r>
      <w:rPr>
        <w:b/>
        <w:bCs/>
      </w:rPr>
      <w:t>, 202</w:t>
    </w:r>
    <w:r w:rsidR="00B53A40">
      <w:rPr>
        <w:b/>
        <w:bCs/>
      </w:rPr>
      <w:t>3</w:t>
    </w:r>
    <w:r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E0"/>
    <w:rsid w:val="000317D0"/>
    <w:rsid w:val="000638D1"/>
    <w:rsid w:val="000B6D05"/>
    <w:rsid w:val="000D62E0"/>
    <w:rsid w:val="003F26A8"/>
    <w:rsid w:val="005A586F"/>
    <w:rsid w:val="005C5C42"/>
    <w:rsid w:val="00752A15"/>
    <w:rsid w:val="009722D2"/>
    <w:rsid w:val="00981C2A"/>
    <w:rsid w:val="00A01225"/>
    <w:rsid w:val="00AE6AEF"/>
    <w:rsid w:val="00B40E66"/>
    <w:rsid w:val="00B53A40"/>
    <w:rsid w:val="00CD53D6"/>
    <w:rsid w:val="00E80501"/>
    <w:rsid w:val="00ED6587"/>
    <w:rsid w:val="00F6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1091A9DE"/>
  <w15:chartTrackingRefBased/>
  <w15:docId w15:val="{97667850-A5C9-4DBB-9BA4-849B878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2E0"/>
    <w:rPr>
      <w:color w:val="0000FF"/>
      <w:u w:val="singl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0D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E0"/>
  </w:style>
  <w:style w:type="paragraph" w:styleId="Footer">
    <w:name w:val="footer"/>
    <w:basedOn w:val="Normal"/>
    <w:link w:val="FooterChar"/>
    <w:uiPriority w:val="99"/>
    <w:unhideWhenUsed/>
    <w:rsid w:val="000D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E0"/>
  </w:style>
  <w:style w:type="paragraph" w:styleId="ListParagraph">
    <w:name w:val="List Paragraph"/>
    <w:basedOn w:val="Normal"/>
    <w:uiPriority w:val="34"/>
    <w:qFormat/>
    <w:rsid w:val="00ED65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Bouchard</dc:creator>
  <cp:keywords/>
  <dc:description/>
  <cp:lastModifiedBy>Lauren Crory</cp:lastModifiedBy>
  <cp:revision>2</cp:revision>
  <cp:lastPrinted>2021-06-17T15:42:00Z</cp:lastPrinted>
  <dcterms:created xsi:type="dcterms:W3CDTF">2023-09-26T18:17:00Z</dcterms:created>
  <dcterms:modified xsi:type="dcterms:W3CDTF">2023-09-26T18:17:00Z</dcterms:modified>
</cp:coreProperties>
</file>