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E60E24">
        <w:rPr>
          <w:rFonts w:ascii="Times New Roman" w:hAnsi="Times New Roman" w:cs="Times New Roman"/>
          <w:sz w:val="24"/>
          <w:szCs w:val="24"/>
        </w:rPr>
        <w:t>inutes, 2.24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613D6B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 xml:space="preserve"> called</w:t>
      </w:r>
      <w:proofErr w:type="gramEnd"/>
      <w:r w:rsidR="002B23B4" w:rsidRPr="00DD25AA">
        <w:rPr>
          <w:rFonts w:ascii="Times New Roman" w:hAnsi="Times New Roman" w:cs="Times New Roman"/>
          <w:sz w:val="24"/>
          <w:szCs w:val="24"/>
        </w:rPr>
        <w:t xml:space="preserve">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9648E5">
        <w:rPr>
          <w:rFonts w:ascii="Times New Roman" w:hAnsi="Times New Roman" w:cs="Times New Roman"/>
          <w:sz w:val="24"/>
          <w:szCs w:val="24"/>
        </w:rPr>
        <w:t xml:space="preserve"> via ZOOM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19225C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764C6D">
        <w:rPr>
          <w:rFonts w:ascii="Times New Roman" w:hAnsi="Times New Roman" w:cs="Times New Roman"/>
          <w:sz w:val="24"/>
          <w:szCs w:val="24"/>
        </w:rPr>
        <w:t xml:space="preserve"> 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Ralph Baker, Marion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BB63BB">
        <w:rPr>
          <w:rFonts w:ascii="Times New Roman" w:hAnsi="Times New Roman" w:cs="Times New Roman"/>
          <w:sz w:val="24"/>
          <w:szCs w:val="24"/>
        </w:rPr>
        <w:t xml:space="preserve"> guest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>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E60E24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BB63BB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accept the minutes of the Jan. 27, 2022 meeting of the Groton Greenway Committee.</w:t>
      </w:r>
    </w:p>
    <w:p w:rsidR="00E60E24" w:rsidRDefault="00E60E24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Pr="00C5285A" w:rsidRDefault="00674CED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</w:t>
      </w:r>
      <w:r w:rsidR="009648E5">
        <w:rPr>
          <w:rFonts w:ascii="Times New Roman" w:hAnsi="Times New Roman" w:cs="Times New Roman"/>
          <w:sz w:val="24"/>
          <w:szCs w:val="24"/>
        </w:rPr>
        <w:t>ous.</w:t>
      </w:r>
    </w:p>
    <w:p w:rsidR="00116365" w:rsidRDefault="00116365" w:rsidP="00116365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116365" w:rsidRDefault="00116365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A554D" w:rsidRDefault="009A554D" w:rsidP="009A554D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 Road Landfill Site</w:t>
      </w:r>
      <w:r w:rsidR="00E60E24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E60E24" w:rsidRDefault="002215A5" w:rsidP="00E60E24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shared a screen of </w:t>
      </w:r>
      <w:r w:rsidR="00E60E24">
        <w:rPr>
          <w:rFonts w:ascii="Times New Roman" w:hAnsi="Times New Roman" w:cs="Times New Roman"/>
          <w:sz w:val="24"/>
          <w:szCs w:val="24"/>
        </w:rPr>
        <w:t xml:space="preserve">the Groton </w:t>
      </w:r>
      <w:r>
        <w:rPr>
          <w:rFonts w:ascii="Times New Roman" w:hAnsi="Times New Roman" w:cs="Times New Roman"/>
          <w:sz w:val="24"/>
          <w:szCs w:val="24"/>
        </w:rPr>
        <w:t>Dump and determined the</w:t>
      </w:r>
      <w:r w:rsidR="00E60E24">
        <w:rPr>
          <w:rFonts w:ascii="Times New Roman" w:hAnsi="Times New Roman" w:cs="Times New Roman"/>
          <w:sz w:val="24"/>
          <w:szCs w:val="24"/>
        </w:rPr>
        <w:t xml:space="preserve"> location of the dump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E60E24">
        <w:rPr>
          <w:rFonts w:ascii="Times New Roman" w:hAnsi="Times New Roman" w:cs="Times New Roman"/>
          <w:sz w:val="24"/>
          <w:szCs w:val="24"/>
        </w:rPr>
        <w:t>between the boat launch and the state forest.</w:t>
      </w:r>
    </w:p>
    <w:p w:rsidR="00E60E24" w:rsidRPr="00E60E24" w:rsidRDefault="00E60E24" w:rsidP="00E60E24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Baker asked if it </w:t>
      </w:r>
      <w:proofErr w:type="gramStart"/>
      <w:r>
        <w:rPr>
          <w:rFonts w:ascii="Times New Roman" w:hAnsi="Times New Roman" w:cs="Times New Roman"/>
          <w:sz w:val="24"/>
          <w:szCs w:val="24"/>
        </w:rPr>
        <w:t>had ever been investigated</w:t>
      </w:r>
      <w:proofErr w:type="gramEnd"/>
      <w:r>
        <w:rPr>
          <w:rFonts w:ascii="Times New Roman" w:hAnsi="Times New Roman" w:cs="Times New Roman"/>
          <w:sz w:val="24"/>
          <w:szCs w:val="24"/>
        </w:rPr>
        <w:t>. Adam replied that it had not.</w:t>
      </w:r>
    </w:p>
    <w:p w:rsidR="009A554D" w:rsidRDefault="00637D10" w:rsidP="00637D10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and Marina met with the Groton </w:t>
      </w:r>
      <w:r w:rsidRPr="00637D10">
        <w:rPr>
          <w:rFonts w:ascii="Times New Roman" w:hAnsi="Times New Roman" w:cs="Times New Roman"/>
          <w:sz w:val="24"/>
          <w:szCs w:val="24"/>
        </w:rPr>
        <w:t>Board of Health</w:t>
      </w:r>
    </w:p>
    <w:p w:rsidR="00637D10" w:rsidRDefault="00637D10" w:rsidP="00637D10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to the site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not be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evidence of contamination.</w:t>
      </w:r>
    </w:p>
    <w:p w:rsidR="00E60E24" w:rsidRDefault="00096CC4" w:rsidP="00637D10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</w:t>
      </w:r>
      <w:r w:rsidR="00E60E24">
        <w:rPr>
          <w:rFonts w:ascii="Times New Roman" w:hAnsi="Times New Roman" w:cs="Times New Roman"/>
          <w:sz w:val="24"/>
          <w:szCs w:val="24"/>
        </w:rPr>
        <w:t xml:space="preserve"> said that hiring someone to do an assessment is the next step.</w:t>
      </w:r>
    </w:p>
    <w:p w:rsidR="00E60E24" w:rsidRDefault="008B7751" w:rsidP="00637D10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 Mark Haddad has requested a quote from Geologic Field Services</w:t>
      </w:r>
    </w:p>
    <w:p w:rsidR="00637D10" w:rsidRDefault="008B7751" w:rsidP="008B775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said there are several environmental professionals in Groton that may be helpful.   He will send the list to the Greenway Committee.</w:t>
      </w:r>
    </w:p>
    <w:p w:rsidR="008B7751" w:rsidRDefault="008B7751" w:rsidP="008B775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 said that the Master Plan for the town identifies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dump 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possible source of pollution.  She suggested that we check to see how the dump in Leominster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closed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being monitored. 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Deuger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involved in closing the landfill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751" w:rsidRPr="008B7751" w:rsidRDefault="008B7751" w:rsidP="008B775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will contact Mark Haddad to see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plan</w:t>
      </w:r>
      <w:proofErr w:type="gramEnd"/>
      <w:r>
        <w:rPr>
          <w:rFonts w:ascii="Times New Roman" w:hAnsi="Times New Roman" w:cs="Times New Roman"/>
          <w:sz w:val="24"/>
          <w:szCs w:val="24"/>
        </w:rPr>
        <w:t>, what is the agreement with the town.</w:t>
      </w:r>
    </w:p>
    <w:p w:rsidR="00637D10" w:rsidRDefault="00637D10" w:rsidP="002215A5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096CC4" w:rsidRDefault="00096CC4" w:rsidP="00096CC4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F734AD" w:rsidRPr="004A5FEB" w:rsidRDefault="008B7751" w:rsidP="008B7751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Festival</w:t>
      </w:r>
    </w:p>
    <w:p w:rsidR="00F734AD" w:rsidRDefault="00096CC4" w:rsidP="00096CC4">
      <w:pPr>
        <w:pStyle w:val="Normal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12 has been reserved for the River Festival </w:t>
      </w:r>
    </w:p>
    <w:p w:rsidR="00096CC4" w:rsidRDefault="00096CC4" w:rsidP="00096CC4">
      <w:pPr>
        <w:pStyle w:val="Normal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contact David Pitkin regarding the budget.</w:t>
      </w:r>
    </w:p>
    <w:p w:rsidR="00096CC4" w:rsidRDefault="00096CC4" w:rsidP="00096CC4">
      <w:pPr>
        <w:pStyle w:val="Normal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will contact her grandson regarding helping.</w:t>
      </w:r>
    </w:p>
    <w:p w:rsidR="00096CC4" w:rsidRDefault="00096CC4" w:rsidP="00096CC4">
      <w:pPr>
        <w:pStyle w:val="Normal1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Marion will contact Laurie </w:t>
      </w:r>
      <w:proofErr w:type="spellStart"/>
      <w:r>
        <w:rPr>
          <w:rFonts w:ascii="Times New Roman" w:hAnsi="Times New Roman" w:cs="Times New Roman"/>
          <w:sz w:val="24"/>
          <w:szCs w:val="24"/>
        </w:rPr>
        <w:t>Nehring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PACE regarding participating in River Festival with a booth to share information about PFAS.</w:t>
      </w: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96CC4" w:rsidRDefault="00096CC4" w:rsidP="00096CC4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Nomination of Pete Carson for the Groton Greenway Committee</w:t>
      </w:r>
    </w:p>
    <w:p w:rsidR="00096CC4" w:rsidRDefault="00096CC4" w:rsidP="00096CC4">
      <w:pPr>
        <w:pStyle w:val="Normal1"/>
        <w:ind w:left="1080"/>
        <w:rPr>
          <w:rFonts w:ascii="Times New Roman" w:hAnsi="Times New Roman" w:cs="Times New Roman"/>
          <w:sz w:val="24"/>
          <w:szCs w:val="24"/>
        </w:rPr>
      </w:pP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motion by Adam, seconded by Carol,</w:t>
      </w: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accept Pete Carson as a member of the Groton Greenway Committee</w:t>
      </w: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96CC4" w:rsidRDefault="00096CC4" w:rsidP="00096CC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 xml:space="preserve">ee meeting </w:t>
      </w:r>
      <w:proofErr w:type="gramStart"/>
      <w:r w:rsidR="002215A5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2215A5">
        <w:rPr>
          <w:rFonts w:ascii="Times New Roman" w:hAnsi="Times New Roman" w:cs="Times New Roman"/>
          <w:sz w:val="24"/>
          <w:szCs w:val="24"/>
        </w:rPr>
        <w:t xml:space="preserve"> on Thursday, March</w:t>
      </w:r>
      <w:r>
        <w:rPr>
          <w:rFonts w:ascii="Times New Roman" w:hAnsi="Times New Roman" w:cs="Times New Roman"/>
          <w:sz w:val="24"/>
          <w:szCs w:val="24"/>
        </w:rPr>
        <w:t xml:space="preserve"> 24, 2022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2215A5">
        <w:rPr>
          <w:rFonts w:ascii="Times New Roman" w:hAnsi="Times New Roman" w:cs="Times New Roman"/>
          <w:sz w:val="24"/>
          <w:szCs w:val="24"/>
        </w:rPr>
        <w:t>ion by Carol, seconded by Adam</w:t>
      </w:r>
      <w:r>
        <w:rPr>
          <w:rFonts w:ascii="Times New Roman" w:hAnsi="Times New Roman" w:cs="Times New Roman"/>
          <w:sz w:val="24"/>
          <w:szCs w:val="24"/>
        </w:rPr>
        <w:t>,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23"/>
  </w:num>
  <w:num w:numId="6">
    <w:abstractNumId w:val="25"/>
  </w:num>
  <w:num w:numId="7">
    <w:abstractNumId w:val="5"/>
  </w:num>
  <w:num w:numId="8">
    <w:abstractNumId w:val="8"/>
  </w:num>
  <w:num w:numId="9">
    <w:abstractNumId w:val="21"/>
  </w:num>
  <w:num w:numId="10">
    <w:abstractNumId w:val="9"/>
  </w:num>
  <w:num w:numId="11">
    <w:abstractNumId w:val="26"/>
  </w:num>
  <w:num w:numId="12">
    <w:abstractNumId w:val="1"/>
  </w:num>
  <w:num w:numId="13">
    <w:abstractNumId w:val="19"/>
  </w:num>
  <w:num w:numId="14">
    <w:abstractNumId w:val="2"/>
  </w:num>
  <w:num w:numId="15">
    <w:abstractNumId w:val="12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0"/>
  </w:num>
  <w:num w:numId="20">
    <w:abstractNumId w:val="15"/>
  </w:num>
  <w:num w:numId="21">
    <w:abstractNumId w:val="18"/>
  </w:num>
  <w:num w:numId="22">
    <w:abstractNumId w:val="3"/>
  </w:num>
  <w:num w:numId="23">
    <w:abstractNumId w:val="24"/>
  </w:num>
  <w:num w:numId="24">
    <w:abstractNumId w:val="17"/>
  </w:num>
  <w:num w:numId="25">
    <w:abstractNumId w:val="13"/>
  </w:num>
  <w:num w:numId="26">
    <w:abstractNumId w:val="4"/>
  </w:num>
  <w:num w:numId="2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7283"/>
    <w:rsid w:val="000F24E3"/>
    <w:rsid w:val="000F3312"/>
    <w:rsid w:val="000F4D2A"/>
    <w:rsid w:val="000F55E6"/>
    <w:rsid w:val="0010115F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7CFA"/>
    <w:rsid w:val="004A3E13"/>
    <w:rsid w:val="004A5FEB"/>
    <w:rsid w:val="004A7A5E"/>
    <w:rsid w:val="004B12C2"/>
    <w:rsid w:val="004B5F75"/>
    <w:rsid w:val="004C16C2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D1187"/>
    <w:rsid w:val="006D58A6"/>
    <w:rsid w:val="006D5EAF"/>
    <w:rsid w:val="006E7955"/>
    <w:rsid w:val="006F07A9"/>
    <w:rsid w:val="00707536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20158"/>
    <w:rsid w:val="00826DD8"/>
    <w:rsid w:val="0083506C"/>
    <w:rsid w:val="00836DD4"/>
    <w:rsid w:val="008429C8"/>
    <w:rsid w:val="0085065A"/>
    <w:rsid w:val="0085654F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47EC"/>
    <w:rsid w:val="008A4F41"/>
    <w:rsid w:val="008A55C5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50985"/>
    <w:rsid w:val="00D514AA"/>
    <w:rsid w:val="00D56648"/>
    <w:rsid w:val="00D60B37"/>
    <w:rsid w:val="00D62557"/>
    <w:rsid w:val="00D64420"/>
    <w:rsid w:val="00D73A51"/>
    <w:rsid w:val="00D81824"/>
    <w:rsid w:val="00D82D75"/>
    <w:rsid w:val="00D87DDF"/>
    <w:rsid w:val="00DA166A"/>
    <w:rsid w:val="00DA6311"/>
    <w:rsid w:val="00DB250A"/>
    <w:rsid w:val="00DB2D22"/>
    <w:rsid w:val="00DC3DBA"/>
    <w:rsid w:val="00DC6E92"/>
    <w:rsid w:val="00DD0E93"/>
    <w:rsid w:val="00DD25AA"/>
    <w:rsid w:val="00DE6694"/>
    <w:rsid w:val="00E128F1"/>
    <w:rsid w:val="00E1765B"/>
    <w:rsid w:val="00E20DC8"/>
    <w:rsid w:val="00E22EC5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2022-02-09T02:36:00Z</cp:lastPrinted>
  <dcterms:created xsi:type="dcterms:W3CDTF">2022-03-03T20:12:00Z</dcterms:created>
  <dcterms:modified xsi:type="dcterms:W3CDTF">2022-03-03T20:12:00Z</dcterms:modified>
</cp:coreProperties>
</file>