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Great Pond Advisory Committee Minutes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April 21, 2022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Present:</w:t>
      </w:r>
      <w:r>
        <w:rPr>
          <w:rFonts w:cs="Times New Roman" w:ascii="Times New Roman" w:hAnsi="Times New Roman"/>
          <w:sz w:val="24"/>
          <w:szCs w:val="24"/>
        </w:rPr>
        <w:t xml:space="preserve"> Luening, Woodle, Salon, Kaleta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Absent: </w:t>
      </w:r>
      <w:r>
        <w:rPr>
          <w:rFonts w:cs="Times New Roman" w:ascii="Times New Roman" w:hAnsi="Times New Roman"/>
          <w:sz w:val="24"/>
          <w:szCs w:val="24"/>
        </w:rPr>
        <w:t>Wheatley, Hurley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Guest:</w:t>
      </w:r>
      <w:r>
        <w:rPr>
          <w:rFonts w:cs="Times New Roman" w:ascii="Times New Roman" w:hAnsi="Times New Roman"/>
          <w:sz w:val="24"/>
          <w:szCs w:val="24"/>
        </w:rPr>
        <w:t xml:space="preserve">  Hersch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Meeting called to order</w:t>
      </w:r>
      <w:r>
        <w:rPr>
          <w:rFonts w:cs="Times New Roman" w:ascii="Times New Roman" w:hAnsi="Times New Roman"/>
          <w:sz w:val="24"/>
          <w:szCs w:val="24"/>
        </w:rPr>
        <w:t xml:space="preserve"> at 7:03 PM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Approval of minutes:</w:t>
      </w:r>
      <w:r>
        <w:rPr>
          <w:rFonts w:cs="Times New Roman" w:ascii="Times New Roman" w:hAnsi="Times New Roman"/>
          <w:sz w:val="24"/>
          <w:szCs w:val="24"/>
        </w:rPr>
        <w:t xml:space="preserve"> Motion to approve by Salon, seconded by Woodle, voted 3-0 with Kaleta abstaining.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Financial: </w:t>
      </w:r>
      <w:r>
        <w:rPr>
          <w:rFonts w:cs="Times New Roman" w:ascii="Times New Roman" w:hAnsi="Times New Roman"/>
          <w:sz w:val="24"/>
          <w:szCs w:val="24"/>
        </w:rPr>
        <w:t>$1619 remaining in current budget until June 30, 2022. Woodle made a motion to spend up to $1619 to fund this year’s weed treatment. Salon seconded, committee voted unanimous approval, 4-0.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Lost Lake/Knops Pond:</w:t>
      </w:r>
      <w:r>
        <w:rPr>
          <w:rFonts w:cs="Times New Roman" w:ascii="Times New Roman" w:hAnsi="Times New Roman"/>
          <w:sz w:val="24"/>
          <w:szCs w:val="24"/>
        </w:rPr>
        <w:t xml:space="preserve"> Woodle discussed having the portapotties placed at both boat launches. Also Nik Gualco, Conservation Agent for the Town, will take over responsibility from this point forward.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Duck </w:t>
      </w:r>
      <w:r>
        <w:rPr>
          <w:rFonts w:cs="Times New Roman" w:ascii="Times New Roman" w:hAnsi="Times New Roman"/>
          <w:sz w:val="24"/>
          <w:szCs w:val="24"/>
        </w:rPr>
        <w:t>Pond: Estimated costs to run program discussed.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Baddacook Pond: </w:t>
      </w:r>
      <w:r>
        <w:rPr>
          <w:rFonts w:cs="Times New Roman" w:ascii="Times New Roman" w:hAnsi="Times New Roman"/>
          <w:sz w:val="24"/>
          <w:szCs w:val="24"/>
        </w:rPr>
        <w:t>Bid proposal for 2022 harvesting being prepared. Luening announced he was now on Weed Harvester Committee. Harvester needs repainting and a new shed needs to be built.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New Business: </w:t>
      </w:r>
      <w:r>
        <w:rPr>
          <w:rFonts w:cs="Times New Roman" w:ascii="Times New Roman" w:hAnsi="Times New Roman"/>
          <w:sz w:val="24"/>
          <w:szCs w:val="24"/>
        </w:rPr>
        <w:t>Woodle to provide Hersch with Geosyntec number to follow up their study.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Adjournment:</w:t>
      </w:r>
      <w:r>
        <w:rPr>
          <w:rFonts w:cs="Times New Roman" w:ascii="Times New Roman" w:hAnsi="Times New Roman"/>
          <w:sz w:val="24"/>
          <w:szCs w:val="24"/>
        </w:rPr>
        <w:t xml:space="preserve"> Motion to adjourn by Salon, seconded by Kaleta. Unanimous vote 4-0 at 7:45 pm.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Respectfully submitted,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Alexander Woodle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LibreOffice/7.2.6.2$Linux_X86_64 LibreOffice_project/20$Build-2</Application>
  <AppVersion>15.0000</AppVersion>
  <Pages>1</Pages>
  <Words>172</Words>
  <Characters>954</Characters>
  <CharactersWithSpaces>1112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2022-05-19T21:47:00Z</dcterms:created>
  <dc:creator>Alex Woodle</dc:creator>
  <dc:description/>
  <dc:language>en-US</dc:language>
  <cp:lastModifiedBy>Alex Woodle</cp:lastModifiedBy>
  <dcterms:modified xsi:type="dcterms:W3CDTF">2022-05-19T22:03:00Z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