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1EFA9" w14:textId="77777777" w:rsidR="005B2FA9" w:rsidRPr="00683C48" w:rsidRDefault="005B2FA9" w:rsidP="005B2FA9">
      <w:pPr>
        <w:rPr>
          <w:rFonts w:ascii="Open Sans" w:hAnsi="Open Sans" w:cs="Open Sans"/>
          <w:b/>
          <w:bCs/>
          <w:sz w:val="20"/>
          <w:szCs w:val="20"/>
        </w:rPr>
      </w:pPr>
      <w:r w:rsidRPr="00683C48">
        <w:rPr>
          <w:rFonts w:ascii="Open Sans" w:hAnsi="Open Sans" w:cs="Open Sans"/>
          <w:b/>
          <w:bCs/>
          <w:sz w:val="20"/>
          <w:szCs w:val="20"/>
        </w:rPr>
        <w:t>Meeting Minutes - Destination Groton Committee (DGC) Meeting</w:t>
      </w:r>
    </w:p>
    <w:p w14:paraId="4740023A" w14:textId="79D2DC62" w:rsidR="001F4DED" w:rsidRPr="00683C48" w:rsidRDefault="001F4DED" w:rsidP="001F4DED">
      <w:pPr>
        <w:rPr>
          <w:rFonts w:ascii="Open Sans" w:hAnsi="Open Sans" w:cs="Open Sans"/>
          <w:sz w:val="20"/>
          <w:szCs w:val="20"/>
        </w:rPr>
      </w:pPr>
      <w:r w:rsidRPr="00683C48">
        <w:rPr>
          <w:rFonts w:ascii="Open Sans" w:hAnsi="Open Sans" w:cs="Open Sans"/>
          <w:b/>
          <w:bCs/>
          <w:sz w:val="20"/>
          <w:szCs w:val="20"/>
        </w:rPr>
        <w:t>Meeting Date:</w:t>
      </w:r>
      <w:r w:rsidRPr="00683C48">
        <w:rPr>
          <w:rFonts w:ascii="Open Sans" w:hAnsi="Open Sans" w:cs="Open Sans"/>
          <w:b/>
          <w:bCs/>
          <w:sz w:val="20"/>
          <w:szCs w:val="20"/>
        </w:rPr>
        <w:tab/>
      </w:r>
      <w:r w:rsidR="00403CC0">
        <w:rPr>
          <w:rFonts w:ascii="Open Sans" w:hAnsi="Open Sans" w:cs="Open Sans"/>
          <w:sz w:val="20"/>
          <w:szCs w:val="20"/>
        </w:rPr>
        <w:t xml:space="preserve">Mar </w:t>
      </w:r>
      <w:r w:rsidR="00DD7D03">
        <w:rPr>
          <w:rFonts w:ascii="Open Sans" w:hAnsi="Open Sans" w:cs="Open Sans"/>
          <w:sz w:val="20"/>
          <w:szCs w:val="20"/>
        </w:rPr>
        <w:t>2</w:t>
      </w:r>
      <w:r w:rsidR="00D51738">
        <w:rPr>
          <w:rFonts w:ascii="Open Sans" w:hAnsi="Open Sans" w:cs="Open Sans"/>
          <w:sz w:val="20"/>
          <w:szCs w:val="20"/>
        </w:rPr>
        <w:t>1</w:t>
      </w:r>
      <w:r w:rsidRPr="00683C48">
        <w:rPr>
          <w:rFonts w:ascii="Open Sans" w:hAnsi="Open Sans" w:cs="Open Sans"/>
          <w:sz w:val="20"/>
          <w:szCs w:val="20"/>
        </w:rPr>
        <w:t>, 202</w:t>
      </w:r>
      <w:r w:rsidR="001A1E49">
        <w:rPr>
          <w:rFonts w:ascii="Open Sans" w:hAnsi="Open Sans" w:cs="Open Sans"/>
          <w:sz w:val="20"/>
          <w:szCs w:val="20"/>
        </w:rPr>
        <w:t>5</w:t>
      </w:r>
    </w:p>
    <w:p w14:paraId="621A99C8" w14:textId="77777777" w:rsidR="00937FEA" w:rsidRPr="00683C48" w:rsidRDefault="00937FEA" w:rsidP="00937FEA">
      <w:pPr>
        <w:rPr>
          <w:rFonts w:ascii="Open Sans" w:hAnsi="Open Sans" w:cs="Open Sans"/>
          <w:sz w:val="20"/>
          <w:szCs w:val="20"/>
        </w:rPr>
      </w:pPr>
      <w:r w:rsidRPr="00683C48">
        <w:rPr>
          <w:rFonts w:ascii="Open Sans" w:hAnsi="Open Sans" w:cs="Open Sans"/>
          <w:b/>
          <w:bCs/>
          <w:sz w:val="20"/>
          <w:szCs w:val="20"/>
        </w:rPr>
        <w:t>Attendees:</w:t>
      </w:r>
    </w:p>
    <w:p w14:paraId="469A3407" w14:textId="5E6CBE25" w:rsidR="00AB41EB" w:rsidRDefault="00AB41EB" w:rsidP="00AB41EB">
      <w:pPr>
        <w:numPr>
          <w:ilvl w:val="0"/>
          <w:numId w:val="12"/>
        </w:numPr>
        <w:rPr>
          <w:rFonts w:ascii="Open Sans" w:hAnsi="Open Sans" w:cs="Open Sans"/>
          <w:sz w:val="20"/>
          <w:szCs w:val="20"/>
        </w:rPr>
      </w:pPr>
      <w:r w:rsidRPr="005E568D">
        <w:rPr>
          <w:rFonts w:ascii="Open Sans" w:hAnsi="Open Sans" w:cs="Open Sans"/>
          <w:b/>
          <w:bCs/>
          <w:sz w:val="20"/>
          <w:szCs w:val="20"/>
        </w:rPr>
        <w:t>Committee Members:</w:t>
      </w:r>
      <w:r w:rsidRPr="00683C48">
        <w:rPr>
          <w:rFonts w:ascii="Open Sans" w:hAnsi="Open Sans" w:cs="Open Sans"/>
          <w:sz w:val="20"/>
          <w:szCs w:val="20"/>
        </w:rPr>
        <w:t xml:space="preserve"> Greg Sheldon, </w:t>
      </w:r>
      <w:r>
        <w:rPr>
          <w:rFonts w:ascii="Open Sans" w:hAnsi="Open Sans" w:cs="Open Sans"/>
          <w:sz w:val="20"/>
          <w:szCs w:val="20"/>
        </w:rPr>
        <w:t xml:space="preserve">Jeff Gordon, </w:t>
      </w:r>
      <w:r w:rsidRPr="00683C48">
        <w:rPr>
          <w:rFonts w:ascii="Open Sans" w:hAnsi="Open Sans" w:cs="Open Sans"/>
          <w:sz w:val="20"/>
          <w:szCs w:val="20"/>
        </w:rPr>
        <w:t>Joni Parker-Roach</w:t>
      </w:r>
      <w:r w:rsidR="002F02FB">
        <w:rPr>
          <w:rFonts w:ascii="Open Sans" w:hAnsi="Open Sans" w:cs="Open Sans"/>
          <w:sz w:val="20"/>
          <w:szCs w:val="20"/>
        </w:rPr>
        <w:t>, Brian Bolton</w:t>
      </w:r>
    </w:p>
    <w:p w14:paraId="2724489F" w14:textId="77777777" w:rsidR="00DD7D03" w:rsidRPr="00683C48" w:rsidRDefault="00DD7D03" w:rsidP="00DD7D03">
      <w:pPr>
        <w:numPr>
          <w:ilvl w:val="0"/>
          <w:numId w:val="12"/>
        </w:numPr>
        <w:rPr>
          <w:rFonts w:ascii="Open Sans" w:hAnsi="Open Sans" w:cs="Open Sans"/>
          <w:sz w:val="20"/>
          <w:szCs w:val="20"/>
        </w:rPr>
      </w:pPr>
      <w:r w:rsidRPr="00EF44B4">
        <w:rPr>
          <w:rFonts w:ascii="Open Sans" w:hAnsi="Open Sans" w:cs="Open Sans"/>
          <w:b/>
          <w:bCs/>
          <w:sz w:val="20"/>
          <w:szCs w:val="20"/>
        </w:rPr>
        <w:t>Sub-Committee member</w:t>
      </w:r>
      <w:r>
        <w:rPr>
          <w:rFonts w:ascii="Open Sans" w:hAnsi="Open Sans" w:cs="Open Sans"/>
          <w:b/>
          <w:bCs/>
          <w:sz w:val="20"/>
          <w:szCs w:val="20"/>
        </w:rPr>
        <w:t>:</w:t>
      </w:r>
      <w:r>
        <w:rPr>
          <w:rFonts w:ascii="Open Sans" w:hAnsi="Open Sans" w:cs="Open Sans"/>
          <w:sz w:val="20"/>
          <w:szCs w:val="20"/>
        </w:rPr>
        <w:t xml:space="preserve"> Karen </w:t>
      </w:r>
      <w:r w:rsidRPr="00BD6B9D">
        <w:rPr>
          <w:rFonts w:ascii="Open Sans" w:hAnsi="Open Sans" w:cs="Open Sans"/>
          <w:sz w:val="20"/>
          <w:szCs w:val="20"/>
        </w:rPr>
        <w:t>Tucker</w:t>
      </w:r>
      <w:r>
        <w:rPr>
          <w:rFonts w:ascii="Open Sans" w:hAnsi="Open Sans" w:cs="Open Sans"/>
          <w:sz w:val="20"/>
          <w:szCs w:val="20"/>
        </w:rPr>
        <w:t>-Barisano</w:t>
      </w:r>
    </w:p>
    <w:p w14:paraId="0579D746" w14:textId="5AC69011" w:rsidR="00D51738" w:rsidRPr="00D51738" w:rsidRDefault="006A2E86" w:rsidP="00D51738">
      <w:pPr>
        <w:rPr>
          <w:rFonts w:ascii="Open Sans" w:hAnsi="Open Sans" w:cs="Open Sans"/>
          <w:sz w:val="20"/>
          <w:szCs w:val="20"/>
        </w:rPr>
      </w:pPr>
      <w:r w:rsidRPr="00683C48">
        <w:rPr>
          <w:rFonts w:ascii="Open Sans" w:hAnsi="Open Sans" w:cs="Open Sans"/>
          <w:b/>
          <w:bCs/>
          <w:sz w:val="20"/>
          <w:szCs w:val="20"/>
        </w:rPr>
        <w:t>Meeting Summary:</w:t>
      </w:r>
      <w:r w:rsidRPr="00683C48">
        <w:rPr>
          <w:rFonts w:ascii="Open Sans" w:hAnsi="Open Sans" w:cs="Open Sans"/>
          <w:sz w:val="20"/>
          <w:szCs w:val="20"/>
        </w:rPr>
        <w:t xml:space="preserve"> </w:t>
      </w:r>
      <w:r w:rsidR="00403CC0" w:rsidRPr="00403CC0">
        <w:rPr>
          <w:rFonts w:ascii="Open Sans" w:hAnsi="Open Sans" w:cs="Open Sans"/>
          <w:sz w:val="20"/>
          <w:szCs w:val="20"/>
        </w:rPr>
        <w:t xml:space="preserve">The meeting focused </w:t>
      </w:r>
      <w:r w:rsidR="00D51738">
        <w:rPr>
          <w:rFonts w:ascii="Open Sans" w:hAnsi="Open Sans" w:cs="Open Sans"/>
          <w:sz w:val="20"/>
          <w:szCs w:val="20"/>
        </w:rPr>
        <w:t>on</w:t>
      </w:r>
      <w:r w:rsidR="00D51738" w:rsidRPr="00D51738">
        <w:rPr>
          <w:rFonts w:ascii="Open Sans" w:hAnsi="Open Sans" w:cs="Open Sans"/>
          <w:sz w:val="20"/>
          <w:szCs w:val="20"/>
        </w:rPr>
        <w:t xml:space="preserve"> review</w:t>
      </w:r>
      <w:r w:rsidR="00D51738">
        <w:rPr>
          <w:rFonts w:ascii="Open Sans" w:hAnsi="Open Sans" w:cs="Open Sans"/>
          <w:sz w:val="20"/>
          <w:szCs w:val="20"/>
        </w:rPr>
        <w:t>ing</w:t>
      </w:r>
      <w:r w:rsidR="00D51738" w:rsidRPr="00D51738">
        <w:rPr>
          <w:rFonts w:ascii="Open Sans" w:hAnsi="Open Sans" w:cs="Open Sans"/>
          <w:sz w:val="20"/>
          <w:szCs w:val="20"/>
        </w:rPr>
        <w:t xml:space="preserve"> recent focus group feedback regarding Town Center traffic planning, evaluat</w:t>
      </w:r>
      <w:r w:rsidR="00D51738">
        <w:rPr>
          <w:rFonts w:ascii="Open Sans" w:hAnsi="Open Sans" w:cs="Open Sans"/>
          <w:sz w:val="20"/>
          <w:szCs w:val="20"/>
        </w:rPr>
        <w:t>ing</w:t>
      </w:r>
      <w:r w:rsidR="00D51738" w:rsidRPr="00D51738">
        <w:rPr>
          <w:rFonts w:ascii="Open Sans" w:hAnsi="Open Sans" w:cs="Open Sans"/>
          <w:sz w:val="20"/>
          <w:szCs w:val="20"/>
        </w:rPr>
        <w:t xml:space="preserve"> the proposal submitted in response to the Rural Development Fund (RDF) RFP, and advance preparations for the upcoming April 6th 250th-anniversary event. Additional agenda items included exploring updates to the MOTT (Massachusetts Office of Travel and Tourism) grant application for potential funding support of commemorative programming and event marketing, selecting a winner from business cards collected at the State Tourism Conference, and expanding Destination Groton’s outreach strategy. Attendees also discussed follow-up marketing tactics for the anniversary event, including printed materials, digital communications, social media, and media coverage. The meeting served as a strategic alignment session for various tourism, grant, and outreach initiatives, with emphasis on maintaining momentum across all fronts while managing committee capacity and deadlines.</w:t>
      </w:r>
    </w:p>
    <w:p w14:paraId="436DF1D0" w14:textId="2E443A39" w:rsidR="006A2E86" w:rsidRPr="00683C48" w:rsidRDefault="007A3973" w:rsidP="006A2E86">
      <w:pPr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 w:cs="Open Sans"/>
          <w:b/>
          <w:bCs/>
          <w:sz w:val="20"/>
          <w:szCs w:val="20"/>
        </w:rPr>
        <w:t>Key Takeaways</w:t>
      </w:r>
    </w:p>
    <w:p w14:paraId="23C4A836" w14:textId="562980FF" w:rsidR="00D51738" w:rsidRPr="00D51738" w:rsidRDefault="00D51738" w:rsidP="00D51738">
      <w:pPr>
        <w:pStyle w:val="ListParagraph"/>
        <w:numPr>
          <w:ilvl w:val="0"/>
          <w:numId w:val="54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b/>
          <w:bCs/>
          <w:sz w:val="20"/>
          <w:szCs w:val="20"/>
        </w:rPr>
        <w:t>Focus Group Feedback</w:t>
      </w:r>
    </w:p>
    <w:p w14:paraId="4A75D710" w14:textId="77777777" w:rsidR="00D51738" w:rsidRPr="00D51738" w:rsidRDefault="00D51738" w:rsidP="00D51738">
      <w:pPr>
        <w:pStyle w:val="ListParagraph"/>
        <w:numPr>
          <w:ilvl w:val="0"/>
          <w:numId w:val="190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Two well-attended focus groups were held with town officials, residents, and business representatives to gather input on traffic concerns and future downtown development.</w:t>
      </w:r>
    </w:p>
    <w:p w14:paraId="25C86A8A" w14:textId="7CE1E12B" w:rsidR="00D51738" w:rsidRPr="00D51738" w:rsidRDefault="00D51738" w:rsidP="00D51738">
      <w:pPr>
        <w:pStyle w:val="ListParagraph"/>
        <w:numPr>
          <w:ilvl w:val="0"/>
          <w:numId w:val="190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 xml:space="preserve">The sessions revealed </w:t>
      </w:r>
      <w:r>
        <w:rPr>
          <w:rFonts w:ascii="Open Sans" w:hAnsi="Open Sans" w:cs="Open Sans"/>
          <w:sz w:val="20"/>
          <w:szCs w:val="20"/>
        </w:rPr>
        <w:t>differing priorities</w:t>
      </w:r>
      <w:r w:rsidRPr="00D51738">
        <w:rPr>
          <w:rFonts w:ascii="Open Sans" w:hAnsi="Open Sans" w:cs="Open Sans"/>
          <w:sz w:val="20"/>
          <w:szCs w:val="20"/>
        </w:rPr>
        <w:t xml:space="preserve"> between technical town staff and community members regarding infrastructure innovations.</w:t>
      </w:r>
    </w:p>
    <w:p w14:paraId="14ABEEED" w14:textId="77777777" w:rsidR="00D51738" w:rsidRPr="00D51738" w:rsidRDefault="00D51738" w:rsidP="00D51738">
      <w:pPr>
        <w:pStyle w:val="ListParagraph"/>
        <w:numPr>
          <w:ilvl w:val="0"/>
          <w:numId w:val="190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Stantec will integrate feedback from both sessions into their forthcoming vision plan for a 10-year development outlook.</w:t>
      </w:r>
    </w:p>
    <w:p w14:paraId="22F9B5D1" w14:textId="1C31C33B" w:rsidR="00D51738" w:rsidRPr="00D51738" w:rsidRDefault="00D51738" w:rsidP="00D51738">
      <w:pPr>
        <w:pStyle w:val="ListParagraph"/>
        <w:numPr>
          <w:ilvl w:val="0"/>
          <w:numId w:val="54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b/>
          <w:bCs/>
          <w:sz w:val="20"/>
          <w:szCs w:val="20"/>
        </w:rPr>
        <w:t>RDF Consultant Selection</w:t>
      </w:r>
    </w:p>
    <w:p w14:paraId="60C0E3D9" w14:textId="77777777" w:rsidR="00D51738" w:rsidRPr="00D51738" w:rsidRDefault="00D51738" w:rsidP="00D51738">
      <w:pPr>
        <w:pStyle w:val="ListParagraph"/>
        <w:numPr>
          <w:ilvl w:val="0"/>
          <w:numId w:val="191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Only one proposal was received in response to the RDF RFP—from a well-regarded consultant with prior experience in Groton.</w:t>
      </w:r>
    </w:p>
    <w:p w14:paraId="62F1DC43" w14:textId="77777777" w:rsidR="00D51738" w:rsidRPr="00D51738" w:rsidRDefault="00D51738" w:rsidP="00D51738">
      <w:pPr>
        <w:pStyle w:val="ListParagraph"/>
        <w:numPr>
          <w:ilvl w:val="0"/>
          <w:numId w:val="191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The committee reviewed the submission and voted to move forward with that consultant, pending a follow-up meeting/interview.</w:t>
      </w:r>
    </w:p>
    <w:p w14:paraId="739BEDC6" w14:textId="77777777" w:rsidR="00D51738" w:rsidRPr="00D51738" w:rsidRDefault="00D51738" w:rsidP="00D51738">
      <w:pPr>
        <w:pStyle w:val="ListParagraph"/>
        <w:numPr>
          <w:ilvl w:val="0"/>
          <w:numId w:val="191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Coordination with the selected vendor is essential to meet key deadlines, including a status update to Rural Development on April 9 and the full application submission by June 4.</w:t>
      </w:r>
    </w:p>
    <w:p w14:paraId="3FFDB34D" w14:textId="35591FF3" w:rsidR="00D51738" w:rsidRPr="00D51738" w:rsidRDefault="00D51738" w:rsidP="00D51738">
      <w:pPr>
        <w:pStyle w:val="ListParagraph"/>
        <w:numPr>
          <w:ilvl w:val="0"/>
          <w:numId w:val="54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b/>
          <w:bCs/>
          <w:sz w:val="20"/>
          <w:szCs w:val="20"/>
        </w:rPr>
        <w:t>MOTT Grant Strategy</w:t>
      </w:r>
    </w:p>
    <w:p w14:paraId="02D459E2" w14:textId="77777777" w:rsidR="00D51738" w:rsidRPr="00D51738" w:rsidRDefault="00D51738" w:rsidP="00D51738">
      <w:pPr>
        <w:pStyle w:val="ListParagraph"/>
        <w:numPr>
          <w:ilvl w:val="0"/>
          <w:numId w:val="192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The committee debated whether to re-use and revise last year’s MOTT grant application, which focused on promoting town events through marketing support.</w:t>
      </w:r>
    </w:p>
    <w:p w14:paraId="2788DC77" w14:textId="77777777" w:rsidR="00D51738" w:rsidRPr="00D51738" w:rsidRDefault="00D51738" w:rsidP="00D51738">
      <w:pPr>
        <w:pStyle w:val="ListParagraph"/>
        <w:numPr>
          <w:ilvl w:val="0"/>
          <w:numId w:val="192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Questions arose regarding eligible expenses—specifically around programming vs. marketing—and how funding could be applied to fireworks, musical acts, or print advertising.</w:t>
      </w:r>
    </w:p>
    <w:p w14:paraId="487E7EE6" w14:textId="77777777" w:rsidR="00D51738" w:rsidRPr="00D51738" w:rsidRDefault="00D51738" w:rsidP="00D51738">
      <w:pPr>
        <w:pStyle w:val="ListParagraph"/>
        <w:numPr>
          <w:ilvl w:val="0"/>
          <w:numId w:val="192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The group agreed to reach out to Don Black to confirm the list of events he is organizing and what level of financial support he would welcome from Destination Groton.</w:t>
      </w:r>
    </w:p>
    <w:p w14:paraId="37D71AD7" w14:textId="68E3340C" w:rsidR="00D51738" w:rsidRPr="00D51738" w:rsidRDefault="00D51738" w:rsidP="00D51738">
      <w:pPr>
        <w:pStyle w:val="ListParagraph"/>
        <w:numPr>
          <w:ilvl w:val="0"/>
          <w:numId w:val="54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b/>
          <w:bCs/>
          <w:sz w:val="20"/>
          <w:szCs w:val="20"/>
        </w:rPr>
        <w:lastRenderedPageBreak/>
        <w:t>April 6 Event Marketing &amp; Outreach</w:t>
      </w:r>
    </w:p>
    <w:p w14:paraId="522D896A" w14:textId="77777777" w:rsidR="00D51738" w:rsidRPr="00D51738" w:rsidRDefault="00D51738" w:rsidP="00D51738">
      <w:pPr>
        <w:pStyle w:val="ListParagraph"/>
        <w:numPr>
          <w:ilvl w:val="0"/>
          <w:numId w:val="193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Current RSVPs total approximately 125; the target is to fill 300 seats, requiring aggressive marketing in the final two weeks.</w:t>
      </w:r>
    </w:p>
    <w:p w14:paraId="37FD8325" w14:textId="77777777" w:rsidR="00D51738" w:rsidRPr="00D51738" w:rsidRDefault="00D51738" w:rsidP="00D51738">
      <w:pPr>
        <w:pStyle w:val="ListParagraph"/>
        <w:numPr>
          <w:ilvl w:val="0"/>
          <w:numId w:val="193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The committee committed to identifying and engaging with at least two dozen mailing lists (schools, town groups, arts orgs, etc.) to promote the event.</w:t>
      </w:r>
    </w:p>
    <w:p w14:paraId="139D01E7" w14:textId="77777777" w:rsidR="00D51738" w:rsidRPr="00D51738" w:rsidRDefault="00D51738" w:rsidP="00D51738">
      <w:pPr>
        <w:pStyle w:val="ListParagraph"/>
        <w:numPr>
          <w:ilvl w:val="0"/>
          <w:numId w:val="193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Flyer distribution will extend to Main Street businesses, Mill Run Plaza, nearby libraries, and Shaw’s bulletin boards.</w:t>
      </w:r>
    </w:p>
    <w:p w14:paraId="095EBE22" w14:textId="04A2A14F" w:rsidR="00D51738" w:rsidRPr="00D51738" w:rsidRDefault="00D51738" w:rsidP="00D51738">
      <w:pPr>
        <w:pStyle w:val="ListParagraph"/>
        <w:numPr>
          <w:ilvl w:val="0"/>
          <w:numId w:val="193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Outreach is being expanded to potential guest musicians, including a local school choir.</w:t>
      </w:r>
    </w:p>
    <w:p w14:paraId="12B0CF35" w14:textId="401476F9" w:rsidR="00D51738" w:rsidRPr="00D51738" w:rsidRDefault="00D51738" w:rsidP="00D51738">
      <w:pPr>
        <w:pStyle w:val="ListParagraph"/>
        <w:numPr>
          <w:ilvl w:val="0"/>
          <w:numId w:val="54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b/>
          <w:bCs/>
          <w:sz w:val="20"/>
          <w:szCs w:val="20"/>
        </w:rPr>
        <w:t>State Tourism Conference Follow-up</w:t>
      </w:r>
    </w:p>
    <w:p w14:paraId="2409E837" w14:textId="77777777" w:rsidR="00D51738" w:rsidRPr="00D51738" w:rsidRDefault="00D51738" w:rsidP="00D51738">
      <w:pPr>
        <w:pStyle w:val="ListParagraph"/>
        <w:numPr>
          <w:ilvl w:val="0"/>
          <w:numId w:val="194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Committee members reflected positively on their attendance at the conference and the valuable connections made with stakeholders from media, tourism, and cultural institutions.</w:t>
      </w:r>
    </w:p>
    <w:p w14:paraId="2B1E5628" w14:textId="5B7D70A9" w:rsidR="00D51738" w:rsidRPr="00D51738" w:rsidRDefault="00D51738" w:rsidP="00D51738">
      <w:pPr>
        <w:pStyle w:val="ListParagraph"/>
        <w:numPr>
          <w:ilvl w:val="0"/>
          <w:numId w:val="194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The group selected a raffle winner</w:t>
      </w:r>
      <w:r>
        <w:rPr>
          <w:rFonts w:ascii="Open Sans" w:hAnsi="Open Sans" w:cs="Open Sans"/>
          <w:sz w:val="20"/>
          <w:szCs w:val="20"/>
        </w:rPr>
        <w:t xml:space="preserve"> from a random business card drawing</w:t>
      </w:r>
      <w:r w:rsidRPr="00D51738">
        <w:rPr>
          <w:rFonts w:ascii="Open Sans" w:hAnsi="Open Sans" w:cs="Open Sans"/>
          <w:sz w:val="20"/>
          <w:szCs w:val="20"/>
        </w:rPr>
        <w:t xml:space="preserve">—Dana </w:t>
      </w:r>
      <w:r>
        <w:rPr>
          <w:rFonts w:ascii="Open Sans" w:hAnsi="Open Sans" w:cs="Open Sans"/>
          <w:sz w:val="20"/>
          <w:szCs w:val="20"/>
        </w:rPr>
        <w:t xml:space="preserve">Honor </w:t>
      </w:r>
      <w:r w:rsidRPr="00D51738">
        <w:rPr>
          <w:rFonts w:ascii="Open Sans" w:hAnsi="Open Sans" w:cs="Open Sans"/>
          <w:sz w:val="20"/>
          <w:szCs w:val="20"/>
        </w:rPr>
        <w:t>from Visit New England—to receive a weekend in Groton, with plans for photo ops and social media promotion.</w:t>
      </w:r>
    </w:p>
    <w:p w14:paraId="45DBFDA5" w14:textId="77777777" w:rsidR="00D51738" w:rsidRPr="00D51738" w:rsidRDefault="00D51738" w:rsidP="00D51738">
      <w:pPr>
        <w:pStyle w:val="ListParagraph"/>
        <w:numPr>
          <w:ilvl w:val="0"/>
          <w:numId w:val="194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Broader use of the conference contact list is planned to further market Groton and the April event.</w:t>
      </w:r>
    </w:p>
    <w:p w14:paraId="239E76DD" w14:textId="2C2F8913" w:rsidR="00D51738" w:rsidRPr="00D51738" w:rsidRDefault="00D51738" w:rsidP="00D51738">
      <w:pPr>
        <w:pStyle w:val="ListParagraph"/>
        <w:numPr>
          <w:ilvl w:val="0"/>
          <w:numId w:val="54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b/>
          <w:bCs/>
          <w:sz w:val="20"/>
          <w:szCs w:val="20"/>
        </w:rPr>
        <w:t>Website, Media, and Cultural Promotion</w:t>
      </w:r>
    </w:p>
    <w:p w14:paraId="1142C08C" w14:textId="50AD6A06" w:rsidR="00D51738" w:rsidRPr="00D51738" w:rsidRDefault="00D51738" w:rsidP="00D51738">
      <w:pPr>
        <w:pStyle w:val="ListParagraph"/>
        <w:numPr>
          <w:ilvl w:val="0"/>
          <w:numId w:val="195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A proposal to better feature local books and authors on the Destination Groton website was discussed, starting with highlighting Jeff Bo</w:t>
      </w:r>
      <w:r>
        <w:rPr>
          <w:rFonts w:ascii="Open Sans" w:hAnsi="Open Sans" w:cs="Open Sans"/>
          <w:sz w:val="20"/>
          <w:szCs w:val="20"/>
        </w:rPr>
        <w:t>ut</w:t>
      </w:r>
      <w:r w:rsidRPr="00D51738">
        <w:rPr>
          <w:rFonts w:ascii="Open Sans" w:hAnsi="Open Sans" w:cs="Open Sans"/>
          <w:sz w:val="20"/>
          <w:szCs w:val="20"/>
        </w:rPr>
        <w:t>well’s work.</w:t>
      </w:r>
    </w:p>
    <w:p w14:paraId="48E1808B" w14:textId="77777777" w:rsidR="00D51738" w:rsidRPr="00D51738" w:rsidRDefault="00D51738" w:rsidP="00D51738">
      <w:pPr>
        <w:pStyle w:val="ListParagraph"/>
        <w:numPr>
          <w:ilvl w:val="0"/>
          <w:numId w:val="195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Committee members are working on additional content and outreach to potential media partners (Yankee Magazine, CTM Media Group) to promote Groton's cultural assets.</w:t>
      </w:r>
    </w:p>
    <w:p w14:paraId="0E0D2B7E" w14:textId="77777777" w:rsidR="00D51738" w:rsidRPr="00D51738" w:rsidRDefault="00D51738" w:rsidP="00D51738">
      <w:pPr>
        <w:pStyle w:val="ListParagraph"/>
        <w:numPr>
          <w:ilvl w:val="0"/>
          <w:numId w:val="195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Ongoing discussions are in place to expand use of social media, historical walking tours, and seasonal campaigns.</w:t>
      </w:r>
    </w:p>
    <w:p w14:paraId="2A4A2FD4" w14:textId="7F6F8CD0" w:rsidR="00D51738" w:rsidRPr="00D51738" w:rsidRDefault="00D51738" w:rsidP="00D51738">
      <w:pPr>
        <w:pStyle w:val="ListParagraph"/>
        <w:numPr>
          <w:ilvl w:val="0"/>
          <w:numId w:val="54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b/>
          <w:bCs/>
          <w:sz w:val="20"/>
          <w:szCs w:val="20"/>
        </w:rPr>
        <w:t>Capacity Planning &amp; Long-Term Strategy</w:t>
      </w:r>
    </w:p>
    <w:p w14:paraId="7B19B48C" w14:textId="77777777" w:rsidR="00D51738" w:rsidRPr="00D51738" w:rsidRDefault="00D51738" w:rsidP="00D51738">
      <w:pPr>
        <w:pStyle w:val="ListParagraph"/>
        <w:numPr>
          <w:ilvl w:val="0"/>
          <w:numId w:val="196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The committee expressed concern about available bandwidth for additional grant applications or implementation work later in the year.</w:t>
      </w:r>
    </w:p>
    <w:p w14:paraId="24306B94" w14:textId="77777777" w:rsidR="00D51738" w:rsidRPr="00D51738" w:rsidRDefault="00D51738" w:rsidP="00D51738">
      <w:pPr>
        <w:pStyle w:val="ListParagraph"/>
        <w:numPr>
          <w:ilvl w:val="0"/>
          <w:numId w:val="196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Decisions around future MOTT or Rural Development funding opportunities will weigh current workload and strategic value.</w:t>
      </w:r>
    </w:p>
    <w:p w14:paraId="709BC509" w14:textId="77777777" w:rsidR="00D51738" w:rsidRPr="00D51738" w:rsidRDefault="00D51738" w:rsidP="00D51738">
      <w:pPr>
        <w:pStyle w:val="ListParagraph"/>
        <w:numPr>
          <w:ilvl w:val="0"/>
          <w:numId w:val="196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The group reaffirmed that any long-term vision plan should be driven and owned by the committee, with consultant input viewed as support rather than direction.</w:t>
      </w:r>
    </w:p>
    <w:p w14:paraId="7AA6C632" w14:textId="6D8A5F7B" w:rsidR="007A3973" w:rsidRPr="00EB2297" w:rsidRDefault="007A3973" w:rsidP="00EB2297">
      <w:pPr>
        <w:rPr>
          <w:rFonts w:ascii="Open Sans" w:hAnsi="Open Sans" w:cs="Open Sans"/>
          <w:b/>
          <w:bCs/>
          <w:sz w:val="20"/>
          <w:szCs w:val="20"/>
        </w:rPr>
      </w:pPr>
      <w:r w:rsidRPr="00EB2297">
        <w:rPr>
          <w:rFonts w:ascii="Open Sans" w:hAnsi="Open Sans" w:cs="Open Sans"/>
          <w:b/>
          <w:bCs/>
          <w:sz w:val="20"/>
          <w:szCs w:val="20"/>
        </w:rPr>
        <w:t>Action Items</w:t>
      </w:r>
    </w:p>
    <w:p w14:paraId="278354F7" w14:textId="244A065B" w:rsidR="00D51738" w:rsidRPr="00D51738" w:rsidRDefault="00D51738" w:rsidP="00D51738">
      <w:pPr>
        <w:pStyle w:val="ListParagraph"/>
        <w:numPr>
          <w:ilvl w:val="0"/>
          <w:numId w:val="118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Contact Don Black to confirm the list of planned 250th events and funding needs.</w:t>
      </w:r>
    </w:p>
    <w:p w14:paraId="745F5B0C" w14:textId="46E28D00" w:rsidR="00D51738" w:rsidRPr="00D51738" w:rsidRDefault="00D51738" w:rsidP="00D51738">
      <w:pPr>
        <w:pStyle w:val="ListParagraph"/>
        <w:numPr>
          <w:ilvl w:val="0"/>
          <w:numId w:val="118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Update and revise the prior MOTT grant application for 2025 with added detail on event programming.</w:t>
      </w:r>
    </w:p>
    <w:p w14:paraId="0934DAF7" w14:textId="7964A6E4" w:rsidR="00D51738" w:rsidRPr="00D51738" w:rsidRDefault="00D51738" w:rsidP="00D51738">
      <w:pPr>
        <w:pStyle w:val="ListParagraph"/>
        <w:numPr>
          <w:ilvl w:val="0"/>
          <w:numId w:val="118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S</w:t>
      </w:r>
      <w:r w:rsidRPr="00D51738">
        <w:rPr>
          <w:rFonts w:ascii="Open Sans" w:hAnsi="Open Sans" w:cs="Open Sans"/>
          <w:sz w:val="20"/>
          <w:szCs w:val="20"/>
        </w:rPr>
        <w:t>chedule a follow-up interview/meeting with the selected RDF consultant.</w:t>
      </w:r>
    </w:p>
    <w:p w14:paraId="4BC0F618" w14:textId="7F7D72F4" w:rsidR="00D51738" w:rsidRPr="00D51738" w:rsidRDefault="00D51738" w:rsidP="00D51738">
      <w:pPr>
        <w:pStyle w:val="ListParagraph"/>
        <w:numPr>
          <w:ilvl w:val="0"/>
          <w:numId w:val="118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Submit RDF status update by April 9 and aim for draft application completion by May 15.</w:t>
      </w:r>
    </w:p>
    <w:p w14:paraId="44ADD1AF" w14:textId="1BBFE5C2" w:rsidR="00D51738" w:rsidRPr="00D51738" w:rsidRDefault="00D51738" w:rsidP="00D51738">
      <w:pPr>
        <w:pStyle w:val="ListParagraph"/>
        <w:numPr>
          <w:ilvl w:val="0"/>
          <w:numId w:val="118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Compile and assign mailing list outreach for April 6 event promotion.</w:t>
      </w:r>
    </w:p>
    <w:p w14:paraId="5B51EDAE" w14:textId="7CDC61F4" w:rsidR="00D51738" w:rsidRPr="00D51738" w:rsidRDefault="00D51738" w:rsidP="00D51738">
      <w:pPr>
        <w:pStyle w:val="ListParagraph"/>
        <w:numPr>
          <w:ilvl w:val="0"/>
          <w:numId w:val="118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Print and distribute flyers with QR codes to key locations in town and surrounding areas.</w:t>
      </w:r>
    </w:p>
    <w:p w14:paraId="71181482" w14:textId="16C83A93" w:rsidR="00D51738" w:rsidRPr="00D51738" w:rsidRDefault="00D51738" w:rsidP="00D51738">
      <w:pPr>
        <w:pStyle w:val="ListParagraph"/>
        <w:numPr>
          <w:ilvl w:val="0"/>
          <w:numId w:val="118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Contact Tim Savoy regarding choir participation and coordinate the $500 contribution.</w:t>
      </w:r>
    </w:p>
    <w:p w14:paraId="43D7B96F" w14:textId="68EC9FBE" w:rsidR="00D51738" w:rsidRPr="00D51738" w:rsidRDefault="00D51738" w:rsidP="00D51738">
      <w:pPr>
        <w:pStyle w:val="ListParagraph"/>
        <w:numPr>
          <w:ilvl w:val="0"/>
          <w:numId w:val="118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Continue outreach to media and tourism partners (Yankee Magazine, CTM, Visit New England).</w:t>
      </w:r>
    </w:p>
    <w:p w14:paraId="45F1BB0E" w14:textId="6C4CADEA" w:rsidR="00D51738" w:rsidRPr="00D51738" w:rsidRDefault="00D51738" w:rsidP="00D51738">
      <w:pPr>
        <w:pStyle w:val="ListParagraph"/>
        <w:numPr>
          <w:ilvl w:val="0"/>
          <w:numId w:val="118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t>Organize photography and social media content for raffle winner visit.</w:t>
      </w:r>
    </w:p>
    <w:p w14:paraId="5407D10E" w14:textId="226C3310" w:rsidR="00403CC0" w:rsidRPr="00D51738" w:rsidRDefault="00D51738" w:rsidP="00D51738">
      <w:pPr>
        <w:pStyle w:val="ListParagraph"/>
        <w:numPr>
          <w:ilvl w:val="0"/>
          <w:numId w:val="118"/>
        </w:numPr>
        <w:rPr>
          <w:rFonts w:ascii="Open Sans" w:hAnsi="Open Sans" w:cs="Open Sans"/>
          <w:sz w:val="20"/>
          <w:szCs w:val="20"/>
        </w:rPr>
      </w:pPr>
      <w:r w:rsidRPr="00D51738">
        <w:rPr>
          <w:rFonts w:ascii="Open Sans" w:hAnsi="Open Sans" w:cs="Open Sans"/>
          <w:sz w:val="20"/>
          <w:szCs w:val="20"/>
        </w:rPr>
        <w:lastRenderedPageBreak/>
        <w:t>Improve website content featuring local books and cultural media (e.g., B</w:t>
      </w:r>
      <w:r w:rsidRPr="00D51738">
        <w:rPr>
          <w:rFonts w:ascii="Open Sans" w:hAnsi="Open Sans" w:cs="Open Sans"/>
          <w:sz w:val="20"/>
          <w:szCs w:val="20"/>
        </w:rPr>
        <w:t>outw</w:t>
      </w:r>
      <w:r w:rsidRPr="00D51738">
        <w:rPr>
          <w:rFonts w:ascii="Open Sans" w:hAnsi="Open Sans" w:cs="Open Sans"/>
          <w:sz w:val="20"/>
          <w:szCs w:val="20"/>
        </w:rPr>
        <w:t>ell's book, NPR interview).</w:t>
      </w:r>
    </w:p>
    <w:sectPr w:rsidR="00403CC0" w:rsidRPr="00D51738" w:rsidSect="00A00DD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6E44"/>
    <w:multiLevelType w:val="hybridMultilevel"/>
    <w:tmpl w:val="D06A0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CF0657"/>
    <w:multiLevelType w:val="hybridMultilevel"/>
    <w:tmpl w:val="CD222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E21F4"/>
    <w:multiLevelType w:val="hybridMultilevel"/>
    <w:tmpl w:val="70C84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7221AF"/>
    <w:multiLevelType w:val="hybridMultilevel"/>
    <w:tmpl w:val="FF9A7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87111"/>
    <w:multiLevelType w:val="hybridMultilevel"/>
    <w:tmpl w:val="CB424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C86489"/>
    <w:multiLevelType w:val="hybridMultilevel"/>
    <w:tmpl w:val="318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C0015"/>
    <w:multiLevelType w:val="hybridMultilevel"/>
    <w:tmpl w:val="BDCE3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20AE7"/>
    <w:multiLevelType w:val="multilevel"/>
    <w:tmpl w:val="CECE6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0F1F89"/>
    <w:multiLevelType w:val="multilevel"/>
    <w:tmpl w:val="122E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22748F"/>
    <w:multiLevelType w:val="hybridMultilevel"/>
    <w:tmpl w:val="E654D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2F6688"/>
    <w:multiLevelType w:val="hybridMultilevel"/>
    <w:tmpl w:val="5F5E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3832C8"/>
    <w:multiLevelType w:val="multilevel"/>
    <w:tmpl w:val="9CA2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B86365"/>
    <w:multiLevelType w:val="hybridMultilevel"/>
    <w:tmpl w:val="7D50F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D6EEE"/>
    <w:multiLevelType w:val="hybridMultilevel"/>
    <w:tmpl w:val="3AAAEC32"/>
    <w:lvl w:ilvl="0" w:tplc="BEE6226E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08532B"/>
    <w:multiLevelType w:val="multilevel"/>
    <w:tmpl w:val="A4143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E7307FB"/>
    <w:multiLevelType w:val="hybridMultilevel"/>
    <w:tmpl w:val="CFB4DB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6727CD"/>
    <w:multiLevelType w:val="hybridMultilevel"/>
    <w:tmpl w:val="5DCA6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F6F3D1F"/>
    <w:multiLevelType w:val="multilevel"/>
    <w:tmpl w:val="36FE3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07044D8"/>
    <w:multiLevelType w:val="hybridMultilevel"/>
    <w:tmpl w:val="B5FAB5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0A06D43"/>
    <w:multiLevelType w:val="multilevel"/>
    <w:tmpl w:val="FD3EF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0A70510"/>
    <w:multiLevelType w:val="hybridMultilevel"/>
    <w:tmpl w:val="AD924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0D268FA"/>
    <w:multiLevelType w:val="hybridMultilevel"/>
    <w:tmpl w:val="1062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1F044E9"/>
    <w:multiLevelType w:val="hybridMultilevel"/>
    <w:tmpl w:val="D2C42EDC"/>
    <w:lvl w:ilvl="0" w:tplc="48AEC8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22A0C3F"/>
    <w:multiLevelType w:val="hybridMultilevel"/>
    <w:tmpl w:val="1E7E2636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3444A5E"/>
    <w:multiLevelType w:val="multilevel"/>
    <w:tmpl w:val="5D16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1351515B"/>
    <w:multiLevelType w:val="hybridMultilevel"/>
    <w:tmpl w:val="B112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3585C1D"/>
    <w:multiLevelType w:val="hybridMultilevel"/>
    <w:tmpl w:val="D4C08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363767C"/>
    <w:multiLevelType w:val="multilevel"/>
    <w:tmpl w:val="89B09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142505F0"/>
    <w:multiLevelType w:val="hybridMultilevel"/>
    <w:tmpl w:val="FBDCC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4262107"/>
    <w:multiLevelType w:val="multilevel"/>
    <w:tmpl w:val="87AEB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4B05FC3"/>
    <w:multiLevelType w:val="multilevel"/>
    <w:tmpl w:val="EFE6F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14BF22F2"/>
    <w:multiLevelType w:val="hybridMultilevel"/>
    <w:tmpl w:val="908C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4FD579B"/>
    <w:multiLevelType w:val="hybridMultilevel"/>
    <w:tmpl w:val="5AB2E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5823E25"/>
    <w:multiLevelType w:val="hybridMultilevel"/>
    <w:tmpl w:val="B6846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68E0388"/>
    <w:multiLevelType w:val="hybridMultilevel"/>
    <w:tmpl w:val="2E70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6CC5780"/>
    <w:multiLevelType w:val="hybridMultilevel"/>
    <w:tmpl w:val="6C4E6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74E3D80"/>
    <w:multiLevelType w:val="hybridMultilevel"/>
    <w:tmpl w:val="542EB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1770571B"/>
    <w:multiLevelType w:val="hybridMultilevel"/>
    <w:tmpl w:val="E9AE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178619C8"/>
    <w:multiLevelType w:val="hybridMultilevel"/>
    <w:tmpl w:val="9DF69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78A4A84"/>
    <w:multiLevelType w:val="hybridMultilevel"/>
    <w:tmpl w:val="F2B47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199C3927"/>
    <w:multiLevelType w:val="multilevel"/>
    <w:tmpl w:val="97C6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19F469A6"/>
    <w:multiLevelType w:val="multilevel"/>
    <w:tmpl w:val="9E98C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AB00F23"/>
    <w:multiLevelType w:val="hybridMultilevel"/>
    <w:tmpl w:val="CAEA0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B2812A4"/>
    <w:multiLevelType w:val="multilevel"/>
    <w:tmpl w:val="AE5EF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BCD49CB"/>
    <w:multiLevelType w:val="hybridMultilevel"/>
    <w:tmpl w:val="48C6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BDC0379"/>
    <w:multiLevelType w:val="hybridMultilevel"/>
    <w:tmpl w:val="8BC6A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D267C44"/>
    <w:multiLevelType w:val="multilevel"/>
    <w:tmpl w:val="453C6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1D42234F"/>
    <w:multiLevelType w:val="hybridMultilevel"/>
    <w:tmpl w:val="7A6E3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DA62A19"/>
    <w:multiLevelType w:val="hybridMultilevel"/>
    <w:tmpl w:val="90B28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DFA4765"/>
    <w:multiLevelType w:val="hybridMultilevel"/>
    <w:tmpl w:val="807489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EBB1299"/>
    <w:multiLevelType w:val="multilevel"/>
    <w:tmpl w:val="58C60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F1633A3"/>
    <w:multiLevelType w:val="hybridMultilevel"/>
    <w:tmpl w:val="472E04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0BD3106"/>
    <w:multiLevelType w:val="hybridMultilevel"/>
    <w:tmpl w:val="D59E9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3B3544F"/>
    <w:multiLevelType w:val="multilevel"/>
    <w:tmpl w:val="462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3B6324C"/>
    <w:multiLevelType w:val="multilevel"/>
    <w:tmpl w:val="9BB61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23F94406"/>
    <w:multiLevelType w:val="multilevel"/>
    <w:tmpl w:val="BC3C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49342C0"/>
    <w:multiLevelType w:val="multilevel"/>
    <w:tmpl w:val="1D68A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261E0F92"/>
    <w:multiLevelType w:val="hybridMultilevel"/>
    <w:tmpl w:val="FB5E0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C91277"/>
    <w:multiLevelType w:val="hybridMultilevel"/>
    <w:tmpl w:val="F4482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28061F83"/>
    <w:multiLevelType w:val="multilevel"/>
    <w:tmpl w:val="3E90A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8087687"/>
    <w:multiLevelType w:val="multilevel"/>
    <w:tmpl w:val="B420D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84B0CF9"/>
    <w:multiLevelType w:val="hybridMultilevel"/>
    <w:tmpl w:val="E19CD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8AD2B64"/>
    <w:multiLevelType w:val="hybridMultilevel"/>
    <w:tmpl w:val="91862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9893A1C"/>
    <w:multiLevelType w:val="multilevel"/>
    <w:tmpl w:val="1EFA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9D873B7"/>
    <w:multiLevelType w:val="hybridMultilevel"/>
    <w:tmpl w:val="070A5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2AAA7763"/>
    <w:multiLevelType w:val="hybridMultilevel"/>
    <w:tmpl w:val="B650B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2C167BEC"/>
    <w:multiLevelType w:val="multilevel"/>
    <w:tmpl w:val="A90EF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D9F787C"/>
    <w:multiLevelType w:val="hybridMultilevel"/>
    <w:tmpl w:val="E0ACB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2DCA4E7C"/>
    <w:multiLevelType w:val="hybridMultilevel"/>
    <w:tmpl w:val="EC40DA68"/>
    <w:lvl w:ilvl="0" w:tplc="B21C81CC">
      <w:start w:val="1"/>
      <w:numFmt w:val="bullet"/>
      <w:lvlText w:val="-"/>
      <w:lvlJc w:val="left"/>
      <w:pPr>
        <w:ind w:left="1080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9" w15:restartNumberingAfterBreak="0">
    <w:nsid w:val="2E053BB8"/>
    <w:multiLevelType w:val="hybridMultilevel"/>
    <w:tmpl w:val="8592B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2EE370A7"/>
    <w:multiLevelType w:val="hybridMultilevel"/>
    <w:tmpl w:val="121AD62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2F2424CC"/>
    <w:multiLevelType w:val="multilevel"/>
    <w:tmpl w:val="CE16C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F4C294E"/>
    <w:multiLevelType w:val="hybridMultilevel"/>
    <w:tmpl w:val="62829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F870DD4"/>
    <w:multiLevelType w:val="multilevel"/>
    <w:tmpl w:val="3B6C2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307A7EBE"/>
    <w:multiLevelType w:val="hybridMultilevel"/>
    <w:tmpl w:val="36C6C8C8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1DE4712"/>
    <w:multiLevelType w:val="hybridMultilevel"/>
    <w:tmpl w:val="7C2C2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31E8610E"/>
    <w:multiLevelType w:val="multilevel"/>
    <w:tmpl w:val="36524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32AA7297"/>
    <w:multiLevelType w:val="multilevel"/>
    <w:tmpl w:val="B6EAA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32AD590A"/>
    <w:multiLevelType w:val="hybridMultilevel"/>
    <w:tmpl w:val="271E0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2C2085A"/>
    <w:multiLevelType w:val="multilevel"/>
    <w:tmpl w:val="2AD4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32D26F11"/>
    <w:multiLevelType w:val="multilevel"/>
    <w:tmpl w:val="6730F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650546B"/>
    <w:multiLevelType w:val="multilevel"/>
    <w:tmpl w:val="8674A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38AC6DD3"/>
    <w:multiLevelType w:val="multilevel"/>
    <w:tmpl w:val="F474A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8E20517"/>
    <w:multiLevelType w:val="hybridMultilevel"/>
    <w:tmpl w:val="E1B0A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99F4729"/>
    <w:multiLevelType w:val="hybridMultilevel"/>
    <w:tmpl w:val="70805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9AD69B7"/>
    <w:multiLevelType w:val="hybridMultilevel"/>
    <w:tmpl w:val="A5FE6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A3A1024"/>
    <w:multiLevelType w:val="hybridMultilevel"/>
    <w:tmpl w:val="D3E8E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A3F4DA6"/>
    <w:multiLevelType w:val="multilevel"/>
    <w:tmpl w:val="4A5AB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A7D7D6C"/>
    <w:multiLevelType w:val="hybridMultilevel"/>
    <w:tmpl w:val="52527B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AEB7EA3"/>
    <w:multiLevelType w:val="multilevel"/>
    <w:tmpl w:val="2A3E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B130D3B"/>
    <w:multiLevelType w:val="multilevel"/>
    <w:tmpl w:val="8FF06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3CF8320A"/>
    <w:multiLevelType w:val="multilevel"/>
    <w:tmpl w:val="BF98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3ECD0F95"/>
    <w:multiLevelType w:val="multilevel"/>
    <w:tmpl w:val="F8244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F85199B"/>
    <w:multiLevelType w:val="multilevel"/>
    <w:tmpl w:val="1A8E2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3FDD556B"/>
    <w:multiLevelType w:val="multilevel"/>
    <w:tmpl w:val="8078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FF72BBA"/>
    <w:multiLevelType w:val="hybridMultilevel"/>
    <w:tmpl w:val="845AF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0274FC7"/>
    <w:multiLevelType w:val="hybridMultilevel"/>
    <w:tmpl w:val="7C46E7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06D4904"/>
    <w:multiLevelType w:val="multilevel"/>
    <w:tmpl w:val="AB72E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412431B7"/>
    <w:multiLevelType w:val="hybridMultilevel"/>
    <w:tmpl w:val="02F86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1A226F6"/>
    <w:multiLevelType w:val="multilevel"/>
    <w:tmpl w:val="A7107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23E0EE9"/>
    <w:multiLevelType w:val="multilevel"/>
    <w:tmpl w:val="74AED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2933F9F"/>
    <w:multiLevelType w:val="hybridMultilevel"/>
    <w:tmpl w:val="9002446E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3137622"/>
    <w:multiLevelType w:val="multilevel"/>
    <w:tmpl w:val="B026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44132A5"/>
    <w:multiLevelType w:val="hybridMultilevel"/>
    <w:tmpl w:val="68086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44DD1BCC"/>
    <w:multiLevelType w:val="multilevel"/>
    <w:tmpl w:val="35CE8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51A2EDD"/>
    <w:multiLevelType w:val="multilevel"/>
    <w:tmpl w:val="3716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5E05931"/>
    <w:multiLevelType w:val="multilevel"/>
    <w:tmpl w:val="F2321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6126F86"/>
    <w:multiLevelType w:val="hybridMultilevel"/>
    <w:tmpl w:val="FC502460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73218B5"/>
    <w:multiLevelType w:val="multilevel"/>
    <w:tmpl w:val="F7F4D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48AD5928"/>
    <w:multiLevelType w:val="hybridMultilevel"/>
    <w:tmpl w:val="94C83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4997613C"/>
    <w:multiLevelType w:val="multilevel"/>
    <w:tmpl w:val="F6E08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1" w15:restartNumberingAfterBreak="0">
    <w:nsid w:val="49CB290A"/>
    <w:multiLevelType w:val="multilevel"/>
    <w:tmpl w:val="5D7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49E6510D"/>
    <w:multiLevelType w:val="multilevel"/>
    <w:tmpl w:val="51BA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A2F4257"/>
    <w:multiLevelType w:val="hybridMultilevel"/>
    <w:tmpl w:val="3FC0F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4B8D22D5"/>
    <w:multiLevelType w:val="multilevel"/>
    <w:tmpl w:val="1A6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C0F1A65"/>
    <w:multiLevelType w:val="multilevel"/>
    <w:tmpl w:val="80D4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E403C47"/>
    <w:multiLevelType w:val="multilevel"/>
    <w:tmpl w:val="5E402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E9D2A7A"/>
    <w:multiLevelType w:val="hybridMultilevel"/>
    <w:tmpl w:val="7D9A13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4EC77623"/>
    <w:multiLevelType w:val="hybridMultilevel"/>
    <w:tmpl w:val="F8A6A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4EF60616"/>
    <w:multiLevelType w:val="hybridMultilevel"/>
    <w:tmpl w:val="BD1A1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4FDA259C"/>
    <w:multiLevelType w:val="multilevel"/>
    <w:tmpl w:val="34CE4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50343200"/>
    <w:multiLevelType w:val="hybridMultilevel"/>
    <w:tmpl w:val="D0A86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 w15:restartNumberingAfterBreak="0">
    <w:nsid w:val="51D943F7"/>
    <w:multiLevelType w:val="multilevel"/>
    <w:tmpl w:val="2BD01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524C7859"/>
    <w:multiLevelType w:val="hybridMultilevel"/>
    <w:tmpl w:val="8F2A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27E6D98"/>
    <w:multiLevelType w:val="multilevel"/>
    <w:tmpl w:val="68888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52D21637"/>
    <w:multiLevelType w:val="multilevel"/>
    <w:tmpl w:val="04FC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530E74C3"/>
    <w:multiLevelType w:val="multilevel"/>
    <w:tmpl w:val="60620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53466380"/>
    <w:multiLevelType w:val="multilevel"/>
    <w:tmpl w:val="BD24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8" w15:restartNumberingAfterBreak="0">
    <w:nsid w:val="53552C4B"/>
    <w:multiLevelType w:val="hybridMultilevel"/>
    <w:tmpl w:val="0BFAF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9" w15:restartNumberingAfterBreak="0">
    <w:nsid w:val="54063C15"/>
    <w:multiLevelType w:val="hybridMultilevel"/>
    <w:tmpl w:val="778217F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4202810"/>
    <w:multiLevelType w:val="hybridMultilevel"/>
    <w:tmpl w:val="5F0CA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54480D87"/>
    <w:multiLevelType w:val="multilevel"/>
    <w:tmpl w:val="61E85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5624F40"/>
    <w:multiLevelType w:val="multilevel"/>
    <w:tmpl w:val="FCF4C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5AA31AE"/>
    <w:multiLevelType w:val="multilevel"/>
    <w:tmpl w:val="1F04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6443491"/>
    <w:multiLevelType w:val="multilevel"/>
    <w:tmpl w:val="BE509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564F6070"/>
    <w:multiLevelType w:val="hybridMultilevel"/>
    <w:tmpl w:val="C2AA7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6AE2205"/>
    <w:multiLevelType w:val="hybridMultilevel"/>
    <w:tmpl w:val="66541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579533E4"/>
    <w:multiLevelType w:val="hybridMultilevel"/>
    <w:tmpl w:val="E6F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58492AC9"/>
    <w:multiLevelType w:val="multilevel"/>
    <w:tmpl w:val="1F00C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8713AAF"/>
    <w:multiLevelType w:val="multilevel"/>
    <w:tmpl w:val="2EFE2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588D6251"/>
    <w:multiLevelType w:val="multilevel"/>
    <w:tmpl w:val="21F05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589B002F"/>
    <w:multiLevelType w:val="multilevel"/>
    <w:tmpl w:val="81E2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A4C6615"/>
    <w:multiLevelType w:val="multilevel"/>
    <w:tmpl w:val="E0C69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AC03844"/>
    <w:multiLevelType w:val="multilevel"/>
    <w:tmpl w:val="9A900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5ACE6957"/>
    <w:multiLevelType w:val="hybridMultilevel"/>
    <w:tmpl w:val="C47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5AE37AF7"/>
    <w:multiLevelType w:val="hybridMultilevel"/>
    <w:tmpl w:val="66542E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B354082"/>
    <w:multiLevelType w:val="hybridMultilevel"/>
    <w:tmpl w:val="4B08F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5CC533C6"/>
    <w:multiLevelType w:val="hybridMultilevel"/>
    <w:tmpl w:val="BFACE0A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8" w15:restartNumberingAfterBreak="0">
    <w:nsid w:val="5D9033B2"/>
    <w:multiLevelType w:val="hybridMultilevel"/>
    <w:tmpl w:val="FD16D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5F840D68"/>
    <w:multiLevelType w:val="multilevel"/>
    <w:tmpl w:val="FC02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0" w15:restartNumberingAfterBreak="0">
    <w:nsid w:val="6084707A"/>
    <w:multiLevelType w:val="hybridMultilevel"/>
    <w:tmpl w:val="7C4CE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2FD6252"/>
    <w:multiLevelType w:val="hybridMultilevel"/>
    <w:tmpl w:val="39A4B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32C6E1B"/>
    <w:multiLevelType w:val="multilevel"/>
    <w:tmpl w:val="B0D8E3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636B4CD9"/>
    <w:multiLevelType w:val="multilevel"/>
    <w:tmpl w:val="D656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643B7D27"/>
    <w:multiLevelType w:val="multilevel"/>
    <w:tmpl w:val="1BB6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64417012"/>
    <w:multiLevelType w:val="multilevel"/>
    <w:tmpl w:val="5FF0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49C0993"/>
    <w:multiLevelType w:val="multilevel"/>
    <w:tmpl w:val="EA04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65925A69"/>
    <w:multiLevelType w:val="hybridMultilevel"/>
    <w:tmpl w:val="60F89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8" w15:restartNumberingAfterBreak="0">
    <w:nsid w:val="65967132"/>
    <w:multiLevelType w:val="multilevel"/>
    <w:tmpl w:val="A0788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0A527A"/>
    <w:multiLevelType w:val="multilevel"/>
    <w:tmpl w:val="D3563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0" w15:restartNumberingAfterBreak="0">
    <w:nsid w:val="66C3113D"/>
    <w:multiLevelType w:val="multilevel"/>
    <w:tmpl w:val="1BBE9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80E2353"/>
    <w:multiLevelType w:val="multilevel"/>
    <w:tmpl w:val="CE2AD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697D2A84"/>
    <w:multiLevelType w:val="hybridMultilevel"/>
    <w:tmpl w:val="AC1C4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3" w15:restartNumberingAfterBreak="0">
    <w:nsid w:val="6A8F346F"/>
    <w:multiLevelType w:val="multilevel"/>
    <w:tmpl w:val="64EA0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AE476DA"/>
    <w:multiLevelType w:val="hybridMultilevel"/>
    <w:tmpl w:val="7A56B8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6BA56588"/>
    <w:multiLevelType w:val="multilevel"/>
    <w:tmpl w:val="AD924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6" w15:restartNumberingAfterBreak="0">
    <w:nsid w:val="6DB17AE7"/>
    <w:multiLevelType w:val="multilevel"/>
    <w:tmpl w:val="83BE9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DC27AF7"/>
    <w:multiLevelType w:val="hybridMultilevel"/>
    <w:tmpl w:val="C1FEB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E487D21"/>
    <w:multiLevelType w:val="hybridMultilevel"/>
    <w:tmpl w:val="66A0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6E7E13F7"/>
    <w:multiLevelType w:val="multilevel"/>
    <w:tmpl w:val="3CD6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7007150B"/>
    <w:multiLevelType w:val="multilevel"/>
    <w:tmpl w:val="F8CE8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1" w15:restartNumberingAfterBreak="0">
    <w:nsid w:val="70C5003F"/>
    <w:multiLevelType w:val="multilevel"/>
    <w:tmpl w:val="3F24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7165707C"/>
    <w:multiLevelType w:val="hybridMultilevel"/>
    <w:tmpl w:val="3D7AF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720A349F"/>
    <w:multiLevelType w:val="multilevel"/>
    <w:tmpl w:val="ED244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22958FD"/>
    <w:multiLevelType w:val="hybridMultilevel"/>
    <w:tmpl w:val="6A5A6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5" w15:restartNumberingAfterBreak="0">
    <w:nsid w:val="727D7FE1"/>
    <w:multiLevelType w:val="hybridMultilevel"/>
    <w:tmpl w:val="6A12BFAA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6" w15:restartNumberingAfterBreak="0">
    <w:nsid w:val="7297536F"/>
    <w:multiLevelType w:val="hybridMultilevel"/>
    <w:tmpl w:val="098C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7" w15:restartNumberingAfterBreak="0">
    <w:nsid w:val="75603D86"/>
    <w:multiLevelType w:val="hybridMultilevel"/>
    <w:tmpl w:val="DFA66F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75D130BA"/>
    <w:multiLevelType w:val="hybridMultilevel"/>
    <w:tmpl w:val="30580670"/>
    <w:lvl w:ilvl="0" w:tplc="B21C81CC">
      <w:start w:val="1"/>
      <w:numFmt w:val="bullet"/>
      <w:lvlText w:val="-"/>
      <w:lvlJc w:val="left"/>
      <w:pPr>
        <w:ind w:left="515" w:hanging="360"/>
      </w:pPr>
      <w:rPr>
        <w:rFonts w:ascii="Open Sans" w:eastAsiaTheme="minorHAnsi" w:hAnsi="Open Sans" w:cs="Open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9" w15:restartNumberingAfterBreak="0">
    <w:nsid w:val="76393BAE"/>
    <w:multiLevelType w:val="multilevel"/>
    <w:tmpl w:val="AAB6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76921CCC"/>
    <w:multiLevelType w:val="multilevel"/>
    <w:tmpl w:val="D802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1" w15:restartNumberingAfterBreak="0">
    <w:nsid w:val="77611714"/>
    <w:multiLevelType w:val="multilevel"/>
    <w:tmpl w:val="1486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8756267"/>
    <w:multiLevelType w:val="multilevel"/>
    <w:tmpl w:val="A7585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91D2592"/>
    <w:multiLevelType w:val="hybridMultilevel"/>
    <w:tmpl w:val="10B41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4" w15:restartNumberingAfterBreak="0">
    <w:nsid w:val="79976202"/>
    <w:multiLevelType w:val="multilevel"/>
    <w:tmpl w:val="7672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7B705D1D"/>
    <w:multiLevelType w:val="hybridMultilevel"/>
    <w:tmpl w:val="C7721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6" w15:restartNumberingAfterBreak="0">
    <w:nsid w:val="7C7E36B1"/>
    <w:multiLevelType w:val="hybridMultilevel"/>
    <w:tmpl w:val="ACE43F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7CEE0A74"/>
    <w:multiLevelType w:val="hybridMultilevel"/>
    <w:tmpl w:val="706C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8" w15:restartNumberingAfterBreak="0">
    <w:nsid w:val="7D7366CC"/>
    <w:multiLevelType w:val="hybridMultilevel"/>
    <w:tmpl w:val="7A6AD64A"/>
    <w:lvl w:ilvl="0" w:tplc="083E9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770DEA"/>
    <w:multiLevelType w:val="multilevel"/>
    <w:tmpl w:val="1BC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DE91A32"/>
    <w:multiLevelType w:val="hybridMultilevel"/>
    <w:tmpl w:val="60504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7E6C417F"/>
    <w:multiLevelType w:val="hybridMultilevel"/>
    <w:tmpl w:val="3A042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7E9D12E3"/>
    <w:multiLevelType w:val="hybridMultilevel"/>
    <w:tmpl w:val="78802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3" w15:restartNumberingAfterBreak="0">
    <w:nsid w:val="7F0E162A"/>
    <w:multiLevelType w:val="hybridMultilevel"/>
    <w:tmpl w:val="EBB04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4" w15:restartNumberingAfterBreak="0">
    <w:nsid w:val="7FA95553"/>
    <w:multiLevelType w:val="hybridMultilevel"/>
    <w:tmpl w:val="1CF40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516654">
    <w:abstractNumId w:val="127"/>
  </w:num>
  <w:num w:numId="2" w16cid:durableId="1200240503">
    <w:abstractNumId w:val="7"/>
  </w:num>
  <w:num w:numId="3" w16cid:durableId="1934974560">
    <w:abstractNumId w:val="8"/>
  </w:num>
  <w:num w:numId="4" w16cid:durableId="1591155380">
    <w:abstractNumId w:val="131"/>
  </w:num>
  <w:num w:numId="5" w16cid:durableId="80882359">
    <w:abstractNumId w:val="63"/>
  </w:num>
  <w:num w:numId="6" w16cid:durableId="1635721845">
    <w:abstractNumId w:val="158"/>
  </w:num>
  <w:num w:numId="7" w16cid:durableId="824249315">
    <w:abstractNumId w:val="55"/>
  </w:num>
  <w:num w:numId="8" w16cid:durableId="493305321">
    <w:abstractNumId w:val="104"/>
  </w:num>
  <w:num w:numId="9" w16cid:durableId="105514522">
    <w:abstractNumId w:val="153"/>
  </w:num>
  <w:num w:numId="10" w16cid:durableId="891574946">
    <w:abstractNumId w:val="77"/>
  </w:num>
  <w:num w:numId="11" w16cid:durableId="971786471">
    <w:abstractNumId w:val="92"/>
  </w:num>
  <w:num w:numId="12" w16cid:durableId="914776550">
    <w:abstractNumId w:val="73"/>
  </w:num>
  <w:num w:numId="13" w16cid:durableId="516963513">
    <w:abstractNumId w:val="173"/>
  </w:num>
  <w:num w:numId="14" w16cid:durableId="1088237601">
    <w:abstractNumId w:val="140"/>
  </w:num>
  <w:num w:numId="15" w16cid:durableId="700671835">
    <w:abstractNumId w:val="43"/>
  </w:num>
  <w:num w:numId="16" w16cid:durableId="441803280">
    <w:abstractNumId w:val="116"/>
  </w:num>
  <w:num w:numId="17" w16cid:durableId="1301882693">
    <w:abstractNumId w:val="134"/>
  </w:num>
  <w:num w:numId="18" w16cid:durableId="4475884">
    <w:abstractNumId w:val="80"/>
  </w:num>
  <w:num w:numId="19" w16cid:durableId="1927373450">
    <w:abstractNumId w:val="126"/>
  </w:num>
  <w:num w:numId="20" w16cid:durableId="1009600680">
    <w:abstractNumId w:val="133"/>
  </w:num>
  <w:num w:numId="21" w16cid:durableId="786631121">
    <w:abstractNumId w:val="46"/>
  </w:num>
  <w:num w:numId="22" w16cid:durableId="1421220786">
    <w:abstractNumId w:val="90"/>
  </w:num>
  <w:num w:numId="23" w16cid:durableId="1506045666">
    <w:abstractNumId w:val="56"/>
  </w:num>
  <w:num w:numId="24" w16cid:durableId="138693224">
    <w:abstractNumId w:val="83"/>
  </w:num>
  <w:num w:numId="25" w16cid:durableId="1656495057">
    <w:abstractNumId w:val="13"/>
  </w:num>
  <w:num w:numId="26" w16cid:durableId="1687902918">
    <w:abstractNumId w:val="154"/>
  </w:num>
  <w:num w:numId="27" w16cid:durableId="1966040920">
    <w:abstractNumId w:val="40"/>
  </w:num>
  <w:num w:numId="28" w16cid:durableId="921723338">
    <w:abstractNumId w:val="159"/>
  </w:num>
  <w:num w:numId="29" w16cid:durableId="1601258745">
    <w:abstractNumId w:val="141"/>
  </w:num>
  <w:num w:numId="30" w16cid:durableId="1688169794">
    <w:abstractNumId w:val="138"/>
  </w:num>
  <w:num w:numId="31" w16cid:durableId="442265455">
    <w:abstractNumId w:val="110"/>
  </w:num>
  <w:num w:numId="32" w16cid:durableId="2035765785">
    <w:abstractNumId w:val="87"/>
  </w:num>
  <w:num w:numId="33" w16cid:durableId="1306546607">
    <w:abstractNumId w:val="111"/>
  </w:num>
  <w:num w:numId="34" w16cid:durableId="768037975">
    <w:abstractNumId w:val="144"/>
  </w:num>
  <w:num w:numId="35" w16cid:durableId="538784348">
    <w:abstractNumId w:val="57"/>
  </w:num>
  <w:num w:numId="36" w16cid:durableId="951663959">
    <w:abstractNumId w:val="16"/>
  </w:num>
  <w:num w:numId="37" w16cid:durableId="586769839">
    <w:abstractNumId w:val="98"/>
  </w:num>
  <w:num w:numId="38" w16cid:durableId="360977541">
    <w:abstractNumId w:val="68"/>
  </w:num>
  <w:num w:numId="39" w16cid:durableId="247811044">
    <w:abstractNumId w:val="74"/>
  </w:num>
  <w:num w:numId="40" w16cid:durableId="209608587">
    <w:abstractNumId w:val="23"/>
  </w:num>
  <w:num w:numId="41" w16cid:durableId="1648436312">
    <w:abstractNumId w:val="175"/>
  </w:num>
  <w:num w:numId="42" w16cid:durableId="276832440">
    <w:abstractNumId w:val="178"/>
  </w:num>
  <w:num w:numId="43" w16cid:durableId="1521890559">
    <w:abstractNumId w:val="164"/>
  </w:num>
  <w:num w:numId="44" w16cid:durableId="371660458">
    <w:abstractNumId w:val="48"/>
  </w:num>
  <w:num w:numId="45" w16cid:durableId="609776006">
    <w:abstractNumId w:val="167"/>
  </w:num>
  <w:num w:numId="46" w16cid:durableId="2094273126">
    <w:abstractNumId w:val="12"/>
  </w:num>
  <w:num w:numId="47" w16cid:durableId="157161387">
    <w:abstractNumId w:val="164"/>
    <w:lvlOverride w:ilvl="0">
      <w:lvl w:ilvl="0" w:tplc="0409000F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8" w16cid:durableId="1064179292">
    <w:abstractNumId w:val="107"/>
  </w:num>
  <w:num w:numId="49" w16cid:durableId="1336959852">
    <w:abstractNumId w:val="188"/>
  </w:num>
  <w:num w:numId="50" w16cid:durableId="1238053596">
    <w:abstractNumId w:val="137"/>
  </w:num>
  <w:num w:numId="51" w16cid:durableId="1113132144">
    <w:abstractNumId w:val="150"/>
  </w:num>
  <w:num w:numId="52" w16cid:durableId="814297828">
    <w:abstractNumId w:val="42"/>
  </w:num>
  <w:num w:numId="53" w16cid:durableId="307784407">
    <w:abstractNumId w:val="0"/>
  </w:num>
  <w:num w:numId="54" w16cid:durableId="811293469">
    <w:abstractNumId w:val="101"/>
  </w:num>
  <w:num w:numId="55" w16cid:durableId="40598836">
    <w:abstractNumId w:val="31"/>
  </w:num>
  <w:num w:numId="56" w16cid:durableId="2064324836">
    <w:abstractNumId w:val="37"/>
  </w:num>
  <w:num w:numId="57" w16cid:durableId="1444420135">
    <w:abstractNumId w:val="1"/>
  </w:num>
  <w:num w:numId="58" w16cid:durableId="2119251217">
    <w:abstractNumId w:val="25"/>
  </w:num>
  <w:num w:numId="59" w16cid:durableId="1168861996">
    <w:abstractNumId w:val="78"/>
  </w:num>
  <w:num w:numId="60" w16cid:durableId="1425684239">
    <w:abstractNumId w:val="22"/>
  </w:num>
  <w:num w:numId="61" w16cid:durableId="36008971">
    <w:abstractNumId w:val="146"/>
  </w:num>
  <w:num w:numId="62" w16cid:durableId="1398939568">
    <w:abstractNumId w:val="186"/>
  </w:num>
  <w:num w:numId="63" w16cid:durableId="225193262">
    <w:abstractNumId w:val="67"/>
  </w:num>
  <w:num w:numId="64" w16cid:durableId="1378891657">
    <w:abstractNumId w:val="38"/>
  </w:num>
  <w:num w:numId="65" w16cid:durableId="1501316057">
    <w:abstractNumId w:val="191"/>
  </w:num>
  <w:num w:numId="66" w16cid:durableId="44068232">
    <w:abstractNumId w:val="118"/>
  </w:num>
  <w:num w:numId="67" w16cid:durableId="1215039642">
    <w:abstractNumId w:val="72"/>
  </w:num>
  <w:num w:numId="68" w16cid:durableId="503474472">
    <w:abstractNumId w:val="58"/>
  </w:num>
  <w:num w:numId="69" w16cid:durableId="1436515351">
    <w:abstractNumId w:val="45"/>
  </w:num>
  <w:num w:numId="70" w16cid:durableId="1224635126">
    <w:abstractNumId w:val="113"/>
  </w:num>
  <w:num w:numId="71" w16cid:durableId="1302998630">
    <w:abstractNumId w:val="136"/>
  </w:num>
  <w:num w:numId="72" w16cid:durableId="642849675">
    <w:abstractNumId w:val="109"/>
  </w:num>
  <w:num w:numId="73" w16cid:durableId="1454714112">
    <w:abstractNumId w:val="41"/>
  </w:num>
  <w:num w:numId="74" w16cid:durableId="1703091979">
    <w:abstractNumId w:val="19"/>
  </w:num>
  <w:num w:numId="75" w16cid:durableId="1695110922">
    <w:abstractNumId w:val="66"/>
  </w:num>
  <w:num w:numId="76" w16cid:durableId="593637807">
    <w:abstractNumId w:val="143"/>
  </w:num>
  <w:num w:numId="77" w16cid:durableId="1707755095">
    <w:abstractNumId w:val="93"/>
  </w:num>
  <w:num w:numId="78" w16cid:durableId="1361707747">
    <w:abstractNumId w:val="108"/>
  </w:num>
  <w:num w:numId="79" w16cid:durableId="550967377">
    <w:abstractNumId w:val="170"/>
  </w:num>
  <w:num w:numId="80" w16cid:durableId="1579292489">
    <w:abstractNumId w:val="10"/>
  </w:num>
  <w:num w:numId="81" w16cid:durableId="147719127">
    <w:abstractNumId w:val="21"/>
  </w:num>
  <w:num w:numId="82" w16cid:durableId="434714221">
    <w:abstractNumId w:val="75"/>
  </w:num>
  <w:num w:numId="83" w16cid:durableId="2139294443">
    <w:abstractNumId w:val="190"/>
  </w:num>
  <w:num w:numId="84" w16cid:durableId="721638269">
    <w:abstractNumId w:val="47"/>
  </w:num>
  <w:num w:numId="85" w16cid:durableId="1646087227">
    <w:abstractNumId w:val="61"/>
  </w:num>
  <w:num w:numId="86" w16cid:durableId="1158691490">
    <w:abstractNumId w:val="155"/>
  </w:num>
  <w:num w:numId="87" w16cid:durableId="616253677">
    <w:abstractNumId w:val="60"/>
  </w:num>
  <w:num w:numId="88" w16cid:durableId="2039550444">
    <w:abstractNumId w:val="160"/>
  </w:num>
  <w:num w:numId="89" w16cid:durableId="125587426">
    <w:abstractNumId w:val="112"/>
  </w:num>
  <w:num w:numId="90" w16cid:durableId="1868444903">
    <w:abstractNumId w:val="161"/>
  </w:num>
  <w:num w:numId="91" w16cid:durableId="1075397624">
    <w:abstractNumId w:val="71"/>
  </w:num>
  <w:num w:numId="92" w16cid:durableId="2041124173">
    <w:abstractNumId w:val="130"/>
  </w:num>
  <w:num w:numId="93" w16cid:durableId="995576349">
    <w:abstractNumId w:val="174"/>
  </w:num>
  <w:num w:numId="94" w16cid:durableId="1458723082">
    <w:abstractNumId w:val="62"/>
  </w:num>
  <w:num w:numId="95" w16cid:durableId="2093812821">
    <w:abstractNumId w:val="128"/>
  </w:num>
  <w:num w:numId="96" w16cid:durableId="681474975">
    <w:abstractNumId w:val="119"/>
  </w:num>
  <w:num w:numId="97" w16cid:durableId="2131775791">
    <w:abstractNumId w:val="117"/>
  </w:num>
  <w:num w:numId="98" w16cid:durableId="1526626853">
    <w:abstractNumId w:val="97"/>
  </w:num>
  <w:num w:numId="99" w16cid:durableId="2046758940">
    <w:abstractNumId w:val="59"/>
  </w:num>
  <w:num w:numId="100" w16cid:durableId="1467118348">
    <w:abstractNumId w:val="76"/>
  </w:num>
  <w:num w:numId="101" w16cid:durableId="2113354183">
    <w:abstractNumId w:val="171"/>
  </w:num>
  <w:num w:numId="102" w16cid:durableId="755517588">
    <w:abstractNumId w:val="132"/>
  </w:num>
  <w:num w:numId="103" w16cid:durableId="163084185">
    <w:abstractNumId w:val="11"/>
  </w:num>
  <w:num w:numId="104" w16cid:durableId="362556576">
    <w:abstractNumId w:val="182"/>
  </w:num>
  <w:num w:numId="105" w16cid:durableId="1398934725">
    <w:abstractNumId w:val="81"/>
  </w:num>
  <w:num w:numId="106" w16cid:durableId="588386381">
    <w:abstractNumId w:val="3"/>
  </w:num>
  <w:num w:numId="107" w16cid:durableId="920287406">
    <w:abstractNumId w:val="176"/>
  </w:num>
  <w:num w:numId="108" w16cid:durableId="1479611640">
    <w:abstractNumId w:val="26"/>
  </w:num>
  <w:num w:numId="109" w16cid:durableId="1377467038">
    <w:abstractNumId w:val="152"/>
  </w:num>
  <w:num w:numId="110" w16cid:durableId="115757235">
    <w:abstractNumId w:val="35"/>
  </w:num>
  <w:num w:numId="111" w16cid:durableId="1390108198">
    <w:abstractNumId w:val="28"/>
  </w:num>
  <w:num w:numId="112" w16cid:durableId="2062750360">
    <w:abstractNumId w:val="34"/>
  </w:num>
  <w:num w:numId="113" w16cid:durableId="133790340">
    <w:abstractNumId w:val="157"/>
  </w:num>
  <w:num w:numId="114" w16cid:durableId="1269267295">
    <w:abstractNumId w:val="70"/>
  </w:num>
  <w:num w:numId="115" w16cid:durableId="518666016">
    <w:abstractNumId w:val="177"/>
  </w:num>
  <w:num w:numId="116" w16cid:durableId="782001406">
    <w:abstractNumId w:val="65"/>
  </w:num>
  <w:num w:numId="117" w16cid:durableId="1594624057">
    <w:abstractNumId w:val="18"/>
  </w:num>
  <w:num w:numId="118" w16cid:durableId="1591811071">
    <w:abstractNumId w:val="69"/>
  </w:num>
  <w:num w:numId="119" w16cid:durableId="276984799">
    <w:abstractNumId w:val="180"/>
  </w:num>
  <w:num w:numId="120" w16cid:durableId="1085959091">
    <w:abstractNumId w:val="24"/>
  </w:num>
  <w:num w:numId="121" w16cid:durableId="616641187">
    <w:abstractNumId w:val="27"/>
  </w:num>
  <w:num w:numId="122" w16cid:durableId="587272583">
    <w:abstractNumId w:val="122"/>
  </w:num>
  <w:num w:numId="123" w16cid:durableId="2113738874">
    <w:abstractNumId w:val="29"/>
  </w:num>
  <w:num w:numId="124" w16cid:durableId="1429305211">
    <w:abstractNumId w:val="94"/>
  </w:num>
  <w:num w:numId="125" w16cid:durableId="2117750453">
    <w:abstractNumId w:val="179"/>
  </w:num>
  <w:num w:numId="126" w16cid:durableId="797381632">
    <w:abstractNumId w:val="79"/>
  </w:num>
  <w:num w:numId="127" w16cid:durableId="412970496">
    <w:abstractNumId w:val="96"/>
  </w:num>
  <w:num w:numId="128" w16cid:durableId="941642125">
    <w:abstractNumId w:val="129"/>
  </w:num>
  <w:num w:numId="129" w16cid:durableId="161624407">
    <w:abstractNumId w:val="15"/>
  </w:num>
  <w:num w:numId="130" w16cid:durableId="557129193">
    <w:abstractNumId w:val="51"/>
  </w:num>
  <w:num w:numId="131" w16cid:durableId="101343604">
    <w:abstractNumId w:val="147"/>
  </w:num>
  <w:num w:numId="132" w16cid:durableId="205915981">
    <w:abstractNumId w:val="88"/>
  </w:num>
  <w:num w:numId="133" w16cid:durableId="1924953748">
    <w:abstractNumId w:val="145"/>
  </w:num>
  <w:num w:numId="134" w16cid:durableId="124007460">
    <w:abstractNumId w:val="120"/>
  </w:num>
  <w:num w:numId="135" w16cid:durableId="979306629">
    <w:abstractNumId w:val="189"/>
  </w:num>
  <w:num w:numId="136" w16cid:durableId="854227975">
    <w:abstractNumId w:val="181"/>
  </w:num>
  <w:num w:numId="137" w16cid:durableId="63720455">
    <w:abstractNumId w:val="165"/>
  </w:num>
  <w:num w:numId="138" w16cid:durableId="1252203343">
    <w:abstractNumId w:val="163"/>
  </w:num>
  <w:num w:numId="139" w16cid:durableId="818303852">
    <w:abstractNumId w:val="149"/>
  </w:num>
  <w:num w:numId="140" w16cid:durableId="567150396">
    <w:abstractNumId w:val="64"/>
  </w:num>
  <w:num w:numId="141" w16cid:durableId="362022734">
    <w:abstractNumId w:val="172"/>
  </w:num>
  <w:num w:numId="142" w16cid:durableId="1765803153">
    <w:abstractNumId w:val="168"/>
  </w:num>
  <w:num w:numId="143" w16cid:durableId="1480611949">
    <w:abstractNumId w:val="49"/>
  </w:num>
  <w:num w:numId="144" w16cid:durableId="593976726">
    <w:abstractNumId w:val="9"/>
  </w:num>
  <w:num w:numId="145" w16cid:durableId="962617418">
    <w:abstractNumId w:val="103"/>
  </w:num>
  <w:num w:numId="146" w16cid:durableId="6759390">
    <w:abstractNumId w:val="82"/>
  </w:num>
  <w:num w:numId="147" w16cid:durableId="733235408">
    <w:abstractNumId w:val="53"/>
  </w:num>
  <w:num w:numId="148" w16cid:durableId="784007896">
    <w:abstractNumId w:val="30"/>
  </w:num>
  <w:num w:numId="149" w16cid:durableId="1082406630">
    <w:abstractNumId w:val="142"/>
  </w:num>
  <w:num w:numId="150" w16cid:durableId="1755391599">
    <w:abstractNumId w:val="114"/>
  </w:num>
  <w:num w:numId="151" w16cid:durableId="1043210663">
    <w:abstractNumId w:val="85"/>
  </w:num>
  <w:num w:numId="152" w16cid:durableId="613362533">
    <w:abstractNumId w:val="185"/>
  </w:num>
  <w:num w:numId="153" w16cid:durableId="709115243">
    <w:abstractNumId w:val="2"/>
  </w:num>
  <w:num w:numId="154" w16cid:durableId="302470116">
    <w:abstractNumId w:val="4"/>
  </w:num>
  <w:num w:numId="155" w16cid:durableId="1335184522">
    <w:abstractNumId w:val="5"/>
  </w:num>
  <w:num w:numId="156" w16cid:durableId="2042245809">
    <w:abstractNumId w:val="156"/>
  </w:num>
  <w:num w:numId="157" w16cid:durableId="384643885">
    <w:abstractNumId w:val="192"/>
  </w:num>
  <w:num w:numId="158" w16cid:durableId="739641613">
    <w:abstractNumId w:val="135"/>
  </w:num>
  <w:num w:numId="159" w16cid:durableId="1702435762">
    <w:abstractNumId w:val="52"/>
  </w:num>
  <w:num w:numId="160" w16cid:durableId="1541436604">
    <w:abstractNumId w:val="36"/>
  </w:num>
  <w:num w:numId="161" w16cid:durableId="292369093">
    <w:abstractNumId w:val="194"/>
  </w:num>
  <w:num w:numId="162" w16cid:durableId="1029917474">
    <w:abstractNumId w:val="50"/>
  </w:num>
  <w:num w:numId="163" w16cid:durableId="559247583">
    <w:abstractNumId w:val="54"/>
  </w:num>
  <w:num w:numId="164" w16cid:durableId="1643274051">
    <w:abstractNumId w:val="184"/>
  </w:num>
  <w:num w:numId="165" w16cid:durableId="775826577">
    <w:abstractNumId w:val="115"/>
  </w:num>
  <w:num w:numId="166" w16cid:durableId="1237280706">
    <w:abstractNumId w:val="169"/>
  </w:num>
  <w:num w:numId="167" w16cid:durableId="1134177507">
    <w:abstractNumId w:val="106"/>
  </w:num>
  <w:num w:numId="168" w16cid:durableId="1279414519">
    <w:abstractNumId w:val="121"/>
  </w:num>
  <w:num w:numId="169" w16cid:durableId="1890872477">
    <w:abstractNumId w:val="32"/>
  </w:num>
  <w:num w:numId="170" w16cid:durableId="546332475">
    <w:abstractNumId w:val="33"/>
  </w:num>
  <w:num w:numId="171" w16cid:durableId="1332567889">
    <w:abstractNumId w:val="187"/>
  </w:num>
  <w:num w:numId="172" w16cid:durableId="967668484">
    <w:abstractNumId w:val="95"/>
  </w:num>
  <w:num w:numId="173" w16cid:durableId="1301374740">
    <w:abstractNumId w:val="125"/>
  </w:num>
  <w:num w:numId="174" w16cid:durableId="322009958">
    <w:abstractNumId w:val="99"/>
  </w:num>
  <w:num w:numId="175" w16cid:durableId="196164777">
    <w:abstractNumId w:val="105"/>
  </w:num>
  <w:num w:numId="176" w16cid:durableId="1371224294">
    <w:abstractNumId w:val="139"/>
  </w:num>
  <w:num w:numId="177" w16cid:durableId="394741082">
    <w:abstractNumId w:val="14"/>
  </w:num>
  <w:num w:numId="178" w16cid:durableId="880749083">
    <w:abstractNumId w:val="44"/>
  </w:num>
  <w:num w:numId="179" w16cid:durableId="27148066">
    <w:abstractNumId w:val="84"/>
  </w:num>
  <w:num w:numId="180" w16cid:durableId="131869978">
    <w:abstractNumId w:val="193"/>
  </w:num>
  <w:num w:numId="181" w16cid:durableId="410202306">
    <w:abstractNumId w:val="123"/>
  </w:num>
  <w:num w:numId="182" w16cid:durableId="1425758174">
    <w:abstractNumId w:val="39"/>
  </w:num>
  <w:num w:numId="183" w16cid:durableId="1000818547">
    <w:abstractNumId w:val="91"/>
  </w:num>
  <w:num w:numId="184" w16cid:durableId="613827194">
    <w:abstractNumId w:val="100"/>
  </w:num>
  <w:num w:numId="185" w16cid:durableId="259526594">
    <w:abstractNumId w:val="17"/>
  </w:num>
  <w:num w:numId="186" w16cid:durableId="582111802">
    <w:abstractNumId w:val="102"/>
  </w:num>
  <w:num w:numId="187" w16cid:durableId="771052548">
    <w:abstractNumId w:val="124"/>
  </w:num>
  <w:num w:numId="188" w16cid:durableId="1807233688">
    <w:abstractNumId w:val="166"/>
  </w:num>
  <w:num w:numId="189" w16cid:durableId="1676152309">
    <w:abstractNumId w:val="89"/>
  </w:num>
  <w:num w:numId="190" w16cid:durableId="413746566">
    <w:abstractNumId w:val="148"/>
  </w:num>
  <w:num w:numId="191" w16cid:durableId="1720740427">
    <w:abstractNumId w:val="6"/>
  </w:num>
  <w:num w:numId="192" w16cid:durableId="1835337808">
    <w:abstractNumId w:val="20"/>
  </w:num>
  <w:num w:numId="193" w16cid:durableId="1273973827">
    <w:abstractNumId w:val="162"/>
  </w:num>
  <w:num w:numId="194" w16cid:durableId="178349755">
    <w:abstractNumId w:val="151"/>
  </w:num>
  <w:num w:numId="195" w16cid:durableId="1229073121">
    <w:abstractNumId w:val="86"/>
  </w:num>
  <w:num w:numId="196" w16cid:durableId="1736469924">
    <w:abstractNumId w:val="1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DF8"/>
    <w:rsid w:val="0002700E"/>
    <w:rsid w:val="000273DB"/>
    <w:rsid w:val="00047BBC"/>
    <w:rsid w:val="000E7A84"/>
    <w:rsid w:val="00132B30"/>
    <w:rsid w:val="0014035B"/>
    <w:rsid w:val="001772EA"/>
    <w:rsid w:val="001A1E49"/>
    <w:rsid w:val="001B71DF"/>
    <w:rsid w:val="001F4DED"/>
    <w:rsid w:val="00200124"/>
    <w:rsid w:val="002465EC"/>
    <w:rsid w:val="002663B2"/>
    <w:rsid w:val="002C7A16"/>
    <w:rsid w:val="002D3C51"/>
    <w:rsid w:val="002E69B8"/>
    <w:rsid w:val="002F02FB"/>
    <w:rsid w:val="002F4605"/>
    <w:rsid w:val="003527AB"/>
    <w:rsid w:val="00367C39"/>
    <w:rsid w:val="00403CC0"/>
    <w:rsid w:val="00411595"/>
    <w:rsid w:val="00465F4B"/>
    <w:rsid w:val="00467BAD"/>
    <w:rsid w:val="004D7C6B"/>
    <w:rsid w:val="004F0B81"/>
    <w:rsid w:val="0052768B"/>
    <w:rsid w:val="005845FC"/>
    <w:rsid w:val="00590BF9"/>
    <w:rsid w:val="005930F0"/>
    <w:rsid w:val="00596D63"/>
    <w:rsid w:val="005B2FA9"/>
    <w:rsid w:val="005D06AC"/>
    <w:rsid w:val="005E568D"/>
    <w:rsid w:val="005F65D9"/>
    <w:rsid w:val="00621D1A"/>
    <w:rsid w:val="00662206"/>
    <w:rsid w:val="00681F47"/>
    <w:rsid w:val="00683C48"/>
    <w:rsid w:val="00696587"/>
    <w:rsid w:val="006A2E86"/>
    <w:rsid w:val="006F1FD3"/>
    <w:rsid w:val="00710EC8"/>
    <w:rsid w:val="007A3973"/>
    <w:rsid w:val="007B65DD"/>
    <w:rsid w:val="007C5493"/>
    <w:rsid w:val="007E2437"/>
    <w:rsid w:val="00830AC9"/>
    <w:rsid w:val="00850B09"/>
    <w:rsid w:val="008A20E5"/>
    <w:rsid w:val="00937FEA"/>
    <w:rsid w:val="00952456"/>
    <w:rsid w:val="009765BF"/>
    <w:rsid w:val="009827CD"/>
    <w:rsid w:val="00996161"/>
    <w:rsid w:val="009D06E3"/>
    <w:rsid w:val="009D43C0"/>
    <w:rsid w:val="009E4FFD"/>
    <w:rsid w:val="009F062B"/>
    <w:rsid w:val="00A00DD1"/>
    <w:rsid w:val="00A13A96"/>
    <w:rsid w:val="00A2763F"/>
    <w:rsid w:val="00A42786"/>
    <w:rsid w:val="00A71094"/>
    <w:rsid w:val="00A71954"/>
    <w:rsid w:val="00A82D07"/>
    <w:rsid w:val="00AA50EB"/>
    <w:rsid w:val="00AB41EB"/>
    <w:rsid w:val="00AF51A3"/>
    <w:rsid w:val="00B4209E"/>
    <w:rsid w:val="00B63155"/>
    <w:rsid w:val="00B759EF"/>
    <w:rsid w:val="00BD6B9D"/>
    <w:rsid w:val="00CD6E4D"/>
    <w:rsid w:val="00CF4658"/>
    <w:rsid w:val="00D41069"/>
    <w:rsid w:val="00D51738"/>
    <w:rsid w:val="00D53A60"/>
    <w:rsid w:val="00D55009"/>
    <w:rsid w:val="00DA5DF8"/>
    <w:rsid w:val="00DD6112"/>
    <w:rsid w:val="00DD7D03"/>
    <w:rsid w:val="00E15AD1"/>
    <w:rsid w:val="00E525FE"/>
    <w:rsid w:val="00E87196"/>
    <w:rsid w:val="00E94C49"/>
    <w:rsid w:val="00EA35FF"/>
    <w:rsid w:val="00EB2297"/>
    <w:rsid w:val="00EF44B4"/>
    <w:rsid w:val="00F03419"/>
    <w:rsid w:val="00F90F6D"/>
    <w:rsid w:val="00FB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E637F"/>
  <w15:chartTrackingRefBased/>
  <w15:docId w15:val="{B8207B4C-539F-4CFB-B830-A32F84D6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5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5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5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5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5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5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5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5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5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5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5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5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5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5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5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5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5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5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5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5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5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5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5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5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5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5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5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5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5DF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E7A8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7A8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465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5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Bolton</dc:creator>
  <cp:keywords/>
  <dc:description/>
  <cp:lastModifiedBy>Brian Bolton</cp:lastModifiedBy>
  <cp:revision>3</cp:revision>
  <dcterms:created xsi:type="dcterms:W3CDTF">2025-03-24T19:37:00Z</dcterms:created>
  <dcterms:modified xsi:type="dcterms:W3CDTF">2025-03-24T19:46:00Z</dcterms:modified>
</cp:coreProperties>
</file>