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E1EFA9" w14:textId="77777777" w:rsidR="005B2FA9" w:rsidRPr="00683C48" w:rsidRDefault="005B2FA9" w:rsidP="005B2FA9">
      <w:pPr>
        <w:rPr>
          <w:rFonts w:ascii="Open Sans" w:hAnsi="Open Sans" w:cs="Open Sans"/>
          <w:b/>
          <w:bCs/>
          <w:sz w:val="20"/>
          <w:szCs w:val="20"/>
        </w:rPr>
      </w:pPr>
      <w:r w:rsidRPr="00683C48">
        <w:rPr>
          <w:rFonts w:ascii="Open Sans" w:hAnsi="Open Sans" w:cs="Open Sans"/>
          <w:b/>
          <w:bCs/>
          <w:sz w:val="20"/>
          <w:szCs w:val="20"/>
        </w:rPr>
        <w:t>Meeting Minutes - Destination Groton Committee (DGC) Meeting</w:t>
      </w:r>
    </w:p>
    <w:p w14:paraId="4740023A" w14:textId="7D9128EB" w:rsidR="001F4DED" w:rsidRPr="00683C48" w:rsidRDefault="001F4DED" w:rsidP="001F4DED">
      <w:pPr>
        <w:rPr>
          <w:rFonts w:ascii="Open Sans" w:hAnsi="Open Sans" w:cs="Open Sans"/>
          <w:sz w:val="20"/>
          <w:szCs w:val="20"/>
        </w:rPr>
      </w:pPr>
      <w:r w:rsidRPr="00683C48">
        <w:rPr>
          <w:rFonts w:ascii="Open Sans" w:hAnsi="Open Sans" w:cs="Open Sans"/>
          <w:b/>
          <w:bCs/>
          <w:sz w:val="20"/>
          <w:szCs w:val="20"/>
        </w:rPr>
        <w:t>Meeting Date:</w:t>
      </w:r>
      <w:r w:rsidRPr="00683C48">
        <w:rPr>
          <w:rFonts w:ascii="Open Sans" w:hAnsi="Open Sans" w:cs="Open Sans"/>
          <w:b/>
          <w:bCs/>
          <w:sz w:val="20"/>
          <w:szCs w:val="20"/>
        </w:rPr>
        <w:tab/>
      </w:r>
      <w:r w:rsidR="002C7A16">
        <w:rPr>
          <w:rFonts w:ascii="Open Sans" w:hAnsi="Open Sans" w:cs="Open Sans"/>
          <w:sz w:val="20"/>
          <w:szCs w:val="20"/>
        </w:rPr>
        <w:t>Feb</w:t>
      </w:r>
      <w:r w:rsidR="007A3973">
        <w:rPr>
          <w:rFonts w:ascii="Open Sans" w:hAnsi="Open Sans" w:cs="Open Sans"/>
          <w:sz w:val="20"/>
          <w:szCs w:val="20"/>
        </w:rPr>
        <w:t xml:space="preserve"> </w:t>
      </w:r>
      <w:r w:rsidR="00AB41EB">
        <w:rPr>
          <w:rFonts w:ascii="Open Sans" w:hAnsi="Open Sans" w:cs="Open Sans"/>
          <w:sz w:val="20"/>
          <w:szCs w:val="20"/>
        </w:rPr>
        <w:t>1</w:t>
      </w:r>
      <w:r w:rsidR="00590BF9">
        <w:rPr>
          <w:rFonts w:ascii="Open Sans" w:hAnsi="Open Sans" w:cs="Open Sans"/>
          <w:sz w:val="20"/>
          <w:szCs w:val="20"/>
        </w:rPr>
        <w:t>9</w:t>
      </w:r>
      <w:r w:rsidRPr="00683C48">
        <w:rPr>
          <w:rFonts w:ascii="Open Sans" w:hAnsi="Open Sans" w:cs="Open Sans"/>
          <w:sz w:val="20"/>
          <w:szCs w:val="20"/>
        </w:rPr>
        <w:t>, 202</w:t>
      </w:r>
      <w:r w:rsidR="001A1E49">
        <w:rPr>
          <w:rFonts w:ascii="Open Sans" w:hAnsi="Open Sans" w:cs="Open Sans"/>
          <w:sz w:val="20"/>
          <w:szCs w:val="20"/>
        </w:rPr>
        <w:t>5</w:t>
      </w:r>
    </w:p>
    <w:p w14:paraId="621A99C8" w14:textId="77777777" w:rsidR="00937FEA" w:rsidRPr="00683C48" w:rsidRDefault="00937FEA" w:rsidP="00937FEA">
      <w:pPr>
        <w:rPr>
          <w:rFonts w:ascii="Open Sans" w:hAnsi="Open Sans" w:cs="Open Sans"/>
          <w:sz w:val="20"/>
          <w:szCs w:val="20"/>
        </w:rPr>
      </w:pPr>
      <w:r w:rsidRPr="00683C48">
        <w:rPr>
          <w:rFonts w:ascii="Open Sans" w:hAnsi="Open Sans" w:cs="Open Sans"/>
          <w:b/>
          <w:bCs/>
          <w:sz w:val="20"/>
          <w:szCs w:val="20"/>
        </w:rPr>
        <w:t>Attendees:</w:t>
      </w:r>
    </w:p>
    <w:p w14:paraId="469A3407" w14:textId="5A2E47B9" w:rsidR="00AB41EB" w:rsidRPr="00683C48" w:rsidRDefault="00AB41EB" w:rsidP="00AB41EB">
      <w:pPr>
        <w:numPr>
          <w:ilvl w:val="0"/>
          <w:numId w:val="12"/>
        </w:numPr>
        <w:rPr>
          <w:rFonts w:ascii="Open Sans" w:hAnsi="Open Sans" w:cs="Open Sans"/>
          <w:sz w:val="20"/>
          <w:szCs w:val="20"/>
        </w:rPr>
      </w:pPr>
      <w:r w:rsidRPr="005E568D">
        <w:rPr>
          <w:rFonts w:ascii="Open Sans" w:hAnsi="Open Sans" w:cs="Open Sans"/>
          <w:b/>
          <w:bCs/>
          <w:sz w:val="20"/>
          <w:szCs w:val="20"/>
        </w:rPr>
        <w:t>Committee Members:</w:t>
      </w:r>
      <w:r w:rsidRPr="00683C48">
        <w:rPr>
          <w:rFonts w:ascii="Open Sans" w:hAnsi="Open Sans" w:cs="Open Sans"/>
          <w:sz w:val="20"/>
          <w:szCs w:val="20"/>
        </w:rPr>
        <w:t xml:space="preserve"> Greg Sheldon, </w:t>
      </w:r>
      <w:r>
        <w:rPr>
          <w:rFonts w:ascii="Open Sans" w:hAnsi="Open Sans" w:cs="Open Sans"/>
          <w:sz w:val="20"/>
          <w:szCs w:val="20"/>
        </w:rPr>
        <w:t xml:space="preserve">Jeff Gordon, </w:t>
      </w:r>
      <w:r w:rsidRPr="00683C48">
        <w:rPr>
          <w:rFonts w:ascii="Open Sans" w:hAnsi="Open Sans" w:cs="Open Sans"/>
          <w:sz w:val="20"/>
          <w:szCs w:val="20"/>
        </w:rPr>
        <w:t>Joni Parker-Roach</w:t>
      </w:r>
    </w:p>
    <w:p w14:paraId="46F52B22" w14:textId="77777777" w:rsidR="00590BF9" w:rsidRDefault="006A2E86" w:rsidP="006A2E86">
      <w:pPr>
        <w:rPr>
          <w:rFonts w:ascii="Open Sans" w:hAnsi="Open Sans" w:cs="Open Sans"/>
          <w:sz w:val="20"/>
          <w:szCs w:val="20"/>
        </w:rPr>
      </w:pPr>
      <w:r w:rsidRPr="00683C48">
        <w:rPr>
          <w:rFonts w:ascii="Open Sans" w:hAnsi="Open Sans" w:cs="Open Sans"/>
          <w:b/>
          <w:bCs/>
          <w:sz w:val="20"/>
          <w:szCs w:val="20"/>
        </w:rPr>
        <w:t>Meeting Summary:</w:t>
      </w:r>
      <w:r w:rsidRPr="00683C48">
        <w:rPr>
          <w:rFonts w:ascii="Open Sans" w:hAnsi="Open Sans" w:cs="Open Sans"/>
          <w:sz w:val="20"/>
          <w:szCs w:val="20"/>
        </w:rPr>
        <w:t xml:space="preserve"> </w:t>
      </w:r>
      <w:r w:rsidR="001A1E49" w:rsidRPr="001A1E49">
        <w:rPr>
          <w:rFonts w:ascii="Open Sans" w:hAnsi="Open Sans" w:cs="Open Sans"/>
          <w:sz w:val="20"/>
          <w:szCs w:val="20"/>
        </w:rPr>
        <w:t>The Destination Groton Committee</w:t>
      </w:r>
      <w:r w:rsidR="005845FC" w:rsidRPr="005845FC">
        <w:rPr>
          <w:rFonts w:ascii="Open Sans" w:hAnsi="Open Sans" w:cs="Open Sans"/>
          <w:sz w:val="20"/>
          <w:szCs w:val="20"/>
        </w:rPr>
        <w:t xml:space="preserve"> </w:t>
      </w:r>
      <w:r w:rsidR="00590BF9">
        <w:rPr>
          <w:rFonts w:ascii="Open Sans" w:hAnsi="Open Sans" w:cs="Open Sans"/>
          <w:sz w:val="20"/>
          <w:szCs w:val="20"/>
        </w:rPr>
        <w:t>met</w:t>
      </w:r>
      <w:r w:rsidR="00AB41EB" w:rsidRPr="002C7A16">
        <w:rPr>
          <w:rFonts w:ascii="Open Sans" w:hAnsi="Open Sans" w:cs="Open Sans"/>
          <w:sz w:val="20"/>
          <w:szCs w:val="20"/>
        </w:rPr>
        <w:t xml:space="preserve"> </w:t>
      </w:r>
      <w:r w:rsidR="002C7A16" w:rsidRPr="002C7A16">
        <w:rPr>
          <w:rFonts w:ascii="Open Sans" w:hAnsi="Open Sans" w:cs="Open Sans"/>
          <w:sz w:val="20"/>
          <w:szCs w:val="20"/>
        </w:rPr>
        <w:t xml:space="preserve">February </w:t>
      </w:r>
      <w:r w:rsidR="00AB41EB">
        <w:rPr>
          <w:rFonts w:ascii="Open Sans" w:hAnsi="Open Sans" w:cs="Open Sans"/>
          <w:sz w:val="20"/>
          <w:szCs w:val="20"/>
        </w:rPr>
        <w:t>1</w:t>
      </w:r>
      <w:r w:rsidR="00590BF9">
        <w:rPr>
          <w:rFonts w:ascii="Open Sans" w:hAnsi="Open Sans" w:cs="Open Sans"/>
          <w:sz w:val="20"/>
          <w:szCs w:val="20"/>
        </w:rPr>
        <w:t>9</w:t>
      </w:r>
      <w:r w:rsidR="002C7A16" w:rsidRPr="002C7A16">
        <w:rPr>
          <w:rFonts w:ascii="Open Sans" w:hAnsi="Open Sans" w:cs="Open Sans"/>
          <w:sz w:val="20"/>
          <w:szCs w:val="20"/>
        </w:rPr>
        <w:t>, 2025</w:t>
      </w:r>
      <w:r w:rsidR="00590BF9">
        <w:rPr>
          <w:rFonts w:ascii="Open Sans" w:hAnsi="Open Sans" w:cs="Open Sans"/>
          <w:sz w:val="20"/>
          <w:szCs w:val="20"/>
        </w:rPr>
        <w:t xml:space="preserve"> </w:t>
      </w:r>
      <w:r w:rsidR="00590BF9" w:rsidRPr="00590BF9">
        <w:rPr>
          <w:rFonts w:ascii="Open Sans" w:hAnsi="Open Sans" w:cs="Open Sans"/>
          <w:sz w:val="20"/>
          <w:szCs w:val="20"/>
        </w:rPr>
        <w:t>to discuss ongoing grant applications, infrastructure planning, community engagement, and economic development strategies for the town. A major focus was on finalizing the Rural Development Vision Plan, ensuring the timeline aligns with consultant deliverables, public engagement milestones, and key decision points. Additionally, the committee reviewed funding strategies for town projects, including leveraging available state and regional grants for infrastructure, zoning, and mobility improvements. Plans for the 250th-anniversary celebration continued to be refined, with discussions around finalizing speakers, coordinating with local stakeholders, and confirming event logistics. Another significant agenda item involved the traffic and mobility study, ensuring alignment between town planning efforts and future transportation needs. The committee also explored ways to enhance public engagement through digital platforms and direct outreach to ensure that planning initiatives reflect community input. Throughout the meeting, efforts were made to coordinate between different town committees, external consultants, and funding agencies to maximize resources and ensure alignment across projects.</w:t>
      </w:r>
    </w:p>
    <w:p w14:paraId="436DF1D0" w14:textId="7BAD6B2A" w:rsidR="006A2E86" w:rsidRPr="00683C48" w:rsidRDefault="007A3973" w:rsidP="006A2E86">
      <w:pPr>
        <w:rPr>
          <w:rFonts w:ascii="Open Sans" w:hAnsi="Open Sans" w:cs="Open Sans"/>
          <w:b/>
          <w:bCs/>
          <w:sz w:val="20"/>
          <w:szCs w:val="20"/>
        </w:rPr>
      </w:pPr>
      <w:r>
        <w:rPr>
          <w:rFonts w:ascii="Open Sans" w:hAnsi="Open Sans" w:cs="Open Sans"/>
          <w:b/>
          <w:bCs/>
          <w:sz w:val="20"/>
          <w:szCs w:val="20"/>
        </w:rPr>
        <w:t>Key Takeaways</w:t>
      </w:r>
    </w:p>
    <w:p w14:paraId="181F8826" w14:textId="5360DE0E" w:rsidR="00590BF9" w:rsidRPr="00590BF9" w:rsidRDefault="00590BF9" w:rsidP="00590BF9">
      <w:pPr>
        <w:pStyle w:val="ListParagraph"/>
        <w:numPr>
          <w:ilvl w:val="0"/>
          <w:numId w:val="54"/>
        </w:numPr>
        <w:rPr>
          <w:rFonts w:ascii="Open Sans" w:hAnsi="Open Sans" w:cs="Open Sans"/>
          <w:b/>
          <w:bCs/>
          <w:sz w:val="20"/>
          <w:szCs w:val="20"/>
        </w:rPr>
      </w:pPr>
      <w:r w:rsidRPr="00590BF9">
        <w:rPr>
          <w:rFonts w:ascii="Open Sans" w:hAnsi="Open Sans" w:cs="Open Sans"/>
          <w:b/>
          <w:bCs/>
          <w:sz w:val="20"/>
          <w:szCs w:val="20"/>
        </w:rPr>
        <w:t>Rural Development Vision Plan &amp; Grant Strategy</w:t>
      </w:r>
    </w:p>
    <w:p w14:paraId="0CB6C784" w14:textId="77777777" w:rsidR="00590BF9" w:rsidRPr="00590BF9" w:rsidRDefault="00590BF9" w:rsidP="00590BF9">
      <w:pPr>
        <w:pStyle w:val="ListParagraph"/>
        <w:numPr>
          <w:ilvl w:val="0"/>
          <w:numId w:val="151"/>
        </w:numPr>
        <w:rPr>
          <w:rFonts w:ascii="Open Sans" w:hAnsi="Open Sans" w:cs="Open Sans"/>
          <w:sz w:val="20"/>
          <w:szCs w:val="20"/>
        </w:rPr>
      </w:pPr>
      <w:r w:rsidRPr="00590BF9">
        <w:rPr>
          <w:rFonts w:ascii="Open Sans" w:hAnsi="Open Sans" w:cs="Open Sans"/>
          <w:sz w:val="20"/>
          <w:szCs w:val="20"/>
        </w:rPr>
        <w:t>Timeline adjustments were proposed to better align consultant deliverables and public engagement sessions.</w:t>
      </w:r>
    </w:p>
    <w:p w14:paraId="5B10BEC9" w14:textId="77777777" w:rsidR="00590BF9" w:rsidRPr="00590BF9" w:rsidRDefault="00590BF9" w:rsidP="00590BF9">
      <w:pPr>
        <w:pStyle w:val="ListParagraph"/>
        <w:numPr>
          <w:ilvl w:val="0"/>
          <w:numId w:val="151"/>
        </w:numPr>
        <w:rPr>
          <w:rFonts w:ascii="Open Sans" w:hAnsi="Open Sans" w:cs="Open Sans"/>
          <w:sz w:val="20"/>
          <w:szCs w:val="20"/>
        </w:rPr>
      </w:pPr>
      <w:r w:rsidRPr="00590BF9">
        <w:rPr>
          <w:rFonts w:ascii="Open Sans" w:hAnsi="Open Sans" w:cs="Open Sans"/>
          <w:sz w:val="20"/>
          <w:szCs w:val="20"/>
        </w:rPr>
        <w:t>The committee discussed a $50,000 planning grant that could support infrastructure analysis, zoning refinements, and economic growth projections.</w:t>
      </w:r>
    </w:p>
    <w:p w14:paraId="2C7408D3" w14:textId="77777777" w:rsidR="00590BF9" w:rsidRPr="00590BF9" w:rsidRDefault="00590BF9" w:rsidP="00590BF9">
      <w:pPr>
        <w:pStyle w:val="ListParagraph"/>
        <w:numPr>
          <w:ilvl w:val="0"/>
          <w:numId w:val="151"/>
        </w:numPr>
        <w:rPr>
          <w:rFonts w:ascii="Open Sans" w:hAnsi="Open Sans" w:cs="Open Sans"/>
          <w:sz w:val="20"/>
          <w:szCs w:val="20"/>
        </w:rPr>
      </w:pPr>
      <w:r w:rsidRPr="00590BF9">
        <w:rPr>
          <w:rFonts w:ascii="Open Sans" w:hAnsi="Open Sans" w:cs="Open Sans"/>
          <w:sz w:val="20"/>
          <w:szCs w:val="20"/>
        </w:rPr>
        <w:t>Efforts to coordinate with state agencies to ensure funding alignment with regional economic development priorities.</w:t>
      </w:r>
    </w:p>
    <w:p w14:paraId="7A835E64" w14:textId="5DDE2269" w:rsidR="00590BF9" w:rsidRPr="00590BF9" w:rsidRDefault="00590BF9" w:rsidP="00590BF9">
      <w:pPr>
        <w:pStyle w:val="ListParagraph"/>
        <w:numPr>
          <w:ilvl w:val="0"/>
          <w:numId w:val="54"/>
        </w:numPr>
        <w:rPr>
          <w:rFonts w:ascii="Open Sans" w:hAnsi="Open Sans" w:cs="Open Sans"/>
          <w:b/>
          <w:bCs/>
          <w:sz w:val="20"/>
          <w:szCs w:val="20"/>
        </w:rPr>
      </w:pPr>
      <w:r w:rsidRPr="00590BF9">
        <w:rPr>
          <w:rFonts w:ascii="Open Sans" w:hAnsi="Open Sans" w:cs="Open Sans"/>
          <w:b/>
          <w:bCs/>
          <w:sz w:val="20"/>
          <w:szCs w:val="20"/>
        </w:rPr>
        <w:t>Traffic &amp; Infrastructure Planning</w:t>
      </w:r>
    </w:p>
    <w:p w14:paraId="1CC91712" w14:textId="77777777" w:rsidR="00590BF9" w:rsidRPr="00590BF9" w:rsidRDefault="00590BF9" w:rsidP="00590BF9">
      <w:pPr>
        <w:pStyle w:val="ListParagraph"/>
        <w:numPr>
          <w:ilvl w:val="0"/>
          <w:numId w:val="152"/>
        </w:numPr>
        <w:rPr>
          <w:rFonts w:ascii="Open Sans" w:hAnsi="Open Sans" w:cs="Open Sans"/>
          <w:sz w:val="20"/>
          <w:szCs w:val="20"/>
        </w:rPr>
      </w:pPr>
      <w:r w:rsidRPr="00590BF9">
        <w:rPr>
          <w:rFonts w:ascii="Open Sans" w:hAnsi="Open Sans" w:cs="Open Sans"/>
          <w:sz w:val="20"/>
          <w:szCs w:val="20"/>
        </w:rPr>
        <w:t>Updates on the traffic and mobility study, including a baseline data assessment for road congestion and pedestrian safety.</w:t>
      </w:r>
    </w:p>
    <w:p w14:paraId="6986C103" w14:textId="77777777" w:rsidR="00590BF9" w:rsidRPr="00590BF9" w:rsidRDefault="00590BF9" w:rsidP="00590BF9">
      <w:pPr>
        <w:pStyle w:val="ListParagraph"/>
        <w:numPr>
          <w:ilvl w:val="0"/>
          <w:numId w:val="152"/>
        </w:numPr>
        <w:rPr>
          <w:rFonts w:ascii="Open Sans" w:hAnsi="Open Sans" w:cs="Open Sans"/>
          <w:sz w:val="20"/>
          <w:szCs w:val="20"/>
        </w:rPr>
      </w:pPr>
      <w:r w:rsidRPr="00590BF9">
        <w:rPr>
          <w:rFonts w:ascii="Open Sans" w:hAnsi="Open Sans" w:cs="Open Sans"/>
          <w:sz w:val="20"/>
          <w:szCs w:val="20"/>
        </w:rPr>
        <w:t>Plans to coordinate with the Department of Public Works (DPW) and Planning Board to review preliminary findings and discuss potential interventions.</w:t>
      </w:r>
    </w:p>
    <w:p w14:paraId="71A7881F" w14:textId="77777777" w:rsidR="00590BF9" w:rsidRPr="00590BF9" w:rsidRDefault="00590BF9" w:rsidP="00590BF9">
      <w:pPr>
        <w:pStyle w:val="ListParagraph"/>
        <w:numPr>
          <w:ilvl w:val="0"/>
          <w:numId w:val="152"/>
        </w:numPr>
        <w:rPr>
          <w:rFonts w:ascii="Open Sans" w:hAnsi="Open Sans" w:cs="Open Sans"/>
          <w:sz w:val="20"/>
          <w:szCs w:val="20"/>
        </w:rPr>
      </w:pPr>
      <w:r w:rsidRPr="00590BF9">
        <w:rPr>
          <w:rFonts w:ascii="Open Sans" w:hAnsi="Open Sans" w:cs="Open Sans"/>
          <w:sz w:val="20"/>
          <w:szCs w:val="20"/>
        </w:rPr>
        <w:t>Consideration of Complete Streets improvements as part of a larger infrastructure enhancement initiative.</w:t>
      </w:r>
    </w:p>
    <w:p w14:paraId="431E0D04" w14:textId="3876AEC7" w:rsidR="00590BF9" w:rsidRPr="00590BF9" w:rsidRDefault="00590BF9" w:rsidP="00590BF9">
      <w:pPr>
        <w:pStyle w:val="ListParagraph"/>
        <w:numPr>
          <w:ilvl w:val="0"/>
          <w:numId w:val="54"/>
        </w:numPr>
        <w:rPr>
          <w:rFonts w:ascii="Open Sans" w:hAnsi="Open Sans" w:cs="Open Sans"/>
          <w:b/>
          <w:bCs/>
          <w:sz w:val="20"/>
          <w:szCs w:val="20"/>
        </w:rPr>
      </w:pPr>
      <w:r w:rsidRPr="00590BF9">
        <w:rPr>
          <w:rFonts w:ascii="Open Sans" w:hAnsi="Open Sans" w:cs="Open Sans"/>
          <w:b/>
          <w:bCs/>
          <w:sz w:val="20"/>
          <w:szCs w:val="20"/>
        </w:rPr>
        <w:t>250th-Anniversary Event Planning</w:t>
      </w:r>
    </w:p>
    <w:p w14:paraId="72E620C0" w14:textId="77777777" w:rsidR="00590BF9" w:rsidRPr="00590BF9" w:rsidRDefault="00590BF9" w:rsidP="00590BF9">
      <w:pPr>
        <w:pStyle w:val="ListParagraph"/>
        <w:numPr>
          <w:ilvl w:val="0"/>
          <w:numId w:val="153"/>
        </w:numPr>
        <w:rPr>
          <w:rFonts w:ascii="Open Sans" w:hAnsi="Open Sans" w:cs="Open Sans"/>
          <w:sz w:val="20"/>
          <w:szCs w:val="20"/>
        </w:rPr>
      </w:pPr>
      <w:r w:rsidRPr="00590BF9">
        <w:rPr>
          <w:rFonts w:ascii="Open Sans" w:hAnsi="Open Sans" w:cs="Open Sans"/>
          <w:sz w:val="20"/>
          <w:szCs w:val="20"/>
        </w:rPr>
        <w:t>Event logistics, including securing Lawrence Academy as the venue and coordinating guest speakers.</w:t>
      </w:r>
    </w:p>
    <w:p w14:paraId="01835ED7" w14:textId="77777777" w:rsidR="00590BF9" w:rsidRPr="00590BF9" w:rsidRDefault="00590BF9" w:rsidP="00590BF9">
      <w:pPr>
        <w:pStyle w:val="ListParagraph"/>
        <w:numPr>
          <w:ilvl w:val="0"/>
          <w:numId w:val="153"/>
        </w:numPr>
        <w:rPr>
          <w:rFonts w:ascii="Open Sans" w:hAnsi="Open Sans" w:cs="Open Sans"/>
          <w:sz w:val="20"/>
          <w:szCs w:val="20"/>
        </w:rPr>
      </w:pPr>
      <w:r w:rsidRPr="00590BF9">
        <w:rPr>
          <w:rFonts w:ascii="Open Sans" w:hAnsi="Open Sans" w:cs="Open Sans"/>
          <w:sz w:val="20"/>
          <w:szCs w:val="20"/>
        </w:rPr>
        <w:t>Discussions on historical reenactments, musical performances, and local business involvement.</w:t>
      </w:r>
    </w:p>
    <w:p w14:paraId="27D9FF9A" w14:textId="77777777" w:rsidR="00590BF9" w:rsidRPr="00590BF9" w:rsidRDefault="00590BF9" w:rsidP="00590BF9">
      <w:pPr>
        <w:pStyle w:val="ListParagraph"/>
        <w:numPr>
          <w:ilvl w:val="0"/>
          <w:numId w:val="153"/>
        </w:numPr>
        <w:rPr>
          <w:rFonts w:ascii="Open Sans" w:hAnsi="Open Sans" w:cs="Open Sans"/>
          <w:sz w:val="20"/>
          <w:szCs w:val="20"/>
        </w:rPr>
      </w:pPr>
      <w:r w:rsidRPr="00590BF9">
        <w:rPr>
          <w:rFonts w:ascii="Open Sans" w:hAnsi="Open Sans" w:cs="Open Sans"/>
          <w:sz w:val="20"/>
          <w:szCs w:val="20"/>
        </w:rPr>
        <w:t>Confirmation of marketing efforts through local newspapers, social media, and direct outreach.</w:t>
      </w:r>
    </w:p>
    <w:p w14:paraId="712F71D6" w14:textId="57215202" w:rsidR="00590BF9" w:rsidRPr="00590BF9" w:rsidRDefault="00590BF9" w:rsidP="00590BF9">
      <w:pPr>
        <w:pStyle w:val="ListParagraph"/>
        <w:numPr>
          <w:ilvl w:val="0"/>
          <w:numId w:val="54"/>
        </w:numPr>
        <w:rPr>
          <w:rFonts w:ascii="Open Sans" w:hAnsi="Open Sans" w:cs="Open Sans"/>
          <w:b/>
          <w:bCs/>
          <w:sz w:val="20"/>
          <w:szCs w:val="20"/>
        </w:rPr>
      </w:pPr>
      <w:r w:rsidRPr="00590BF9">
        <w:rPr>
          <w:rFonts w:ascii="Open Sans" w:hAnsi="Open Sans" w:cs="Open Sans"/>
          <w:b/>
          <w:bCs/>
          <w:sz w:val="20"/>
          <w:szCs w:val="20"/>
        </w:rPr>
        <w:lastRenderedPageBreak/>
        <w:t>Community Engagement &amp; Public Outreach</w:t>
      </w:r>
    </w:p>
    <w:p w14:paraId="442F219B" w14:textId="77777777" w:rsidR="00590BF9" w:rsidRPr="00590BF9" w:rsidRDefault="00590BF9" w:rsidP="00590BF9">
      <w:pPr>
        <w:pStyle w:val="ListParagraph"/>
        <w:numPr>
          <w:ilvl w:val="0"/>
          <w:numId w:val="154"/>
        </w:numPr>
        <w:rPr>
          <w:rFonts w:ascii="Open Sans" w:hAnsi="Open Sans" w:cs="Open Sans"/>
          <w:sz w:val="20"/>
          <w:szCs w:val="20"/>
        </w:rPr>
      </w:pPr>
      <w:r w:rsidRPr="00590BF9">
        <w:rPr>
          <w:rFonts w:ascii="Open Sans" w:hAnsi="Open Sans" w:cs="Open Sans"/>
          <w:sz w:val="20"/>
          <w:szCs w:val="20"/>
        </w:rPr>
        <w:t>The committee explored ways to increase awareness of upcoming town planning initiatives through digital platforms.</w:t>
      </w:r>
    </w:p>
    <w:p w14:paraId="5F29071B" w14:textId="77777777" w:rsidR="00590BF9" w:rsidRPr="00590BF9" w:rsidRDefault="00590BF9" w:rsidP="00590BF9">
      <w:pPr>
        <w:pStyle w:val="ListParagraph"/>
        <w:numPr>
          <w:ilvl w:val="0"/>
          <w:numId w:val="154"/>
        </w:numPr>
        <w:rPr>
          <w:rFonts w:ascii="Open Sans" w:hAnsi="Open Sans" w:cs="Open Sans"/>
          <w:sz w:val="20"/>
          <w:szCs w:val="20"/>
        </w:rPr>
      </w:pPr>
      <w:r w:rsidRPr="00590BF9">
        <w:rPr>
          <w:rFonts w:ascii="Open Sans" w:hAnsi="Open Sans" w:cs="Open Sans"/>
          <w:sz w:val="20"/>
          <w:szCs w:val="20"/>
        </w:rPr>
        <w:t>Discussions on updating the Destination Groton website with key planning updates, event details, and business listings.</w:t>
      </w:r>
    </w:p>
    <w:p w14:paraId="440281CE" w14:textId="77777777" w:rsidR="00590BF9" w:rsidRPr="00590BF9" w:rsidRDefault="00590BF9" w:rsidP="00590BF9">
      <w:pPr>
        <w:pStyle w:val="ListParagraph"/>
        <w:numPr>
          <w:ilvl w:val="0"/>
          <w:numId w:val="154"/>
        </w:numPr>
        <w:rPr>
          <w:rFonts w:ascii="Open Sans" w:hAnsi="Open Sans" w:cs="Open Sans"/>
          <w:sz w:val="20"/>
          <w:szCs w:val="20"/>
        </w:rPr>
      </w:pPr>
      <w:r w:rsidRPr="00590BF9">
        <w:rPr>
          <w:rFonts w:ascii="Open Sans" w:hAnsi="Open Sans" w:cs="Open Sans"/>
          <w:sz w:val="20"/>
          <w:szCs w:val="20"/>
        </w:rPr>
        <w:t>Plans to organize public forums to gather input on infrastructure, zoning, and sustainability goals.</w:t>
      </w:r>
    </w:p>
    <w:p w14:paraId="2F3AA45D" w14:textId="6D71E5F5" w:rsidR="00590BF9" w:rsidRPr="00590BF9" w:rsidRDefault="00590BF9" w:rsidP="00590BF9">
      <w:pPr>
        <w:pStyle w:val="ListParagraph"/>
        <w:numPr>
          <w:ilvl w:val="0"/>
          <w:numId w:val="54"/>
        </w:numPr>
        <w:rPr>
          <w:rFonts w:ascii="Open Sans" w:hAnsi="Open Sans" w:cs="Open Sans"/>
          <w:b/>
          <w:bCs/>
          <w:sz w:val="20"/>
          <w:szCs w:val="20"/>
        </w:rPr>
      </w:pPr>
      <w:r w:rsidRPr="00590BF9">
        <w:rPr>
          <w:rFonts w:ascii="Open Sans" w:hAnsi="Open Sans" w:cs="Open Sans"/>
          <w:b/>
          <w:bCs/>
          <w:sz w:val="20"/>
          <w:szCs w:val="20"/>
        </w:rPr>
        <w:t>Zoning &amp; Economic Development</w:t>
      </w:r>
    </w:p>
    <w:p w14:paraId="77C0462B" w14:textId="77777777" w:rsidR="00590BF9" w:rsidRPr="00590BF9" w:rsidRDefault="00590BF9" w:rsidP="00590BF9">
      <w:pPr>
        <w:pStyle w:val="ListParagraph"/>
        <w:numPr>
          <w:ilvl w:val="0"/>
          <w:numId w:val="155"/>
        </w:numPr>
        <w:rPr>
          <w:rFonts w:ascii="Open Sans" w:hAnsi="Open Sans" w:cs="Open Sans"/>
          <w:sz w:val="20"/>
          <w:szCs w:val="20"/>
        </w:rPr>
      </w:pPr>
      <w:r w:rsidRPr="00590BF9">
        <w:rPr>
          <w:rFonts w:ascii="Open Sans" w:hAnsi="Open Sans" w:cs="Open Sans"/>
          <w:sz w:val="20"/>
          <w:szCs w:val="20"/>
        </w:rPr>
        <w:t>Review of mixed-use zoning options for the town center to encourage economic growth.</w:t>
      </w:r>
    </w:p>
    <w:p w14:paraId="2650DD47" w14:textId="77777777" w:rsidR="00590BF9" w:rsidRPr="00590BF9" w:rsidRDefault="00590BF9" w:rsidP="00590BF9">
      <w:pPr>
        <w:pStyle w:val="ListParagraph"/>
        <w:numPr>
          <w:ilvl w:val="0"/>
          <w:numId w:val="155"/>
        </w:numPr>
        <w:rPr>
          <w:rFonts w:ascii="Open Sans" w:hAnsi="Open Sans" w:cs="Open Sans"/>
          <w:sz w:val="20"/>
          <w:szCs w:val="20"/>
        </w:rPr>
      </w:pPr>
      <w:r w:rsidRPr="00590BF9">
        <w:rPr>
          <w:rFonts w:ascii="Open Sans" w:hAnsi="Open Sans" w:cs="Open Sans"/>
          <w:sz w:val="20"/>
          <w:szCs w:val="20"/>
        </w:rPr>
        <w:t>Consideration of developer outreach initiatives to attract new investment.</w:t>
      </w:r>
    </w:p>
    <w:p w14:paraId="0745B7CD" w14:textId="77777777" w:rsidR="00590BF9" w:rsidRPr="00590BF9" w:rsidRDefault="00590BF9" w:rsidP="00590BF9">
      <w:pPr>
        <w:pStyle w:val="ListParagraph"/>
        <w:numPr>
          <w:ilvl w:val="0"/>
          <w:numId w:val="155"/>
        </w:numPr>
        <w:rPr>
          <w:rFonts w:ascii="Open Sans" w:hAnsi="Open Sans" w:cs="Open Sans"/>
          <w:sz w:val="20"/>
          <w:szCs w:val="20"/>
        </w:rPr>
      </w:pPr>
      <w:r w:rsidRPr="00590BF9">
        <w:rPr>
          <w:rFonts w:ascii="Open Sans" w:hAnsi="Open Sans" w:cs="Open Sans"/>
          <w:sz w:val="20"/>
          <w:szCs w:val="20"/>
        </w:rPr>
        <w:t>Discussion on potential policy changes to balance historic preservation with commercial expansion.</w:t>
      </w:r>
    </w:p>
    <w:p w14:paraId="7AA6C632" w14:textId="6D8A5F7B" w:rsidR="007A3973" w:rsidRPr="00EB2297" w:rsidRDefault="007A3973" w:rsidP="00EB2297">
      <w:pPr>
        <w:rPr>
          <w:rFonts w:ascii="Open Sans" w:hAnsi="Open Sans" w:cs="Open Sans"/>
          <w:b/>
          <w:bCs/>
          <w:sz w:val="20"/>
          <w:szCs w:val="20"/>
        </w:rPr>
      </w:pPr>
      <w:r w:rsidRPr="00EB2297">
        <w:rPr>
          <w:rFonts w:ascii="Open Sans" w:hAnsi="Open Sans" w:cs="Open Sans"/>
          <w:b/>
          <w:bCs/>
          <w:sz w:val="20"/>
          <w:szCs w:val="20"/>
        </w:rPr>
        <w:t>Action Items</w:t>
      </w:r>
    </w:p>
    <w:p w14:paraId="183C185C" w14:textId="7CD0637C" w:rsidR="00590BF9" w:rsidRPr="00590BF9" w:rsidRDefault="00590BF9" w:rsidP="00590BF9">
      <w:pPr>
        <w:pStyle w:val="ListParagraph"/>
        <w:numPr>
          <w:ilvl w:val="0"/>
          <w:numId w:val="118"/>
        </w:numPr>
        <w:rPr>
          <w:rFonts w:ascii="Open Sans" w:hAnsi="Open Sans" w:cs="Open Sans"/>
          <w:sz w:val="20"/>
          <w:szCs w:val="20"/>
        </w:rPr>
      </w:pPr>
      <w:r w:rsidRPr="00590BF9">
        <w:rPr>
          <w:rFonts w:ascii="Open Sans" w:hAnsi="Open Sans" w:cs="Open Sans"/>
          <w:b/>
          <w:bCs/>
          <w:sz w:val="20"/>
          <w:szCs w:val="20"/>
        </w:rPr>
        <w:t>Submit timeline adjustments for the Rural Development Vision Plan</w:t>
      </w:r>
      <w:r w:rsidRPr="00590BF9">
        <w:rPr>
          <w:rFonts w:ascii="Open Sans" w:hAnsi="Open Sans" w:cs="Open Sans"/>
          <w:sz w:val="20"/>
          <w:szCs w:val="20"/>
        </w:rPr>
        <w:t xml:space="preserve"> to reflect consultant and public engagement needs.</w:t>
      </w:r>
    </w:p>
    <w:p w14:paraId="547F30C7" w14:textId="0DBE5512" w:rsidR="00590BF9" w:rsidRPr="00590BF9" w:rsidRDefault="00590BF9" w:rsidP="00590BF9">
      <w:pPr>
        <w:pStyle w:val="ListParagraph"/>
        <w:numPr>
          <w:ilvl w:val="0"/>
          <w:numId w:val="118"/>
        </w:numPr>
        <w:rPr>
          <w:rFonts w:ascii="Open Sans" w:hAnsi="Open Sans" w:cs="Open Sans"/>
          <w:sz w:val="20"/>
          <w:szCs w:val="20"/>
        </w:rPr>
      </w:pPr>
      <w:r w:rsidRPr="00590BF9">
        <w:rPr>
          <w:rFonts w:ascii="Open Sans" w:hAnsi="Open Sans" w:cs="Open Sans"/>
          <w:b/>
          <w:bCs/>
          <w:sz w:val="20"/>
          <w:szCs w:val="20"/>
        </w:rPr>
        <w:t>Finalize the grant application for the $50,000 planning grant</w:t>
      </w:r>
      <w:r w:rsidRPr="00590BF9">
        <w:rPr>
          <w:rFonts w:ascii="Open Sans" w:hAnsi="Open Sans" w:cs="Open Sans"/>
          <w:sz w:val="20"/>
          <w:szCs w:val="20"/>
        </w:rPr>
        <w:t xml:space="preserve"> and align it with town priorities.</w:t>
      </w:r>
    </w:p>
    <w:p w14:paraId="2E7F1457" w14:textId="5D028FBE" w:rsidR="00590BF9" w:rsidRPr="00590BF9" w:rsidRDefault="00590BF9" w:rsidP="00590BF9">
      <w:pPr>
        <w:pStyle w:val="ListParagraph"/>
        <w:numPr>
          <w:ilvl w:val="0"/>
          <w:numId w:val="118"/>
        </w:numPr>
        <w:rPr>
          <w:rFonts w:ascii="Open Sans" w:hAnsi="Open Sans" w:cs="Open Sans"/>
          <w:sz w:val="20"/>
          <w:szCs w:val="20"/>
        </w:rPr>
      </w:pPr>
      <w:r w:rsidRPr="00590BF9">
        <w:rPr>
          <w:rFonts w:ascii="Open Sans" w:hAnsi="Open Sans" w:cs="Open Sans"/>
          <w:b/>
          <w:bCs/>
          <w:sz w:val="20"/>
          <w:szCs w:val="20"/>
        </w:rPr>
        <w:t>Coordinate with DPW and Planning Board</w:t>
      </w:r>
      <w:r w:rsidRPr="00590BF9">
        <w:rPr>
          <w:rFonts w:ascii="Open Sans" w:hAnsi="Open Sans" w:cs="Open Sans"/>
          <w:sz w:val="20"/>
          <w:szCs w:val="20"/>
        </w:rPr>
        <w:t xml:space="preserve"> to review initial findings from the traffic study.</w:t>
      </w:r>
    </w:p>
    <w:p w14:paraId="5C3C2379" w14:textId="0A6BCCD8" w:rsidR="00590BF9" w:rsidRPr="00590BF9" w:rsidRDefault="00590BF9" w:rsidP="00590BF9">
      <w:pPr>
        <w:pStyle w:val="ListParagraph"/>
        <w:numPr>
          <w:ilvl w:val="0"/>
          <w:numId w:val="118"/>
        </w:numPr>
        <w:rPr>
          <w:rFonts w:ascii="Open Sans" w:hAnsi="Open Sans" w:cs="Open Sans"/>
          <w:sz w:val="20"/>
          <w:szCs w:val="20"/>
        </w:rPr>
      </w:pPr>
      <w:r w:rsidRPr="00590BF9">
        <w:rPr>
          <w:rFonts w:ascii="Open Sans" w:hAnsi="Open Sans" w:cs="Open Sans"/>
          <w:b/>
          <w:bCs/>
          <w:sz w:val="20"/>
          <w:szCs w:val="20"/>
        </w:rPr>
        <w:t>Confirm guest speakers and finalize logistics</w:t>
      </w:r>
      <w:r w:rsidRPr="00590BF9">
        <w:rPr>
          <w:rFonts w:ascii="Open Sans" w:hAnsi="Open Sans" w:cs="Open Sans"/>
          <w:sz w:val="20"/>
          <w:szCs w:val="20"/>
        </w:rPr>
        <w:t xml:space="preserve"> for the 250th-anniversary event.</w:t>
      </w:r>
    </w:p>
    <w:p w14:paraId="0A29B8F2" w14:textId="03C7CB08" w:rsidR="00590BF9" w:rsidRPr="00590BF9" w:rsidRDefault="00590BF9" w:rsidP="00590BF9">
      <w:pPr>
        <w:pStyle w:val="ListParagraph"/>
        <w:numPr>
          <w:ilvl w:val="0"/>
          <w:numId w:val="118"/>
        </w:numPr>
        <w:rPr>
          <w:rFonts w:ascii="Open Sans" w:hAnsi="Open Sans" w:cs="Open Sans"/>
          <w:sz w:val="20"/>
          <w:szCs w:val="20"/>
        </w:rPr>
      </w:pPr>
      <w:r w:rsidRPr="00590BF9">
        <w:rPr>
          <w:rFonts w:ascii="Open Sans" w:hAnsi="Open Sans" w:cs="Open Sans"/>
          <w:b/>
          <w:bCs/>
          <w:sz w:val="20"/>
          <w:szCs w:val="20"/>
        </w:rPr>
        <w:t>Develop a marketing plan for event promotion</w:t>
      </w:r>
      <w:r w:rsidRPr="00590BF9">
        <w:rPr>
          <w:rFonts w:ascii="Open Sans" w:hAnsi="Open Sans" w:cs="Open Sans"/>
          <w:sz w:val="20"/>
          <w:szCs w:val="20"/>
        </w:rPr>
        <w:t>, including local newspaper outreach and social media campaigns.</w:t>
      </w:r>
    </w:p>
    <w:p w14:paraId="7DA8C32C" w14:textId="42616177" w:rsidR="00590BF9" w:rsidRPr="00590BF9" w:rsidRDefault="00590BF9" w:rsidP="00590BF9">
      <w:pPr>
        <w:pStyle w:val="ListParagraph"/>
        <w:numPr>
          <w:ilvl w:val="0"/>
          <w:numId w:val="118"/>
        </w:numPr>
        <w:rPr>
          <w:rFonts w:ascii="Open Sans" w:hAnsi="Open Sans" w:cs="Open Sans"/>
          <w:sz w:val="20"/>
          <w:szCs w:val="20"/>
        </w:rPr>
      </w:pPr>
      <w:r w:rsidRPr="00590BF9">
        <w:rPr>
          <w:rFonts w:ascii="Open Sans" w:hAnsi="Open Sans" w:cs="Open Sans"/>
          <w:b/>
          <w:bCs/>
          <w:sz w:val="20"/>
          <w:szCs w:val="20"/>
        </w:rPr>
        <w:t>Update the Destination Groton website</w:t>
      </w:r>
      <w:r w:rsidRPr="00590BF9">
        <w:rPr>
          <w:rFonts w:ascii="Open Sans" w:hAnsi="Open Sans" w:cs="Open Sans"/>
          <w:sz w:val="20"/>
          <w:szCs w:val="20"/>
        </w:rPr>
        <w:t xml:space="preserve"> with planning reports, event details, and business directory enhancements.</w:t>
      </w:r>
    </w:p>
    <w:p w14:paraId="4E547614" w14:textId="28D08F3F" w:rsidR="00590BF9" w:rsidRPr="00590BF9" w:rsidRDefault="00590BF9" w:rsidP="00590BF9">
      <w:pPr>
        <w:pStyle w:val="ListParagraph"/>
        <w:numPr>
          <w:ilvl w:val="0"/>
          <w:numId w:val="118"/>
        </w:numPr>
        <w:rPr>
          <w:rFonts w:ascii="Open Sans" w:hAnsi="Open Sans" w:cs="Open Sans"/>
          <w:sz w:val="20"/>
          <w:szCs w:val="20"/>
        </w:rPr>
      </w:pPr>
      <w:r w:rsidRPr="00590BF9">
        <w:rPr>
          <w:rFonts w:ascii="Open Sans" w:hAnsi="Open Sans" w:cs="Open Sans"/>
          <w:b/>
          <w:bCs/>
          <w:sz w:val="20"/>
          <w:szCs w:val="20"/>
        </w:rPr>
        <w:t>Schedule a public forum to gather input</w:t>
      </w:r>
      <w:r w:rsidRPr="00590BF9">
        <w:rPr>
          <w:rFonts w:ascii="Open Sans" w:hAnsi="Open Sans" w:cs="Open Sans"/>
          <w:sz w:val="20"/>
          <w:szCs w:val="20"/>
        </w:rPr>
        <w:t xml:space="preserve"> on town development priorities.</w:t>
      </w:r>
    </w:p>
    <w:sectPr w:rsidR="00590BF9" w:rsidRPr="00590BF9" w:rsidSect="00A00DD1">
      <w:pgSz w:w="12240" w:h="15840"/>
      <w:pgMar w:top="1080" w:right="1440" w:bottom="108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 Sans">
    <w:charset w:val="00"/>
    <w:family w:val="swiss"/>
    <w:pitch w:val="variable"/>
    <w:sig w:usb0="E00002EF" w:usb1="4000205B" w:usb2="00000028" w:usb3="00000000" w:csb0="000001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A6E44"/>
    <w:multiLevelType w:val="hybridMultilevel"/>
    <w:tmpl w:val="D06A05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1CF0657"/>
    <w:multiLevelType w:val="hybridMultilevel"/>
    <w:tmpl w:val="CD222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2E21F4"/>
    <w:multiLevelType w:val="hybridMultilevel"/>
    <w:tmpl w:val="70C84C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57221AF"/>
    <w:multiLevelType w:val="hybridMultilevel"/>
    <w:tmpl w:val="FF9A75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6687111"/>
    <w:multiLevelType w:val="hybridMultilevel"/>
    <w:tmpl w:val="CB4247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6C86489"/>
    <w:multiLevelType w:val="hybridMultilevel"/>
    <w:tmpl w:val="318C19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07020AE7"/>
    <w:multiLevelType w:val="multilevel"/>
    <w:tmpl w:val="CECE6B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A0F1F89"/>
    <w:multiLevelType w:val="multilevel"/>
    <w:tmpl w:val="122EB4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A22748F"/>
    <w:multiLevelType w:val="hybridMultilevel"/>
    <w:tmpl w:val="E654D0F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0A2F6688"/>
    <w:multiLevelType w:val="hybridMultilevel"/>
    <w:tmpl w:val="5F5EF8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0A3832C8"/>
    <w:multiLevelType w:val="multilevel"/>
    <w:tmpl w:val="9CA269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0AB86365"/>
    <w:multiLevelType w:val="hybridMultilevel"/>
    <w:tmpl w:val="7D50F2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0B2D6EEE"/>
    <w:multiLevelType w:val="hybridMultilevel"/>
    <w:tmpl w:val="3AAAEC32"/>
    <w:lvl w:ilvl="0" w:tplc="BEE6226E">
      <w:numFmt w:val="bullet"/>
      <w:lvlText w:val="-"/>
      <w:lvlJc w:val="left"/>
      <w:pPr>
        <w:ind w:left="720" w:hanging="360"/>
      </w:pPr>
      <w:rPr>
        <w:rFonts w:ascii="Open Sans" w:eastAsiaTheme="minorHAnsi" w:hAnsi="Open Sans" w:cs="Open San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0E7307FB"/>
    <w:multiLevelType w:val="hybridMultilevel"/>
    <w:tmpl w:val="CFB4DB1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0F6727CD"/>
    <w:multiLevelType w:val="hybridMultilevel"/>
    <w:tmpl w:val="5DCA672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107044D8"/>
    <w:multiLevelType w:val="hybridMultilevel"/>
    <w:tmpl w:val="B5FAB58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0A06D43"/>
    <w:multiLevelType w:val="multilevel"/>
    <w:tmpl w:val="FD3EF2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10D268FA"/>
    <w:multiLevelType w:val="hybridMultilevel"/>
    <w:tmpl w:val="1062CC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1F044E9"/>
    <w:multiLevelType w:val="hybridMultilevel"/>
    <w:tmpl w:val="D2C42EDC"/>
    <w:lvl w:ilvl="0" w:tplc="48AEC86C">
      <w:start w:val="1"/>
      <w:numFmt w:val="decimal"/>
      <w:lvlText w:val="%1."/>
      <w:lvlJc w:val="left"/>
      <w:pPr>
        <w:ind w:left="36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122A0C3F"/>
    <w:multiLevelType w:val="hybridMultilevel"/>
    <w:tmpl w:val="1E7E2636"/>
    <w:lvl w:ilvl="0" w:tplc="B21C81CC">
      <w:start w:val="1"/>
      <w:numFmt w:val="bullet"/>
      <w:lvlText w:val="-"/>
      <w:lvlJc w:val="left"/>
      <w:pPr>
        <w:ind w:left="515" w:hanging="360"/>
      </w:pPr>
      <w:rPr>
        <w:rFonts w:ascii="Open Sans" w:eastAsiaTheme="minorHAnsi" w:hAnsi="Open Sans" w:cs="Open San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13444A5E"/>
    <w:multiLevelType w:val="multilevel"/>
    <w:tmpl w:val="5D1697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1351515B"/>
    <w:multiLevelType w:val="hybridMultilevel"/>
    <w:tmpl w:val="B11289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13585C1D"/>
    <w:multiLevelType w:val="hybridMultilevel"/>
    <w:tmpl w:val="D4C08A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1363767C"/>
    <w:multiLevelType w:val="multilevel"/>
    <w:tmpl w:val="89B09F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142505F0"/>
    <w:multiLevelType w:val="hybridMultilevel"/>
    <w:tmpl w:val="FBDCCB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14262107"/>
    <w:multiLevelType w:val="multilevel"/>
    <w:tmpl w:val="87AEBA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14B05FC3"/>
    <w:multiLevelType w:val="multilevel"/>
    <w:tmpl w:val="EFE6FF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14BF22F2"/>
    <w:multiLevelType w:val="hybridMultilevel"/>
    <w:tmpl w:val="908CE2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168E0388"/>
    <w:multiLevelType w:val="hybridMultilevel"/>
    <w:tmpl w:val="2E70DFB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16CC5780"/>
    <w:multiLevelType w:val="hybridMultilevel"/>
    <w:tmpl w:val="6C4E64BE"/>
    <w:lvl w:ilvl="0" w:tplc="04090001">
      <w:start w:val="1"/>
      <w:numFmt w:val="bullet"/>
      <w:lvlText w:val=""/>
      <w:lvlJc w:val="left"/>
      <w:pPr>
        <w:ind w:left="360" w:hanging="360"/>
      </w:pPr>
      <w:rPr>
        <w:rFonts w:ascii="Symbol" w:hAnsi="Symbol"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 w15:restartNumberingAfterBreak="0">
    <w:nsid w:val="1770571B"/>
    <w:multiLevelType w:val="hybridMultilevel"/>
    <w:tmpl w:val="E9AE49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178619C8"/>
    <w:multiLevelType w:val="hybridMultilevel"/>
    <w:tmpl w:val="9DF697A4"/>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2" w15:restartNumberingAfterBreak="0">
    <w:nsid w:val="199C3927"/>
    <w:multiLevelType w:val="multilevel"/>
    <w:tmpl w:val="97C62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19F469A6"/>
    <w:multiLevelType w:val="multilevel"/>
    <w:tmpl w:val="9E98C83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15:restartNumberingAfterBreak="0">
    <w:nsid w:val="1AB00F23"/>
    <w:multiLevelType w:val="hybridMultilevel"/>
    <w:tmpl w:val="CAEA072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1B2812A4"/>
    <w:multiLevelType w:val="multilevel"/>
    <w:tmpl w:val="AE5EFA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1BDC0379"/>
    <w:multiLevelType w:val="hybridMultilevel"/>
    <w:tmpl w:val="8BC6AA44"/>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7" w15:restartNumberingAfterBreak="0">
    <w:nsid w:val="1D267C44"/>
    <w:multiLevelType w:val="multilevel"/>
    <w:tmpl w:val="453C6D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1D42234F"/>
    <w:multiLevelType w:val="hybridMultilevel"/>
    <w:tmpl w:val="7A6E3A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1DA62A19"/>
    <w:multiLevelType w:val="hybridMultilevel"/>
    <w:tmpl w:val="90B283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1DFA4765"/>
    <w:multiLevelType w:val="hybridMultilevel"/>
    <w:tmpl w:val="807489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1F1633A3"/>
    <w:multiLevelType w:val="hybridMultilevel"/>
    <w:tmpl w:val="472E04C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23B3544F"/>
    <w:multiLevelType w:val="multilevel"/>
    <w:tmpl w:val="46269D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23F94406"/>
    <w:multiLevelType w:val="multilevel"/>
    <w:tmpl w:val="BC3CCB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249342C0"/>
    <w:multiLevelType w:val="multilevel"/>
    <w:tmpl w:val="1D68A8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261E0F92"/>
    <w:multiLevelType w:val="hybridMultilevel"/>
    <w:tmpl w:val="FB5E062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27C91277"/>
    <w:multiLevelType w:val="hybridMultilevel"/>
    <w:tmpl w:val="F448254C"/>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47" w15:restartNumberingAfterBreak="0">
    <w:nsid w:val="28061F83"/>
    <w:multiLevelType w:val="multilevel"/>
    <w:tmpl w:val="3E90A5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28087687"/>
    <w:multiLevelType w:val="multilevel"/>
    <w:tmpl w:val="B420D3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15:restartNumberingAfterBreak="0">
    <w:nsid w:val="284B0CF9"/>
    <w:multiLevelType w:val="hybridMultilevel"/>
    <w:tmpl w:val="E19CD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0" w15:restartNumberingAfterBreak="0">
    <w:nsid w:val="28AD2B64"/>
    <w:multiLevelType w:val="hybridMultilevel"/>
    <w:tmpl w:val="91862F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29893A1C"/>
    <w:multiLevelType w:val="multilevel"/>
    <w:tmpl w:val="1EFAD4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29D873B7"/>
    <w:multiLevelType w:val="hybridMultilevel"/>
    <w:tmpl w:val="070A52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15:restartNumberingAfterBreak="0">
    <w:nsid w:val="2AAA7763"/>
    <w:multiLevelType w:val="hybridMultilevel"/>
    <w:tmpl w:val="B650B61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4" w15:restartNumberingAfterBreak="0">
    <w:nsid w:val="2C167BEC"/>
    <w:multiLevelType w:val="multilevel"/>
    <w:tmpl w:val="A90EFF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2D9F787C"/>
    <w:multiLevelType w:val="hybridMultilevel"/>
    <w:tmpl w:val="E0ACBCA8"/>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56" w15:restartNumberingAfterBreak="0">
    <w:nsid w:val="2DCA4E7C"/>
    <w:multiLevelType w:val="hybridMultilevel"/>
    <w:tmpl w:val="EC40DA68"/>
    <w:lvl w:ilvl="0" w:tplc="B21C81CC">
      <w:start w:val="1"/>
      <w:numFmt w:val="bullet"/>
      <w:lvlText w:val="-"/>
      <w:lvlJc w:val="left"/>
      <w:pPr>
        <w:ind w:left="1080" w:hanging="360"/>
      </w:pPr>
      <w:rPr>
        <w:rFonts w:ascii="Open Sans" w:eastAsiaTheme="minorHAnsi" w:hAnsi="Open Sans" w:cs="Open San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7" w15:restartNumberingAfterBreak="0">
    <w:nsid w:val="2E053BB8"/>
    <w:multiLevelType w:val="hybridMultilevel"/>
    <w:tmpl w:val="8592B40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8" w15:restartNumberingAfterBreak="0">
    <w:nsid w:val="2EE370A7"/>
    <w:multiLevelType w:val="hybridMultilevel"/>
    <w:tmpl w:val="121AD62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2F2424CC"/>
    <w:multiLevelType w:val="multilevel"/>
    <w:tmpl w:val="CE16C0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2F4C294E"/>
    <w:multiLevelType w:val="hybridMultilevel"/>
    <w:tmpl w:val="62829D6C"/>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61" w15:restartNumberingAfterBreak="0">
    <w:nsid w:val="2F870DD4"/>
    <w:multiLevelType w:val="multilevel"/>
    <w:tmpl w:val="3B6C29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307A7EBE"/>
    <w:multiLevelType w:val="hybridMultilevel"/>
    <w:tmpl w:val="36C6C8C8"/>
    <w:lvl w:ilvl="0" w:tplc="B21C81CC">
      <w:start w:val="1"/>
      <w:numFmt w:val="bullet"/>
      <w:lvlText w:val="-"/>
      <w:lvlJc w:val="left"/>
      <w:pPr>
        <w:ind w:left="515" w:hanging="360"/>
      </w:pPr>
      <w:rPr>
        <w:rFonts w:ascii="Open Sans" w:eastAsiaTheme="minorHAnsi" w:hAnsi="Open Sans" w:cs="Open San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3" w15:restartNumberingAfterBreak="0">
    <w:nsid w:val="31DE4712"/>
    <w:multiLevelType w:val="hybridMultilevel"/>
    <w:tmpl w:val="7C2C25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4" w15:restartNumberingAfterBreak="0">
    <w:nsid w:val="31E8610E"/>
    <w:multiLevelType w:val="multilevel"/>
    <w:tmpl w:val="36524B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15:restartNumberingAfterBreak="0">
    <w:nsid w:val="32AA7297"/>
    <w:multiLevelType w:val="multilevel"/>
    <w:tmpl w:val="B6EAA1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32AD590A"/>
    <w:multiLevelType w:val="hybridMultilevel"/>
    <w:tmpl w:val="271E08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7" w15:restartNumberingAfterBreak="0">
    <w:nsid w:val="32C2085A"/>
    <w:multiLevelType w:val="multilevel"/>
    <w:tmpl w:val="2AD467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15:restartNumberingAfterBreak="0">
    <w:nsid w:val="32D26F11"/>
    <w:multiLevelType w:val="multilevel"/>
    <w:tmpl w:val="6730F7D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9" w15:restartNumberingAfterBreak="0">
    <w:nsid w:val="3650546B"/>
    <w:multiLevelType w:val="multilevel"/>
    <w:tmpl w:val="8674A5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15:restartNumberingAfterBreak="0">
    <w:nsid w:val="38AC6DD3"/>
    <w:multiLevelType w:val="multilevel"/>
    <w:tmpl w:val="F474A8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15:restartNumberingAfterBreak="0">
    <w:nsid w:val="38E20517"/>
    <w:multiLevelType w:val="hybridMultilevel"/>
    <w:tmpl w:val="E1B0AF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2" w15:restartNumberingAfterBreak="0">
    <w:nsid w:val="39AD69B7"/>
    <w:multiLevelType w:val="hybridMultilevel"/>
    <w:tmpl w:val="A5FE6A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3" w15:restartNumberingAfterBreak="0">
    <w:nsid w:val="3A3F4DA6"/>
    <w:multiLevelType w:val="multilevel"/>
    <w:tmpl w:val="4A5AB0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3A7D7D6C"/>
    <w:multiLevelType w:val="hybridMultilevel"/>
    <w:tmpl w:val="52527B1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5" w15:restartNumberingAfterBreak="0">
    <w:nsid w:val="3B130D3B"/>
    <w:multiLevelType w:val="multilevel"/>
    <w:tmpl w:val="8FF0641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6" w15:restartNumberingAfterBreak="0">
    <w:nsid w:val="3ECD0F95"/>
    <w:multiLevelType w:val="multilevel"/>
    <w:tmpl w:val="F82444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7" w15:restartNumberingAfterBreak="0">
    <w:nsid w:val="3F85199B"/>
    <w:multiLevelType w:val="multilevel"/>
    <w:tmpl w:val="1A8E2C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15:restartNumberingAfterBreak="0">
    <w:nsid w:val="3FDD556B"/>
    <w:multiLevelType w:val="multilevel"/>
    <w:tmpl w:val="80781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15:restartNumberingAfterBreak="0">
    <w:nsid w:val="40274FC7"/>
    <w:multiLevelType w:val="hybridMultilevel"/>
    <w:tmpl w:val="7C46E77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0" w15:restartNumberingAfterBreak="0">
    <w:nsid w:val="406D4904"/>
    <w:multiLevelType w:val="multilevel"/>
    <w:tmpl w:val="AB72E4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1" w15:restartNumberingAfterBreak="0">
    <w:nsid w:val="412431B7"/>
    <w:multiLevelType w:val="hybridMultilevel"/>
    <w:tmpl w:val="02F864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2" w15:restartNumberingAfterBreak="0">
    <w:nsid w:val="42933F9F"/>
    <w:multiLevelType w:val="hybridMultilevel"/>
    <w:tmpl w:val="9002446E"/>
    <w:lvl w:ilvl="0" w:tplc="083E99BC">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15:restartNumberingAfterBreak="0">
    <w:nsid w:val="444132A5"/>
    <w:multiLevelType w:val="hybridMultilevel"/>
    <w:tmpl w:val="68086A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4" w15:restartNumberingAfterBreak="0">
    <w:nsid w:val="44DD1BCC"/>
    <w:multiLevelType w:val="multilevel"/>
    <w:tmpl w:val="35CE8E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5" w15:restartNumberingAfterBreak="0">
    <w:nsid w:val="46126F86"/>
    <w:multiLevelType w:val="hybridMultilevel"/>
    <w:tmpl w:val="FC502460"/>
    <w:lvl w:ilvl="0" w:tplc="083E99BC">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86" w15:restartNumberingAfterBreak="0">
    <w:nsid w:val="473218B5"/>
    <w:multiLevelType w:val="multilevel"/>
    <w:tmpl w:val="F7F4D0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7" w15:restartNumberingAfterBreak="0">
    <w:nsid w:val="48AD5928"/>
    <w:multiLevelType w:val="hybridMultilevel"/>
    <w:tmpl w:val="94C83908"/>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88" w15:restartNumberingAfterBreak="0">
    <w:nsid w:val="4997613C"/>
    <w:multiLevelType w:val="multilevel"/>
    <w:tmpl w:val="F6E08B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9" w15:restartNumberingAfterBreak="0">
    <w:nsid w:val="49CB290A"/>
    <w:multiLevelType w:val="multilevel"/>
    <w:tmpl w:val="5D7240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15:restartNumberingAfterBreak="0">
    <w:nsid w:val="49E6510D"/>
    <w:multiLevelType w:val="multilevel"/>
    <w:tmpl w:val="51BAB6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1" w15:restartNumberingAfterBreak="0">
    <w:nsid w:val="4A2F4257"/>
    <w:multiLevelType w:val="hybridMultilevel"/>
    <w:tmpl w:val="3FC0FC84"/>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2" w15:restartNumberingAfterBreak="0">
    <w:nsid w:val="4B8D22D5"/>
    <w:multiLevelType w:val="multilevel"/>
    <w:tmpl w:val="1A6AA3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3" w15:restartNumberingAfterBreak="0">
    <w:nsid w:val="4E403C47"/>
    <w:multiLevelType w:val="multilevel"/>
    <w:tmpl w:val="5E402D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4" w15:restartNumberingAfterBreak="0">
    <w:nsid w:val="4E9D2A7A"/>
    <w:multiLevelType w:val="hybridMultilevel"/>
    <w:tmpl w:val="7D9A134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95" w15:restartNumberingAfterBreak="0">
    <w:nsid w:val="4EC77623"/>
    <w:multiLevelType w:val="hybridMultilevel"/>
    <w:tmpl w:val="F8A6AD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6" w15:restartNumberingAfterBreak="0">
    <w:nsid w:val="4EF60616"/>
    <w:multiLevelType w:val="hybridMultilevel"/>
    <w:tmpl w:val="BD1A1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7" w15:restartNumberingAfterBreak="0">
    <w:nsid w:val="4FDA259C"/>
    <w:multiLevelType w:val="multilevel"/>
    <w:tmpl w:val="34CE40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8" w15:restartNumberingAfterBreak="0">
    <w:nsid w:val="51D943F7"/>
    <w:multiLevelType w:val="multilevel"/>
    <w:tmpl w:val="2BD01F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9" w15:restartNumberingAfterBreak="0">
    <w:nsid w:val="530E74C3"/>
    <w:multiLevelType w:val="multilevel"/>
    <w:tmpl w:val="606203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0" w15:restartNumberingAfterBreak="0">
    <w:nsid w:val="53466380"/>
    <w:multiLevelType w:val="multilevel"/>
    <w:tmpl w:val="BD248F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1" w15:restartNumberingAfterBreak="0">
    <w:nsid w:val="53552C4B"/>
    <w:multiLevelType w:val="hybridMultilevel"/>
    <w:tmpl w:val="0BFAFA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2" w15:restartNumberingAfterBreak="0">
    <w:nsid w:val="54063C15"/>
    <w:multiLevelType w:val="hybridMultilevel"/>
    <w:tmpl w:val="778217F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3" w15:restartNumberingAfterBreak="0">
    <w:nsid w:val="54202810"/>
    <w:multiLevelType w:val="hybridMultilevel"/>
    <w:tmpl w:val="5F0CAA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4" w15:restartNumberingAfterBreak="0">
    <w:nsid w:val="54480D87"/>
    <w:multiLevelType w:val="multilevel"/>
    <w:tmpl w:val="61E856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5" w15:restartNumberingAfterBreak="0">
    <w:nsid w:val="55624F40"/>
    <w:multiLevelType w:val="multilevel"/>
    <w:tmpl w:val="FCF4C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6" w15:restartNumberingAfterBreak="0">
    <w:nsid w:val="55AA31AE"/>
    <w:multiLevelType w:val="multilevel"/>
    <w:tmpl w:val="1F041B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7" w15:restartNumberingAfterBreak="0">
    <w:nsid w:val="56443491"/>
    <w:multiLevelType w:val="multilevel"/>
    <w:tmpl w:val="BE50910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8" w15:restartNumberingAfterBreak="0">
    <w:nsid w:val="56AE2205"/>
    <w:multiLevelType w:val="hybridMultilevel"/>
    <w:tmpl w:val="665414A6"/>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09" w15:restartNumberingAfterBreak="0">
    <w:nsid w:val="579533E4"/>
    <w:multiLevelType w:val="hybridMultilevel"/>
    <w:tmpl w:val="E6F00D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15:restartNumberingAfterBreak="0">
    <w:nsid w:val="58492AC9"/>
    <w:multiLevelType w:val="multilevel"/>
    <w:tmpl w:val="1F00CD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1" w15:restartNumberingAfterBreak="0">
    <w:nsid w:val="588D6251"/>
    <w:multiLevelType w:val="multilevel"/>
    <w:tmpl w:val="21F05B5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2" w15:restartNumberingAfterBreak="0">
    <w:nsid w:val="589B002F"/>
    <w:multiLevelType w:val="multilevel"/>
    <w:tmpl w:val="81E23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3" w15:restartNumberingAfterBreak="0">
    <w:nsid w:val="5A4C6615"/>
    <w:multiLevelType w:val="multilevel"/>
    <w:tmpl w:val="E0C69F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4" w15:restartNumberingAfterBreak="0">
    <w:nsid w:val="5AC03844"/>
    <w:multiLevelType w:val="multilevel"/>
    <w:tmpl w:val="9A9007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5" w15:restartNumberingAfterBreak="0">
    <w:nsid w:val="5ACE6957"/>
    <w:multiLevelType w:val="hybridMultilevel"/>
    <w:tmpl w:val="C4742E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6" w15:restartNumberingAfterBreak="0">
    <w:nsid w:val="5AE37AF7"/>
    <w:multiLevelType w:val="hybridMultilevel"/>
    <w:tmpl w:val="66542E3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7" w15:restartNumberingAfterBreak="0">
    <w:nsid w:val="5B354082"/>
    <w:multiLevelType w:val="hybridMultilevel"/>
    <w:tmpl w:val="4B08FCD4"/>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18" w15:restartNumberingAfterBreak="0">
    <w:nsid w:val="5CC533C6"/>
    <w:multiLevelType w:val="hybridMultilevel"/>
    <w:tmpl w:val="BFACE0A6"/>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9" w15:restartNumberingAfterBreak="0">
    <w:nsid w:val="5F840D68"/>
    <w:multiLevelType w:val="multilevel"/>
    <w:tmpl w:val="FC0275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0" w15:restartNumberingAfterBreak="0">
    <w:nsid w:val="6084707A"/>
    <w:multiLevelType w:val="hybridMultilevel"/>
    <w:tmpl w:val="7C4CE8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1" w15:restartNumberingAfterBreak="0">
    <w:nsid w:val="632C6E1B"/>
    <w:multiLevelType w:val="multilevel"/>
    <w:tmpl w:val="B0D8E396"/>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2" w15:restartNumberingAfterBreak="0">
    <w:nsid w:val="636B4CD9"/>
    <w:multiLevelType w:val="multilevel"/>
    <w:tmpl w:val="D6563A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3" w15:restartNumberingAfterBreak="0">
    <w:nsid w:val="643B7D27"/>
    <w:multiLevelType w:val="multilevel"/>
    <w:tmpl w:val="1BB677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4" w15:restartNumberingAfterBreak="0">
    <w:nsid w:val="64417012"/>
    <w:multiLevelType w:val="multilevel"/>
    <w:tmpl w:val="5FF002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5" w15:restartNumberingAfterBreak="0">
    <w:nsid w:val="65925A69"/>
    <w:multiLevelType w:val="hybridMultilevel"/>
    <w:tmpl w:val="60F8946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6" w15:restartNumberingAfterBreak="0">
    <w:nsid w:val="65967132"/>
    <w:multiLevelType w:val="multilevel"/>
    <w:tmpl w:val="A0788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7" w15:restartNumberingAfterBreak="0">
    <w:nsid w:val="660A527A"/>
    <w:multiLevelType w:val="multilevel"/>
    <w:tmpl w:val="D3563B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8" w15:restartNumberingAfterBreak="0">
    <w:nsid w:val="66C3113D"/>
    <w:multiLevelType w:val="multilevel"/>
    <w:tmpl w:val="1BBE95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9" w15:restartNumberingAfterBreak="0">
    <w:nsid w:val="680E2353"/>
    <w:multiLevelType w:val="multilevel"/>
    <w:tmpl w:val="CE2AD5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0" w15:restartNumberingAfterBreak="0">
    <w:nsid w:val="6A8F346F"/>
    <w:multiLevelType w:val="multilevel"/>
    <w:tmpl w:val="64EA01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1" w15:restartNumberingAfterBreak="0">
    <w:nsid w:val="6AE476DA"/>
    <w:multiLevelType w:val="hybridMultilevel"/>
    <w:tmpl w:val="7A56B80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2" w15:restartNumberingAfterBreak="0">
    <w:nsid w:val="6BA56588"/>
    <w:multiLevelType w:val="multilevel"/>
    <w:tmpl w:val="AD924A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3" w15:restartNumberingAfterBreak="0">
    <w:nsid w:val="6DC27AF7"/>
    <w:multiLevelType w:val="hybridMultilevel"/>
    <w:tmpl w:val="C1FEB5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4" w15:restartNumberingAfterBreak="0">
    <w:nsid w:val="6E487D21"/>
    <w:multiLevelType w:val="hybridMultilevel"/>
    <w:tmpl w:val="66A07C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5" w15:restartNumberingAfterBreak="0">
    <w:nsid w:val="7007150B"/>
    <w:multiLevelType w:val="multilevel"/>
    <w:tmpl w:val="F8CE8D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6" w15:restartNumberingAfterBreak="0">
    <w:nsid w:val="70C5003F"/>
    <w:multiLevelType w:val="multilevel"/>
    <w:tmpl w:val="3F249E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7" w15:restartNumberingAfterBreak="0">
    <w:nsid w:val="7165707C"/>
    <w:multiLevelType w:val="hybridMultilevel"/>
    <w:tmpl w:val="3D7AFC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8" w15:restartNumberingAfterBreak="0">
    <w:nsid w:val="720A349F"/>
    <w:multiLevelType w:val="multilevel"/>
    <w:tmpl w:val="ED24415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9" w15:restartNumberingAfterBreak="0">
    <w:nsid w:val="722958FD"/>
    <w:multiLevelType w:val="hybridMultilevel"/>
    <w:tmpl w:val="6A5A68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0" w15:restartNumberingAfterBreak="0">
    <w:nsid w:val="727D7FE1"/>
    <w:multiLevelType w:val="hybridMultilevel"/>
    <w:tmpl w:val="6A12BFAA"/>
    <w:lvl w:ilvl="0" w:tplc="B21C81CC">
      <w:start w:val="1"/>
      <w:numFmt w:val="bullet"/>
      <w:lvlText w:val="-"/>
      <w:lvlJc w:val="left"/>
      <w:pPr>
        <w:ind w:left="515" w:hanging="360"/>
      </w:pPr>
      <w:rPr>
        <w:rFonts w:ascii="Open Sans" w:eastAsiaTheme="minorHAnsi" w:hAnsi="Open Sans" w:cs="Open San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1" w15:restartNumberingAfterBreak="0">
    <w:nsid w:val="7297536F"/>
    <w:multiLevelType w:val="hybridMultilevel"/>
    <w:tmpl w:val="098CAA2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2" w15:restartNumberingAfterBreak="0">
    <w:nsid w:val="75603D86"/>
    <w:multiLevelType w:val="hybridMultilevel"/>
    <w:tmpl w:val="DFA66FA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3" w15:restartNumberingAfterBreak="0">
    <w:nsid w:val="75D130BA"/>
    <w:multiLevelType w:val="hybridMultilevel"/>
    <w:tmpl w:val="30580670"/>
    <w:lvl w:ilvl="0" w:tplc="B21C81CC">
      <w:start w:val="1"/>
      <w:numFmt w:val="bullet"/>
      <w:lvlText w:val="-"/>
      <w:lvlJc w:val="left"/>
      <w:pPr>
        <w:ind w:left="515" w:hanging="360"/>
      </w:pPr>
      <w:rPr>
        <w:rFonts w:ascii="Open Sans" w:eastAsiaTheme="minorHAnsi" w:hAnsi="Open Sans" w:cs="Open San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4" w15:restartNumberingAfterBreak="0">
    <w:nsid w:val="76393BAE"/>
    <w:multiLevelType w:val="multilevel"/>
    <w:tmpl w:val="AAB69D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5" w15:restartNumberingAfterBreak="0">
    <w:nsid w:val="76921CCC"/>
    <w:multiLevelType w:val="multilevel"/>
    <w:tmpl w:val="D80243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6" w15:restartNumberingAfterBreak="0">
    <w:nsid w:val="77611714"/>
    <w:multiLevelType w:val="multilevel"/>
    <w:tmpl w:val="1486AB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7" w15:restartNumberingAfterBreak="0">
    <w:nsid w:val="78756267"/>
    <w:multiLevelType w:val="multilevel"/>
    <w:tmpl w:val="A7585B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8" w15:restartNumberingAfterBreak="0">
    <w:nsid w:val="7B705D1D"/>
    <w:multiLevelType w:val="hybridMultilevel"/>
    <w:tmpl w:val="C77215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9" w15:restartNumberingAfterBreak="0">
    <w:nsid w:val="7C7E36B1"/>
    <w:multiLevelType w:val="hybridMultilevel"/>
    <w:tmpl w:val="ACE43F54"/>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50" w15:restartNumberingAfterBreak="0">
    <w:nsid w:val="7D7366CC"/>
    <w:multiLevelType w:val="hybridMultilevel"/>
    <w:tmpl w:val="7A6AD64A"/>
    <w:lvl w:ilvl="0" w:tplc="083E99BC">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1" w15:restartNumberingAfterBreak="0">
    <w:nsid w:val="7D770DEA"/>
    <w:multiLevelType w:val="multilevel"/>
    <w:tmpl w:val="1BC23B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2" w15:restartNumberingAfterBreak="0">
    <w:nsid w:val="7DE91A32"/>
    <w:multiLevelType w:val="hybridMultilevel"/>
    <w:tmpl w:val="605044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3" w15:restartNumberingAfterBreak="0">
    <w:nsid w:val="7E6C417F"/>
    <w:multiLevelType w:val="hybridMultilevel"/>
    <w:tmpl w:val="3A04255A"/>
    <w:lvl w:ilvl="0" w:tplc="04090001">
      <w:start w:val="1"/>
      <w:numFmt w:val="bullet"/>
      <w:lvlText w:val=""/>
      <w:lvlJc w:val="left"/>
      <w:pPr>
        <w:ind w:left="720" w:hanging="360"/>
      </w:pPr>
      <w:rPr>
        <w:rFonts w:ascii="Symbol" w:hAnsi="Symbol"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num w:numId="1" w16cid:durableId="218516654">
    <w:abstractNumId w:val="100"/>
  </w:num>
  <w:num w:numId="2" w16cid:durableId="1200240503">
    <w:abstractNumId w:val="6"/>
  </w:num>
  <w:num w:numId="3" w16cid:durableId="1934974560">
    <w:abstractNumId w:val="7"/>
  </w:num>
  <w:num w:numId="4" w16cid:durableId="1591155380">
    <w:abstractNumId w:val="104"/>
  </w:num>
  <w:num w:numId="5" w16cid:durableId="80882359">
    <w:abstractNumId w:val="51"/>
  </w:num>
  <w:num w:numId="6" w16cid:durableId="1635721845">
    <w:abstractNumId w:val="126"/>
  </w:num>
  <w:num w:numId="7" w16cid:durableId="824249315">
    <w:abstractNumId w:val="43"/>
  </w:num>
  <w:num w:numId="8" w16cid:durableId="493305321">
    <w:abstractNumId w:val="84"/>
  </w:num>
  <w:num w:numId="9" w16cid:durableId="105514522">
    <w:abstractNumId w:val="122"/>
  </w:num>
  <w:num w:numId="10" w16cid:durableId="891574946">
    <w:abstractNumId w:val="65"/>
  </w:num>
  <w:num w:numId="11" w16cid:durableId="971786471">
    <w:abstractNumId w:val="76"/>
  </w:num>
  <w:num w:numId="12" w16cid:durableId="914776550">
    <w:abstractNumId w:val="61"/>
  </w:num>
  <w:num w:numId="13" w16cid:durableId="516963513">
    <w:abstractNumId w:val="138"/>
  </w:num>
  <w:num w:numId="14" w16cid:durableId="1088237601">
    <w:abstractNumId w:val="111"/>
  </w:num>
  <w:num w:numId="15" w16cid:durableId="700671835">
    <w:abstractNumId w:val="35"/>
  </w:num>
  <w:num w:numId="16" w16cid:durableId="441803280">
    <w:abstractNumId w:val="93"/>
  </w:num>
  <w:num w:numId="17" w16cid:durableId="1301882693">
    <w:abstractNumId w:val="107"/>
  </w:num>
  <w:num w:numId="18" w16cid:durableId="4475884">
    <w:abstractNumId w:val="68"/>
  </w:num>
  <w:num w:numId="19" w16cid:durableId="1927373450">
    <w:abstractNumId w:val="99"/>
  </w:num>
  <w:num w:numId="20" w16cid:durableId="1009600680">
    <w:abstractNumId w:val="106"/>
  </w:num>
  <w:num w:numId="21" w16cid:durableId="786631121">
    <w:abstractNumId w:val="37"/>
  </w:num>
  <w:num w:numId="22" w16cid:durableId="1421220786">
    <w:abstractNumId w:val="75"/>
  </w:num>
  <w:num w:numId="23" w16cid:durableId="1506045666">
    <w:abstractNumId w:val="44"/>
  </w:num>
  <w:num w:numId="24" w16cid:durableId="138693224">
    <w:abstractNumId w:val="71"/>
  </w:num>
  <w:num w:numId="25" w16cid:durableId="1656495057">
    <w:abstractNumId w:val="12"/>
  </w:num>
  <w:num w:numId="26" w16cid:durableId="1687902918">
    <w:abstractNumId w:val="123"/>
  </w:num>
  <w:num w:numId="27" w16cid:durableId="1966040920">
    <w:abstractNumId w:val="32"/>
  </w:num>
  <w:num w:numId="28" w16cid:durableId="921723338">
    <w:abstractNumId w:val="127"/>
  </w:num>
  <w:num w:numId="29" w16cid:durableId="1601258745">
    <w:abstractNumId w:val="112"/>
  </w:num>
  <w:num w:numId="30" w16cid:durableId="1688169794">
    <w:abstractNumId w:val="110"/>
  </w:num>
  <w:num w:numId="31" w16cid:durableId="442265455">
    <w:abstractNumId w:val="88"/>
  </w:num>
  <w:num w:numId="32" w16cid:durableId="2035765785">
    <w:abstractNumId w:val="73"/>
  </w:num>
  <w:num w:numId="33" w16cid:durableId="1306546607">
    <w:abstractNumId w:val="89"/>
  </w:num>
  <w:num w:numId="34" w16cid:durableId="768037975">
    <w:abstractNumId w:val="115"/>
  </w:num>
  <w:num w:numId="35" w16cid:durableId="538784348">
    <w:abstractNumId w:val="45"/>
  </w:num>
  <w:num w:numId="36" w16cid:durableId="951663959">
    <w:abstractNumId w:val="14"/>
  </w:num>
  <w:num w:numId="37" w16cid:durableId="586769839">
    <w:abstractNumId w:val="81"/>
  </w:num>
  <w:num w:numId="38" w16cid:durableId="360977541">
    <w:abstractNumId w:val="56"/>
  </w:num>
  <w:num w:numId="39" w16cid:durableId="247811044">
    <w:abstractNumId w:val="62"/>
  </w:num>
  <w:num w:numId="40" w16cid:durableId="209608587">
    <w:abstractNumId w:val="19"/>
  </w:num>
  <w:num w:numId="41" w16cid:durableId="1648436312">
    <w:abstractNumId w:val="140"/>
  </w:num>
  <w:num w:numId="42" w16cid:durableId="276832440">
    <w:abstractNumId w:val="143"/>
  </w:num>
  <w:num w:numId="43" w16cid:durableId="1521890559">
    <w:abstractNumId w:val="131"/>
  </w:num>
  <w:num w:numId="44" w16cid:durableId="371660458">
    <w:abstractNumId w:val="39"/>
  </w:num>
  <w:num w:numId="45" w16cid:durableId="609776006">
    <w:abstractNumId w:val="133"/>
  </w:num>
  <w:num w:numId="46" w16cid:durableId="2094273126">
    <w:abstractNumId w:val="11"/>
  </w:num>
  <w:num w:numId="47" w16cid:durableId="157161387">
    <w:abstractNumId w:val="131"/>
    <w:lvlOverride w:ilvl="0">
      <w:lvl w:ilvl="0" w:tplc="0409000F">
        <w:start w:val="1"/>
        <w:numFmt w:val="decimal"/>
        <w:lvlText w:val="%1."/>
        <w:lvlJc w:val="left"/>
        <w:pPr>
          <w:ind w:left="360" w:hanging="360"/>
        </w:pPr>
        <w:rPr>
          <w:rFonts w:hint="default"/>
        </w:rPr>
      </w:lvl>
    </w:lvlOverride>
    <w:lvlOverride w:ilvl="1">
      <w:lvl w:ilvl="1" w:tplc="04090019" w:tentative="1">
        <w:start w:val="1"/>
        <w:numFmt w:val="lowerLetter"/>
        <w:lvlText w:val="%2."/>
        <w:lvlJc w:val="left"/>
        <w:pPr>
          <w:ind w:left="1440" w:hanging="360"/>
        </w:pPr>
      </w:lvl>
    </w:lvlOverride>
    <w:lvlOverride w:ilvl="2">
      <w:lvl w:ilvl="2" w:tplc="0409001B" w:tentative="1">
        <w:start w:val="1"/>
        <w:numFmt w:val="lowerRoman"/>
        <w:lvlText w:val="%3."/>
        <w:lvlJc w:val="right"/>
        <w:pPr>
          <w:ind w:left="2160" w:hanging="180"/>
        </w:pPr>
      </w:lvl>
    </w:lvlOverride>
    <w:lvlOverride w:ilvl="3">
      <w:lvl w:ilvl="3" w:tplc="0409000F" w:tentative="1">
        <w:start w:val="1"/>
        <w:numFmt w:val="decimal"/>
        <w:lvlText w:val="%4."/>
        <w:lvlJc w:val="left"/>
        <w:pPr>
          <w:ind w:left="2880" w:hanging="360"/>
        </w:pPr>
      </w:lvl>
    </w:lvlOverride>
    <w:lvlOverride w:ilvl="4">
      <w:lvl w:ilvl="4" w:tplc="04090019" w:tentative="1">
        <w:start w:val="1"/>
        <w:numFmt w:val="lowerLetter"/>
        <w:lvlText w:val="%5."/>
        <w:lvlJc w:val="left"/>
        <w:pPr>
          <w:ind w:left="3600" w:hanging="360"/>
        </w:pPr>
      </w:lvl>
    </w:lvlOverride>
    <w:lvlOverride w:ilvl="5">
      <w:lvl w:ilvl="5" w:tplc="0409001B" w:tentative="1">
        <w:start w:val="1"/>
        <w:numFmt w:val="lowerRoman"/>
        <w:lvlText w:val="%6."/>
        <w:lvlJc w:val="right"/>
        <w:pPr>
          <w:ind w:left="4320" w:hanging="180"/>
        </w:pPr>
      </w:lvl>
    </w:lvlOverride>
    <w:lvlOverride w:ilvl="6">
      <w:lvl w:ilvl="6" w:tplc="0409000F" w:tentative="1">
        <w:start w:val="1"/>
        <w:numFmt w:val="decimal"/>
        <w:lvlText w:val="%7."/>
        <w:lvlJc w:val="left"/>
        <w:pPr>
          <w:ind w:left="5040" w:hanging="360"/>
        </w:pPr>
      </w:lvl>
    </w:lvlOverride>
    <w:lvlOverride w:ilvl="7">
      <w:lvl w:ilvl="7" w:tplc="04090019" w:tentative="1">
        <w:start w:val="1"/>
        <w:numFmt w:val="lowerLetter"/>
        <w:lvlText w:val="%8."/>
        <w:lvlJc w:val="left"/>
        <w:pPr>
          <w:ind w:left="5760" w:hanging="360"/>
        </w:pPr>
      </w:lvl>
    </w:lvlOverride>
    <w:lvlOverride w:ilvl="8">
      <w:lvl w:ilvl="8" w:tplc="0409001B" w:tentative="1">
        <w:start w:val="1"/>
        <w:numFmt w:val="lowerRoman"/>
        <w:lvlText w:val="%9."/>
        <w:lvlJc w:val="right"/>
        <w:pPr>
          <w:ind w:left="6480" w:hanging="180"/>
        </w:pPr>
      </w:lvl>
    </w:lvlOverride>
  </w:num>
  <w:num w:numId="48" w16cid:durableId="1064179292">
    <w:abstractNumId w:val="85"/>
  </w:num>
  <w:num w:numId="49" w16cid:durableId="1336959852">
    <w:abstractNumId w:val="150"/>
  </w:num>
  <w:num w:numId="50" w16cid:durableId="1238053596">
    <w:abstractNumId w:val="109"/>
  </w:num>
  <w:num w:numId="51" w16cid:durableId="1113132144">
    <w:abstractNumId w:val="120"/>
  </w:num>
  <w:num w:numId="52" w16cid:durableId="814297828">
    <w:abstractNumId w:val="34"/>
  </w:num>
  <w:num w:numId="53" w16cid:durableId="307784407">
    <w:abstractNumId w:val="0"/>
  </w:num>
  <w:num w:numId="54" w16cid:durableId="811293469">
    <w:abstractNumId w:val="82"/>
  </w:num>
  <w:num w:numId="55" w16cid:durableId="40598836">
    <w:abstractNumId w:val="27"/>
  </w:num>
  <w:num w:numId="56" w16cid:durableId="2064324836">
    <w:abstractNumId w:val="30"/>
  </w:num>
  <w:num w:numId="57" w16cid:durableId="1444420135">
    <w:abstractNumId w:val="1"/>
  </w:num>
  <w:num w:numId="58" w16cid:durableId="2119251217">
    <w:abstractNumId w:val="21"/>
  </w:num>
  <w:num w:numId="59" w16cid:durableId="1168861996">
    <w:abstractNumId w:val="66"/>
  </w:num>
  <w:num w:numId="60" w16cid:durableId="1425684239">
    <w:abstractNumId w:val="18"/>
  </w:num>
  <w:num w:numId="61" w16cid:durableId="36008971">
    <w:abstractNumId w:val="117"/>
  </w:num>
  <w:num w:numId="62" w16cid:durableId="1398939568">
    <w:abstractNumId w:val="149"/>
  </w:num>
  <w:num w:numId="63" w16cid:durableId="225193262">
    <w:abstractNumId w:val="55"/>
  </w:num>
  <w:num w:numId="64" w16cid:durableId="1378891657">
    <w:abstractNumId w:val="31"/>
  </w:num>
  <w:num w:numId="65" w16cid:durableId="1501316057">
    <w:abstractNumId w:val="153"/>
  </w:num>
  <w:num w:numId="66" w16cid:durableId="44068232">
    <w:abstractNumId w:val="95"/>
  </w:num>
  <w:num w:numId="67" w16cid:durableId="1215039642">
    <w:abstractNumId w:val="60"/>
  </w:num>
  <w:num w:numId="68" w16cid:durableId="503474472">
    <w:abstractNumId w:val="46"/>
  </w:num>
  <w:num w:numId="69" w16cid:durableId="1436515351">
    <w:abstractNumId w:val="36"/>
  </w:num>
  <w:num w:numId="70" w16cid:durableId="1224635126">
    <w:abstractNumId w:val="91"/>
  </w:num>
  <w:num w:numId="71" w16cid:durableId="1302998630">
    <w:abstractNumId w:val="108"/>
  </w:num>
  <w:num w:numId="72" w16cid:durableId="642849675">
    <w:abstractNumId w:val="87"/>
  </w:num>
  <w:num w:numId="73" w16cid:durableId="1454714112">
    <w:abstractNumId w:val="33"/>
  </w:num>
  <w:num w:numId="74" w16cid:durableId="1703091979">
    <w:abstractNumId w:val="16"/>
  </w:num>
  <w:num w:numId="75" w16cid:durableId="1695110922">
    <w:abstractNumId w:val="54"/>
  </w:num>
  <w:num w:numId="76" w16cid:durableId="593637807">
    <w:abstractNumId w:val="114"/>
  </w:num>
  <w:num w:numId="77" w16cid:durableId="1707755095">
    <w:abstractNumId w:val="77"/>
  </w:num>
  <w:num w:numId="78" w16cid:durableId="1361707747">
    <w:abstractNumId w:val="86"/>
  </w:num>
  <w:num w:numId="79" w16cid:durableId="550967377">
    <w:abstractNumId w:val="135"/>
  </w:num>
  <w:num w:numId="80" w16cid:durableId="1579292489">
    <w:abstractNumId w:val="9"/>
  </w:num>
  <w:num w:numId="81" w16cid:durableId="147719127">
    <w:abstractNumId w:val="17"/>
  </w:num>
  <w:num w:numId="82" w16cid:durableId="434714221">
    <w:abstractNumId w:val="63"/>
  </w:num>
  <w:num w:numId="83" w16cid:durableId="2139294443">
    <w:abstractNumId w:val="152"/>
  </w:num>
  <w:num w:numId="84" w16cid:durableId="721638269">
    <w:abstractNumId w:val="38"/>
  </w:num>
  <w:num w:numId="85" w16cid:durableId="1646087227">
    <w:abstractNumId w:val="49"/>
  </w:num>
  <w:num w:numId="86" w16cid:durableId="1158691490">
    <w:abstractNumId w:val="124"/>
  </w:num>
  <w:num w:numId="87" w16cid:durableId="616253677">
    <w:abstractNumId w:val="48"/>
  </w:num>
  <w:num w:numId="88" w16cid:durableId="2039550444">
    <w:abstractNumId w:val="128"/>
  </w:num>
  <w:num w:numId="89" w16cid:durableId="125587426">
    <w:abstractNumId w:val="90"/>
  </w:num>
  <w:num w:numId="90" w16cid:durableId="1868444903">
    <w:abstractNumId w:val="129"/>
  </w:num>
  <w:num w:numId="91" w16cid:durableId="1075397624">
    <w:abstractNumId w:val="59"/>
  </w:num>
  <w:num w:numId="92" w16cid:durableId="2041124173">
    <w:abstractNumId w:val="103"/>
  </w:num>
  <w:num w:numId="93" w16cid:durableId="995576349">
    <w:abstractNumId w:val="139"/>
  </w:num>
  <w:num w:numId="94" w16cid:durableId="1458723082">
    <w:abstractNumId w:val="50"/>
  </w:num>
  <w:num w:numId="95" w16cid:durableId="2093812821">
    <w:abstractNumId w:val="101"/>
  </w:num>
  <w:num w:numId="96" w16cid:durableId="681474975">
    <w:abstractNumId w:val="96"/>
  </w:num>
  <w:num w:numId="97" w16cid:durableId="2131775791">
    <w:abstractNumId w:val="94"/>
  </w:num>
  <w:num w:numId="98" w16cid:durableId="1526626853">
    <w:abstractNumId w:val="80"/>
  </w:num>
  <w:num w:numId="99" w16cid:durableId="2046758940">
    <w:abstractNumId w:val="47"/>
  </w:num>
  <w:num w:numId="100" w16cid:durableId="1467118348">
    <w:abstractNumId w:val="64"/>
  </w:num>
  <w:num w:numId="101" w16cid:durableId="2113354183">
    <w:abstractNumId w:val="136"/>
  </w:num>
  <w:num w:numId="102" w16cid:durableId="755517588">
    <w:abstractNumId w:val="105"/>
  </w:num>
  <w:num w:numId="103" w16cid:durableId="163084185">
    <w:abstractNumId w:val="10"/>
  </w:num>
  <w:num w:numId="104" w16cid:durableId="362556576">
    <w:abstractNumId w:val="147"/>
  </w:num>
  <w:num w:numId="105" w16cid:durableId="1398934725">
    <w:abstractNumId w:val="69"/>
  </w:num>
  <w:num w:numId="106" w16cid:durableId="588386381">
    <w:abstractNumId w:val="3"/>
  </w:num>
  <w:num w:numId="107" w16cid:durableId="920287406">
    <w:abstractNumId w:val="141"/>
  </w:num>
  <w:num w:numId="108" w16cid:durableId="1479611640">
    <w:abstractNumId w:val="22"/>
  </w:num>
  <w:num w:numId="109" w16cid:durableId="1377467038">
    <w:abstractNumId w:val="121"/>
  </w:num>
  <w:num w:numId="110" w16cid:durableId="115757235">
    <w:abstractNumId w:val="29"/>
  </w:num>
  <w:num w:numId="111" w16cid:durableId="1390108198">
    <w:abstractNumId w:val="24"/>
  </w:num>
  <w:num w:numId="112" w16cid:durableId="2062750360">
    <w:abstractNumId w:val="28"/>
  </w:num>
  <w:num w:numId="113" w16cid:durableId="133790340">
    <w:abstractNumId w:val="125"/>
  </w:num>
  <w:num w:numId="114" w16cid:durableId="1269267295">
    <w:abstractNumId w:val="58"/>
  </w:num>
  <w:num w:numId="115" w16cid:durableId="518666016">
    <w:abstractNumId w:val="142"/>
  </w:num>
  <w:num w:numId="116" w16cid:durableId="782001406">
    <w:abstractNumId w:val="53"/>
  </w:num>
  <w:num w:numId="117" w16cid:durableId="1594624057">
    <w:abstractNumId w:val="15"/>
  </w:num>
  <w:num w:numId="118" w16cid:durableId="1591811071">
    <w:abstractNumId w:val="57"/>
  </w:num>
  <w:num w:numId="119" w16cid:durableId="276984799">
    <w:abstractNumId w:val="145"/>
  </w:num>
  <w:num w:numId="120" w16cid:durableId="1085959091">
    <w:abstractNumId w:val="20"/>
  </w:num>
  <w:num w:numId="121" w16cid:durableId="616641187">
    <w:abstractNumId w:val="23"/>
  </w:num>
  <w:num w:numId="122" w16cid:durableId="587272583">
    <w:abstractNumId w:val="98"/>
  </w:num>
  <w:num w:numId="123" w16cid:durableId="2113738874">
    <w:abstractNumId w:val="25"/>
  </w:num>
  <w:num w:numId="124" w16cid:durableId="1429305211">
    <w:abstractNumId w:val="78"/>
  </w:num>
  <w:num w:numId="125" w16cid:durableId="2117750453">
    <w:abstractNumId w:val="144"/>
  </w:num>
  <w:num w:numId="126" w16cid:durableId="797381632">
    <w:abstractNumId w:val="67"/>
  </w:num>
  <w:num w:numId="127" w16cid:durableId="412970496">
    <w:abstractNumId w:val="79"/>
  </w:num>
  <w:num w:numId="128" w16cid:durableId="941642125">
    <w:abstractNumId w:val="102"/>
  </w:num>
  <w:num w:numId="129" w16cid:durableId="161624407">
    <w:abstractNumId w:val="13"/>
  </w:num>
  <w:num w:numId="130" w16cid:durableId="557129193">
    <w:abstractNumId w:val="41"/>
  </w:num>
  <w:num w:numId="131" w16cid:durableId="101343604">
    <w:abstractNumId w:val="118"/>
  </w:num>
  <w:num w:numId="132" w16cid:durableId="205915981">
    <w:abstractNumId w:val="74"/>
  </w:num>
  <w:num w:numId="133" w16cid:durableId="1924953748">
    <w:abstractNumId w:val="116"/>
  </w:num>
  <w:num w:numId="134" w16cid:durableId="124007460">
    <w:abstractNumId w:val="97"/>
  </w:num>
  <w:num w:numId="135" w16cid:durableId="979306629">
    <w:abstractNumId w:val="151"/>
  </w:num>
  <w:num w:numId="136" w16cid:durableId="854227975">
    <w:abstractNumId w:val="146"/>
  </w:num>
  <w:num w:numId="137" w16cid:durableId="63720455">
    <w:abstractNumId w:val="132"/>
  </w:num>
  <w:num w:numId="138" w16cid:durableId="1252203343">
    <w:abstractNumId w:val="130"/>
  </w:num>
  <w:num w:numId="139" w16cid:durableId="818303852">
    <w:abstractNumId w:val="119"/>
  </w:num>
  <w:num w:numId="140" w16cid:durableId="567150396">
    <w:abstractNumId w:val="52"/>
  </w:num>
  <w:num w:numId="141" w16cid:durableId="362022734">
    <w:abstractNumId w:val="137"/>
  </w:num>
  <w:num w:numId="142" w16cid:durableId="1765803153">
    <w:abstractNumId w:val="134"/>
  </w:num>
  <w:num w:numId="143" w16cid:durableId="1480611949">
    <w:abstractNumId w:val="40"/>
  </w:num>
  <w:num w:numId="144" w16cid:durableId="593976726">
    <w:abstractNumId w:val="8"/>
  </w:num>
  <w:num w:numId="145" w16cid:durableId="962617418">
    <w:abstractNumId w:val="83"/>
  </w:num>
  <w:num w:numId="146" w16cid:durableId="6759390">
    <w:abstractNumId w:val="70"/>
  </w:num>
  <w:num w:numId="147" w16cid:durableId="733235408">
    <w:abstractNumId w:val="42"/>
  </w:num>
  <w:num w:numId="148" w16cid:durableId="784007896">
    <w:abstractNumId w:val="26"/>
  </w:num>
  <w:num w:numId="149" w16cid:durableId="1082406630">
    <w:abstractNumId w:val="113"/>
  </w:num>
  <w:num w:numId="150" w16cid:durableId="1755391599">
    <w:abstractNumId w:val="92"/>
  </w:num>
  <w:num w:numId="151" w16cid:durableId="1043210663">
    <w:abstractNumId w:val="72"/>
  </w:num>
  <w:num w:numId="152" w16cid:durableId="613362533">
    <w:abstractNumId w:val="148"/>
  </w:num>
  <w:num w:numId="153" w16cid:durableId="709115243">
    <w:abstractNumId w:val="2"/>
  </w:num>
  <w:num w:numId="154" w16cid:durableId="302470116">
    <w:abstractNumId w:val="4"/>
  </w:num>
  <w:num w:numId="155" w16cid:durableId="1335184522">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5DF8"/>
    <w:rsid w:val="0002700E"/>
    <w:rsid w:val="000273DB"/>
    <w:rsid w:val="00047BBC"/>
    <w:rsid w:val="000E7A84"/>
    <w:rsid w:val="00132B30"/>
    <w:rsid w:val="0014035B"/>
    <w:rsid w:val="001772EA"/>
    <w:rsid w:val="001A1E49"/>
    <w:rsid w:val="001B71DF"/>
    <w:rsid w:val="001F4DED"/>
    <w:rsid w:val="00200124"/>
    <w:rsid w:val="002465EC"/>
    <w:rsid w:val="002663B2"/>
    <w:rsid w:val="002C7A16"/>
    <w:rsid w:val="002D3C51"/>
    <w:rsid w:val="002E69B8"/>
    <w:rsid w:val="003527AB"/>
    <w:rsid w:val="00367C39"/>
    <w:rsid w:val="00411595"/>
    <w:rsid w:val="00465F4B"/>
    <w:rsid w:val="00467BAD"/>
    <w:rsid w:val="004D7C6B"/>
    <w:rsid w:val="004F0B81"/>
    <w:rsid w:val="0052768B"/>
    <w:rsid w:val="005845FC"/>
    <w:rsid w:val="00590BF9"/>
    <w:rsid w:val="00596D63"/>
    <w:rsid w:val="005B2FA9"/>
    <w:rsid w:val="005D06AC"/>
    <w:rsid w:val="005E568D"/>
    <w:rsid w:val="005F65D9"/>
    <w:rsid w:val="00621D1A"/>
    <w:rsid w:val="00662206"/>
    <w:rsid w:val="00683C48"/>
    <w:rsid w:val="00696587"/>
    <w:rsid w:val="006A2E86"/>
    <w:rsid w:val="006F1FD3"/>
    <w:rsid w:val="00710EC8"/>
    <w:rsid w:val="007A3973"/>
    <w:rsid w:val="007B65DD"/>
    <w:rsid w:val="007C5493"/>
    <w:rsid w:val="007E2437"/>
    <w:rsid w:val="00830AC9"/>
    <w:rsid w:val="00850B09"/>
    <w:rsid w:val="00937FEA"/>
    <w:rsid w:val="00952456"/>
    <w:rsid w:val="009765BF"/>
    <w:rsid w:val="009827CD"/>
    <w:rsid w:val="00996161"/>
    <w:rsid w:val="009D06E3"/>
    <w:rsid w:val="009D43C0"/>
    <w:rsid w:val="009E4FFD"/>
    <w:rsid w:val="009F062B"/>
    <w:rsid w:val="00A00DD1"/>
    <w:rsid w:val="00A13A96"/>
    <w:rsid w:val="00A2763F"/>
    <w:rsid w:val="00A42786"/>
    <w:rsid w:val="00A71954"/>
    <w:rsid w:val="00A82D07"/>
    <w:rsid w:val="00AA50EB"/>
    <w:rsid w:val="00AB41EB"/>
    <w:rsid w:val="00AF51A3"/>
    <w:rsid w:val="00B63155"/>
    <w:rsid w:val="00B759EF"/>
    <w:rsid w:val="00BD6B9D"/>
    <w:rsid w:val="00CF4658"/>
    <w:rsid w:val="00D41069"/>
    <w:rsid w:val="00D53A60"/>
    <w:rsid w:val="00D55009"/>
    <w:rsid w:val="00DA5DF8"/>
    <w:rsid w:val="00DD6112"/>
    <w:rsid w:val="00E15AD1"/>
    <w:rsid w:val="00E94C49"/>
    <w:rsid w:val="00EA35FF"/>
    <w:rsid w:val="00EB2297"/>
    <w:rsid w:val="00F03419"/>
    <w:rsid w:val="00F90F6D"/>
    <w:rsid w:val="00FB176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0E637F"/>
  <w15:chartTrackingRefBased/>
  <w15:docId w15:val="{B8207B4C-539F-4CFB-B830-A32F84D642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A5DF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A5DF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A5DF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A5DF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A5DF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A5DF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A5DF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A5DF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A5DF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A5DF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A5DF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A5DF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A5DF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A5DF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A5DF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A5DF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A5DF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A5DF8"/>
    <w:rPr>
      <w:rFonts w:eastAsiaTheme="majorEastAsia" w:cstheme="majorBidi"/>
      <w:color w:val="272727" w:themeColor="text1" w:themeTint="D8"/>
    </w:rPr>
  </w:style>
  <w:style w:type="paragraph" w:styleId="Title">
    <w:name w:val="Title"/>
    <w:basedOn w:val="Normal"/>
    <w:next w:val="Normal"/>
    <w:link w:val="TitleChar"/>
    <w:uiPriority w:val="10"/>
    <w:qFormat/>
    <w:rsid w:val="00DA5DF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A5DF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A5DF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A5DF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A5DF8"/>
    <w:pPr>
      <w:spacing w:before="160"/>
      <w:jc w:val="center"/>
    </w:pPr>
    <w:rPr>
      <w:i/>
      <w:iCs/>
      <w:color w:val="404040" w:themeColor="text1" w:themeTint="BF"/>
    </w:rPr>
  </w:style>
  <w:style w:type="character" w:customStyle="1" w:styleId="QuoteChar">
    <w:name w:val="Quote Char"/>
    <w:basedOn w:val="DefaultParagraphFont"/>
    <w:link w:val="Quote"/>
    <w:uiPriority w:val="29"/>
    <w:rsid w:val="00DA5DF8"/>
    <w:rPr>
      <w:i/>
      <w:iCs/>
      <w:color w:val="404040" w:themeColor="text1" w:themeTint="BF"/>
    </w:rPr>
  </w:style>
  <w:style w:type="paragraph" w:styleId="ListParagraph">
    <w:name w:val="List Paragraph"/>
    <w:basedOn w:val="Normal"/>
    <w:uiPriority w:val="34"/>
    <w:qFormat/>
    <w:rsid w:val="00DA5DF8"/>
    <w:pPr>
      <w:ind w:left="720"/>
      <w:contextualSpacing/>
    </w:pPr>
  </w:style>
  <w:style w:type="character" w:styleId="IntenseEmphasis">
    <w:name w:val="Intense Emphasis"/>
    <w:basedOn w:val="DefaultParagraphFont"/>
    <w:uiPriority w:val="21"/>
    <w:qFormat/>
    <w:rsid w:val="00DA5DF8"/>
    <w:rPr>
      <w:i/>
      <w:iCs/>
      <w:color w:val="0F4761" w:themeColor="accent1" w:themeShade="BF"/>
    </w:rPr>
  </w:style>
  <w:style w:type="paragraph" w:styleId="IntenseQuote">
    <w:name w:val="Intense Quote"/>
    <w:basedOn w:val="Normal"/>
    <w:next w:val="Normal"/>
    <w:link w:val="IntenseQuoteChar"/>
    <w:uiPriority w:val="30"/>
    <w:qFormat/>
    <w:rsid w:val="00DA5DF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A5DF8"/>
    <w:rPr>
      <w:i/>
      <w:iCs/>
      <w:color w:val="0F4761" w:themeColor="accent1" w:themeShade="BF"/>
    </w:rPr>
  </w:style>
  <w:style w:type="character" w:styleId="IntenseReference">
    <w:name w:val="Intense Reference"/>
    <w:basedOn w:val="DefaultParagraphFont"/>
    <w:uiPriority w:val="32"/>
    <w:qFormat/>
    <w:rsid w:val="00DA5DF8"/>
    <w:rPr>
      <w:b/>
      <w:bCs/>
      <w:smallCaps/>
      <w:color w:val="0F4761" w:themeColor="accent1" w:themeShade="BF"/>
      <w:spacing w:val="5"/>
    </w:rPr>
  </w:style>
  <w:style w:type="character" w:styleId="Hyperlink">
    <w:name w:val="Hyperlink"/>
    <w:basedOn w:val="DefaultParagraphFont"/>
    <w:uiPriority w:val="99"/>
    <w:unhideWhenUsed/>
    <w:rsid w:val="000E7A84"/>
    <w:rPr>
      <w:color w:val="467886" w:themeColor="hyperlink"/>
      <w:u w:val="single"/>
    </w:rPr>
  </w:style>
  <w:style w:type="character" w:styleId="UnresolvedMention">
    <w:name w:val="Unresolved Mention"/>
    <w:basedOn w:val="DefaultParagraphFont"/>
    <w:uiPriority w:val="99"/>
    <w:semiHidden/>
    <w:unhideWhenUsed/>
    <w:rsid w:val="000E7A84"/>
    <w:rPr>
      <w:color w:val="605E5C"/>
      <w:shd w:val="clear" w:color="auto" w:fill="E1DFDD"/>
    </w:rPr>
  </w:style>
  <w:style w:type="paragraph" w:styleId="NormalWeb">
    <w:name w:val="Normal (Web)"/>
    <w:basedOn w:val="Normal"/>
    <w:uiPriority w:val="99"/>
    <w:semiHidden/>
    <w:unhideWhenUsed/>
    <w:rsid w:val="00CF4658"/>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74186">
      <w:bodyDiv w:val="1"/>
      <w:marLeft w:val="0"/>
      <w:marRight w:val="0"/>
      <w:marTop w:val="0"/>
      <w:marBottom w:val="0"/>
      <w:divBdr>
        <w:top w:val="none" w:sz="0" w:space="0" w:color="auto"/>
        <w:left w:val="none" w:sz="0" w:space="0" w:color="auto"/>
        <w:bottom w:val="none" w:sz="0" w:space="0" w:color="auto"/>
        <w:right w:val="none" w:sz="0" w:space="0" w:color="auto"/>
      </w:divBdr>
    </w:div>
    <w:div w:id="5448533">
      <w:bodyDiv w:val="1"/>
      <w:marLeft w:val="0"/>
      <w:marRight w:val="0"/>
      <w:marTop w:val="0"/>
      <w:marBottom w:val="0"/>
      <w:divBdr>
        <w:top w:val="none" w:sz="0" w:space="0" w:color="auto"/>
        <w:left w:val="none" w:sz="0" w:space="0" w:color="auto"/>
        <w:bottom w:val="none" w:sz="0" w:space="0" w:color="auto"/>
        <w:right w:val="none" w:sz="0" w:space="0" w:color="auto"/>
      </w:divBdr>
    </w:div>
    <w:div w:id="62921473">
      <w:bodyDiv w:val="1"/>
      <w:marLeft w:val="0"/>
      <w:marRight w:val="0"/>
      <w:marTop w:val="0"/>
      <w:marBottom w:val="0"/>
      <w:divBdr>
        <w:top w:val="none" w:sz="0" w:space="0" w:color="auto"/>
        <w:left w:val="none" w:sz="0" w:space="0" w:color="auto"/>
        <w:bottom w:val="none" w:sz="0" w:space="0" w:color="auto"/>
        <w:right w:val="none" w:sz="0" w:space="0" w:color="auto"/>
      </w:divBdr>
    </w:div>
    <w:div w:id="116878000">
      <w:bodyDiv w:val="1"/>
      <w:marLeft w:val="0"/>
      <w:marRight w:val="0"/>
      <w:marTop w:val="0"/>
      <w:marBottom w:val="0"/>
      <w:divBdr>
        <w:top w:val="none" w:sz="0" w:space="0" w:color="auto"/>
        <w:left w:val="none" w:sz="0" w:space="0" w:color="auto"/>
        <w:bottom w:val="none" w:sz="0" w:space="0" w:color="auto"/>
        <w:right w:val="none" w:sz="0" w:space="0" w:color="auto"/>
      </w:divBdr>
    </w:div>
    <w:div w:id="118884445">
      <w:bodyDiv w:val="1"/>
      <w:marLeft w:val="0"/>
      <w:marRight w:val="0"/>
      <w:marTop w:val="0"/>
      <w:marBottom w:val="0"/>
      <w:divBdr>
        <w:top w:val="none" w:sz="0" w:space="0" w:color="auto"/>
        <w:left w:val="none" w:sz="0" w:space="0" w:color="auto"/>
        <w:bottom w:val="none" w:sz="0" w:space="0" w:color="auto"/>
        <w:right w:val="none" w:sz="0" w:space="0" w:color="auto"/>
      </w:divBdr>
    </w:div>
    <w:div w:id="127474795">
      <w:bodyDiv w:val="1"/>
      <w:marLeft w:val="0"/>
      <w:marRight w:val="0"/>
      <w:marTop w:val="0"/>
      <w:marBottom w:val="0"/>
      <w:divBdr>
        <w:top w:val="none" w:sz="0" w:space="0" w:color="auto"/>
        <w:left w:val="none" w:sz="0" w:space="0" w:color="auto"/>
        <w:bottom w:val="none" w:sz="0" w:space="0" w:color="auto"/>
        <w:right w:val="none" w:sz="0" w:space="0" w:color="auto"/>
      </w:divBdr>
    </w:div>
    <w:div w:id="179052354">
      <w:bodyDiv w:val="1"/>
      <w:marLeft w:val="0"/>
      <w:marRight w:val="0"/>
      <w:marTop w:val="0"/>
      <w:marBottom w:val="0"/>
      <w:divBdr>
        <w:top w:val="none" w:sz="0" w:space="0" w:color="auto"/>
        <w:left w:val="none" w:sz="0" w:space="0" w:color="auto"/>
        <w:bottom w:val="none" w:sz="0" w:space="0" w:color="auto"/>
        <w:right w:val="none" w:sz="0" w:space="0" w:color="auto"/>
      </w:divBdr>
    </w:div>
    <w:div w:id="338895664">
      <w:bodyDiv w:val="1"/>
      <w:marLeft w:val="0"/>
      <w:marRight w:val="0"/>
      <w:marTop w:val="0"/>
      <w:marBottom w:val="0"/>
      <w:divBdr>
        <w:top w:val="none" w:sz="0" w:space="0" w:color="auto"/>
        <w:left w:val="none" w:sz="0" w:space="0" w:color="auto"/>
        <w:bottom w:val="none" w:sz="0" w:space="0" w:color="auto"/>
        <w:right w:val="none" w:sz="0" w:space="0" w:color="auto"/>
      </w:divBdr>
    </w:div>
    <w:div w:id="351881430">
      <w:bodyDiv w:val="1"/>
      <w:marLeft w:val="0"/>
      <w:marRight w:val="0"/>
      <w:marTop w:val="0"/>
      <w:marBottom w:val="0"/>
      <w:divBdr>
        <w:top w:val="none" w:sz="0" w:space="0" w:color="auto"/>
        <w:left w:val="none" w:sz="0" w:space="0" w:color="auto"/>
        <w:bottom w:val="none" w:sz="0" w:space="0" w:color="auto"/>
        <w:right w:val="none" w:sz="0" w:space="0" w:color="auto"/>
      </w:divBdr>
    </w:div>
    <w:div w:id="383218491">
      <w:bodyDiv w:val="1"/>
      <w:marLeft w:val="0"/>
      <w:marRight w:val="0"/>
      <w:marTop w:val="0"/>
      <w:marBottom w:val="0"/>
      <w:divBdr>
        <w:top w:val="none" w:sz="0" w:space="0" w:color="auto"/>
        <w:left w:val="none" w:sz="0" w:space="0" w:color="auto"/>
        <w:bottom w:val="none" w:sz="0" w:space="0" w:color="auto"/>
        <w:right w:val="none" w:sz="0" w:space="0" w:color="auto"/>
      </w:divBdr>
    </w:div>
    <w:div w:id="413746380">
      <w:bodyDiv w:val="1"/>
      <w:marLeft w:val="0"/>
      <w:marRight w:val="0"/>
      <w:marTop w:val="0"/>
      <w:marBottom w:val="0"/>
      <w:divBdr>
        <w:top w:val="none" w:sz="0" w:space="0" w:color="auto"/>
        <w:left w:val="none" w:sz="0" w:space="0" w:color="auto"/>
        <w:bottom w:val="none" w:sz="0" w:space="0" w:color="auto"/>
        <w:right w:val="none" w:sz="0" w:space="0" w:color="auto"/>
      </w:divBdr>
    </w:div>
    <w:div w:id="434599539">
      <w:bodyDiv w:val="1"/>
      <w:marLeft w:val="0"/>
      <w:marRight w:val="0"/>
      <w:marTop w:val="0"/>
      <w:marBottom w:val="0"/>
      <w:divBdr>
        <w:top w:val="none" w:sz="0" w:space="0" w:color="auto"/>
        <w:left w:val="none" w:sz="0" w:space="0" w:color="auto"/>
        <w:bottom w:val="none" w:sz="0" w:space="0" w:color="auto"/>
        <w:right w:val="none" w:sz="0" w:space="0" w:color="auto"/>
      </w:divBdr>
    </w:div>
    <w:div w:id="473640747">
      <w:bodyDiv w:val="1"/>
      <w:marLeft w:val="0"/>
      <w:marRight w:val="0"/>
      <w:marTop w:val="0"/>
      <w:marBottom w:val="0"/>
      <w:divBdr>
        <w:top w:val="none" w:sz="0" w:space="0" w:color="auto"/>
        <w:left w:val="none" w:sz="0" w:space="0" w:color="auto"/>
        <w:bottom w:val="none" w:sz="0" w:space="0" w:color="auto"/>
        <w:right w:val="none" w:sz="0" w:space="0" w:color="auto"/>
      </w:divBdr>
    </w:div>
    <w:div w:id="500703021">
      <w:bodyDiv w:val="1"/>
      <w:marLeft w:val="0"/>
      <w:marRight w:val="0"/>
      <w:marTop w:val="0"/>
      <w:marBottom w:val="0"/>
      <w:divBdr>
        <w:top w:val="none" w:sz="0" w:space="0" w:color="auto"/>
        <w:left w:val="none" w:sz="0" w:space="0" w:color="auto"/>
        <w:bottom w:val="none" w:sz="0" w:space="0" w:color="auto"/>
        <w:right w:val="none" w:sz="0" w:space="0" w:color="auto"/>
      </w:divBdr>
    </w:div>
    <w:div w:id="508175592">
      <w:bodyDiv w:val="1"/>
      <w:marLeft w:val="0"/>
      <w:marRight w:val="0"/>
      <w:marTop w:val="0"/>
      <w:marBottom w:val="0"/>
      <w:divBdr>
        <w:top w:val="none" w:sz="0" w:space="0" w:color="auto"/>
        <w:left w:val="none" w:sz="0" w:space="0" w:color="auto"/>
        <w:bottom w:val="none" w:sz="0" w:space="0" w:color="auto"/>
        <w:right w:val="none" w:sz="0" w:space="0" w:color="auto"/>
      </w:divBdr>
    </w:div>
    <w:div w:id="571232233">
      <w:bodyDiv w:val="1"/>
      <w:marLeft w:val="0"/>
      <w:marRight w:val="0"/>
      <w:marTop w:val="0"/>
      <w:marBottom w:val="0"/>
      <w:divBdr>
        <w:top w:val="none" w:sz="0" w:space="0" w:color="auto"/>
        <w:left w:val="none" w:sz="0" w:space="0" w:color="auto"/>
        <w:bottom w:val="none" w:sz="0" w:space="0" w:color="auto"/>
        <w:right w:val="none" w:sz="0" w:space="0" w:color="auto"/>
      </w:divBdr>
    </w:div>
    <w:div w:id="587885211">
      <w:bodyDiv w:val="1"/>
      <w:marLeft w:val="0"/>
      <w:marRight w:val="0"/>
      <w:marTop w:val="0"/>
      <w:marBottom w:val="0"/>
      <w:divBdr>
        <w:top w:val="none" w:sz="0" w:space="0" w:color="auto"/>
        <w:left w:val="none" w:sz="0" w:space="0" w:color="auto"/>
        <w:bottom w:val="none" w:sz="0" w:space="0" w:color="auto"/>
        <w:right w:val="none" w:sz="0" w:space="0" w:color="auto"/>
      </w:divBdr>
    </w:div>
    <w:div w:id="631060533">
      <w:bodyDiv w:val="1"/>
      <w:marLeft w:val="0"/>
      <w:marRight w:val="0"/>
      <w:marTop w:val="0"/>
      <w:marBottom w:val="0"/>
      <w:divBdr>
        <w:top w:val="none" w:sz="0" w:space="0" w:color="auto"/>
        <w:left w:val="none" w:sz="0" w:space="0" w:color="auto"/>
        <w:bottom w:val="none" w:sz="0" w:space="0" w:color="auto"/>
        <w:right w:val="none" w:sz="0" w:space="0" w:color="auto"/>
      </w:divBdr>
    </w:div>
    <w:div w:id="643849588">
      <w:bodyDiv w:val="1"/>
      <w:marLeft w:val="0"/>
      <w:marRight w:val="0"/>
      <w:marTop w:val="0"/>
      <w:marBottom w:val="0"/>
      <w:divBdr>
        <w:top w:val="none" w:sz="0" w:space="0" w:color="auto"/>
        <w:left w:val="none" w:sz="0" w:space="0" w:color="auto"/>
        <w:bottom w:val="none" w:sz="0" w:space="0" w:color="auto"/>
        <w:right w:val="none" w:sz="0" w:space="0" w:color="auto"/>
      </w:divBdr>
    </w:div>
    <w:div w:id="651376166">
      <w:bodyDiv w:val="1"/>
      <w:marLeft w:val="0"/>
      <w:marRight w:val="0"/>
      <w:marTop w:val="0"/>
      <w:marBottom w:val="0"/>
      <w:divBdr>
        <w:top w:val="none" w:sz="0" w:space="0" w:color="auto"/>
        <w:left w:val="none" w:sz="0" w:space="0" w:color="auto"/>
        <w:bottom w:val="none" w:sz="0" w:space="0" w:color="auto"/>
        <w:right w:val="none" w:sz="0" w:space="0" w:color="auto"/>
      </w:divBdr>
    </w:div>
    <w:div w:id="702369435">
      <w:bodyDiv w:val="1"/>
      <w:marLeft w:val="0"/>
      <w:marRight w:val="0"/>
      <w:marTop w:val="0"/>
      <w:marBottom w:val="0"/>
      <w:divBdr>
        <w:top w:val="none" w:sz="0" w:space="0" w:color="auto"/>
        <w:left w:val="none" w:sz="0" w:space="0" w:color="auto"/>
        <w:bottom w:val="none" w:sz="0" w:space="0" w:color="auto"/>
        <w:right w:val="none" w:sz="0" w:space="0" w:color="auto"/>
      </w:divBdr>
      <w:divsChild>
        <w:div w:id="29457721">
          <w:marLeft w:val="0"/>
          <w:marRight w:val="0"/>
          <w:marTop w:val="0"/>
          <w:marBottom w:val="0"/>
          <w:divBdr>
            <w:top w:val="none" w:sz="0" w:space="0" w:color="auto"/>
            <w:left w:val="none" w:sz="0" w:space="0" w:color="auto"/>
            <w:bottom w:val="none" w:sz="0" w:space="0" w:color="auto"/>
            <w:right w:val="none" w:sz="0" w:space="0" w:color="auto"/>
          </w:divBdr>
        </w:div>
      </w:divsChild>
    </w:div>
    <w:div w:id="746729955">
      <w:bodyDiv w:val="1"/>
      <w:marLeft w:val="0"/>
      <w:marRight w:val="0"/>
      <w:marTop w:val="0"/>
      <w:marBottom w:val="0"/>
      <w:divBdr>
        <w:top w:val="none" w:sz="0" w:space="0" w:color="auto"/>
        <w:left w:val="none" w:sz="0" w:space="0" w:color="auto"/>
        <w:bottom w:val="none" w:sz="0" w:space="0" w:color="auto"/>
        <w:right w:val="none" w:sz="0" w:space="0" w:color="auto"/>
      </w:divBdr>
    </w:div>
    <w:div w:id="816259173">
      <w:bodyDiv w:val="1"/>
      <w:marLeft w:val="0"/>
      <w:marRight w:val="0"/>
      <w:marTop w:val="0"/>
      <w:marBottom w:val="0"/>
      <w:divBdr>
        <w:top w:val="none" w:sz="0" w:space="0" w:color="auto"/>
        <w:left w:val="none" w:sz="0" w:space="0" w:color="auto"/>
        <w:bottom w:val="none" w:sz="0" w:space="0" w:color="auto"/>
        <w:right w:val="none" w:sz="0" w:space="0" w:color="auto"/>
      </w:divBdr>
    </w:div>
    <w:div w:id="826286336">
      <w:bodyDiv w:val="1"/>
      <w:marLeft w:val="0"/>
      <w:marRight w:val="0"/>
      <w:marTop w:val="0"/>
      <w:marBottom w:val="0"/>
      <w:divBdr>
        <w:top w:val="none" w:sz="0" w:space="0" w:color="auto"/>
        <w:left w:val="none" w:sz="0" w:space="0" w:color="auto"/>
        <w:bottom w:val="none" w:sz="0" w:space="0" w:color="auto"/>
        <w:right w:val="none" w:sz="0" w:space="0" w:color="auto"/>
      </w:divBdr>
    </w:div>
    <w:div w:id="952321580">
      <w:bodyDiv w:val="1"/>
      <w:marLeft w:val="0"/>
      <w:marRight w:val="0"/>
      <w:marTop w:val="0"/>
      <w:marBottom w:val="0"/>
      <w:divBdr>
        <w:top w:val="none" w:sz="0" w:space="0" w:color="auto"/>
        <w:left w:val="none" w:sz="0" w:space="0" w:color="auto"/>
        <w:bottom w:val="none" w:sz="0" w:space="0" w:color="auto"/>
        <w:right w:val="none" w:sz="0" w:space="0" w:color="auto"/>
      </w:divBdr>
    </w:div>
    <w:div w:id="998538419">
      <w:bodyDiv w:val="1"/>
      <w:marLeft w:val="0"/>
      <w:marRight w:val="0"/>
      <w:marTop w:val="0"/>
      <w:marBottom w:val="0"/>
      <w:divBdr>
        <w:top w:val="none" w:sz="0" w:space="0" w:color="auto"/>
        <w:left w:val="none" w:sz="0" w:space="0" w:color="auto"/>
        <w:bottom w:val="none" w:sz="0" w:space="0" w:color="auto"/>
        <w:right w:val="none" w:sz="0" w:space="0" w:color="auto"/>
      </w:divBdr>
    </w:div>
    <w:div w:id="1002926532">
      <w:bodyDiv w:val="1"/>
      <w:marLeft w:val="0"/>
      <w:marRight w:val="0"/>
      <w:marTop w:val="0"/>
      <w:marBottom w:val="0"/>
      <w:divBdr>
        <w:top w:val="none" w:sz="0" w:space="0" w:color="auto"/>
        <w:left w:val="none" w:sz="0" w:space="0" w:color="auto"/>
        <w:bottom w:val="none" w:sz="0" w:space="0" w:color="auto"/>
        <w:right w:val="none" w:sz="0" w:space="0" w:color="auto"/>
      </w:divBdr>
    </w:div>
    <w:div w:id="1020620868">
      <w:bodyDiv w:val="1"/>
      <w:marLeft w:val="0"/>
      <w:marRight w:val="0"/>
      <w:marTop w:val="0"/>
      <w:marBottom w:val="0"/>
      <w:divBdr>
        <w:top w:val="none" w:sz="0" w:space="0" w:color="auto"/>
        <w:left w:val="none" w:sz="0" w:space="0" w:color="auto"/>
        <w:bottom w:val="none" w:sz="0" w:space="0" w:color="auto"/>
        <w:right w:val="none" w:sz="0" w:space="0" w:color="auto"/>
      </w:divBdr>
    </w:div>
    <w:div w:id="1032152351">
      <w:bodyDiv w:val="1"/>
      <w:marLeft w:val="0"/>
      <w:marRight w:val="0"/>
      <w:marTop w:val="0"/>
      <w:marBottom w:val="0"/>
      <w:divBdr>
        <w:top w:val="none" w:sz="0" w:space="0" w:color="auto"/>
        <w:left w:val="none" w:sz="0" w:space="0" w:color="auto"/>
        <w:bottom w:val="none" w:sz="0" w:space="0" w:color="auto"/>
        <w:right w:val="none" w:sz="0" w:space="0" w:color="auto"/>
      </w:divBdr>
    </w:div>
    <w:div w:id="1056440917">
      <w:bodyDiv w:val="1"/>
      <w:marLeft w:val="0"/>
      <w:marRight w:val="0"/>
      <w:marTop w:val="0"/>
      <w:marBottom w:val="0"/>
      <w:divBdr>
        <w:top w:val="none" w:sz="0" w:space="0" w:color="auto"/>
        <w:left w:val="none" w:sz="0" w:space="0" w:color="auto"/>
        <w:bottom w:val="none" w:sz="0" w:space="0" w:color="auto"/>
        <w:right w:val="none" w:sz="0" w:space="0" w:color="auto"/>
      </w:divBdr>
    </w:div>
    <w:div w:id="1215197479">
      <w:bodyDiv w:val="1"/>
      <w:marLeft w:val="0"/>
      <w:marRight w:val="0"/>
      <w:marTop w:val="0"/>
      <w:marBottom w:val="0"/>
      <w:divBdr>
        <w:top w:val="none" w:sz="0" w:space="0" w:color="auto"/>
        <w:left w:val="none" w:sz="0" w:space="0" w:color="auto"/>
        <w:bottom w:val="none" w:sz="0" w:space="0" w:color="auto"/>
        <w:right w:val="none" w:sz="0" w:space="0" w:color="auto"/>
      </w:divBdr>
    </w:div>
    <w:div w:id="1277711643">
      <w:bodyDiv w:val="1"/>
      <w:marLeft w:val="0"/>
      <w:marRight w:val="0"/>
      <w:marTop w:val="0"/>
      <w:marBottom w:val="0"/>
      <w:divBdr>
        <w:top w:val="none" w:sz="0" w:space="0" w:color="auto"/>
        <w:left w:val="none" w:sz="0" w:space="0" w:color="auto"/>
        <w:bottom w:val="none" w:sz="0" w:space="0" w:color="auto"/>
        <w:right w:val="none" w:sz="0" w:space="0" w:color="auto"/>
      </w:divBdr>
    </w:div>
    <w:div w:id="1295479473">
      <w:bodyDiv w:val="1"/>
      <w:marLeft w:val="0"/>
      <w:marRight w:val="0"/>
      <w:marTop w:val="0"/>
      <w:marBottom w:val="0"/>
      <w:divBdr>
        <w:top w:val="none" w:sz="0" w:space="0" w:color="auto"/>
        <w:left w:val="none" w:sz="0" w:space="0" w:color="auto"/>
        <w:bottom w:val="none" w:sz="0" w:space="0" w:color="auto"/>
        <w:right w:val="none" w:sz="0" w:space="0" w:color="auto"/>
      </w:divBdr>
    </w:div>
    <w:div w:id="1365324910">
      <w:bodyDiv w:val="1"/>
      <w:marLeft w:val="0"/>
      <w:marRight w:val="0"/>
      <w:marTop w:val="0"/>
      <w:marBottom w:val="0"/>
      <w:divBdr>
        <w:top w:val="none" w:sz="0" w:space="0" w:color="auto"/>
        <w:left w:val="none" w:sz="0" w:space="0" w:color="auto"/>
        <w:bottom w:val="none" w:sz="0" w:space="0" w:color="auto"/>
        <w:right w:val="none" w:sz="0" w:space="0" w:color="auto"/>
      </w:divBdr>
    </w:div>
    <w:div w:id="1375617449">
      <w:bodyDiv w:val="1"/>
      <w:marLeft w:val="0"/>
      <w:marRight w:val="0"/>
      <w:marTop w:val="0"/>
      <w:marBottom w:val="0"/>
      <w:divBdr>
        <w:top w:val="none" w:sz="0" w:space="0" w:color="auto"/>
        <w:left w:val="none" w:sz="0" w:space="0" w:color="auto"/>
        <w:bottom w:val="none" w:sz="0" w:space="0" w:color="auto"/>
        <w:right w:val="none" w:sz="0" w:space="0" w:color="auto"/>
      </w:divBdr>
    </w:div>
    <w:div w:id="1410034989">
      <w:bodyDiv w:val="1"/>
      <w:marLeft w:val="0"/>
      <w:marRight w:val="0"/>
      <w:marTop w:val="0"/>
      <w:marBottom w:val="0"/>
      <w:divBdr>
        <w:top w:val="none" w:sz="0" w:space="0" w:color="auto"/>
        <w:left w:val="none" w:sz="0" w:space="0" w:color="auto"/>
        <w:bottom w:val="none" w:sz="0" w:space="0" w:color="auto"/>
        <w:right w:val="none" w:sz="0" w:space="0" w:color="auto"/>
      </w:divBdr>
    </w:div>
    <w:div w:id="1427849103">
      <w:bodyDiv w:val="1"/>
      <w:marLeft w:val="0"/>
      <w:marRight w:val="0"/>
      <w:marTop w:val="0"/>
      <w:marBottom w:val="0"/>
      <w:divBdr>
        <w:top w:val="none" w:sz="0" w:space="0" w:color="auto"/>
        <w:left w:val="none" w:sz="0" w:space="0" w:color="auto"/>
        <w:bottom w:val="none" w:sz="0" w:space="0" w:color="auto"/>
        <w:right w:val="none" w:sz="0" w:space="0" w:color="auto"/>
      </w:divBdr>
    </w:div>
    <w:div w:id="1479376678">
      <w:bodyDiv w:val="1"/>
      <w:marLeft w:val="0"/>
      <w:marRight w:val="0"/>
      <w:marTop w:val="0"/>
      <w:marBottom w:val="0"/>
      <w:divBdr>
        <w:top w:val="none" w:sz="0" w:space="0" w:color="auto"/>
        <w:left w:val="none" w:sz="0" w:space="0" w:color="auto"/>
        <w:bottom w:val="none" w:sz="0" w:space="0" w:color="auto"/>
        <w:right w:val="none" w:sz="0" w:space="0" w:color="auto"/>
      </w:divBdr>
    </w:div>
    <w:div w:id="1480927153">
      <w:bodyDiv w:val="1"/>
      <w:marLeft w:val="0"/>
      <w:marRight w:val="0"/>
      <w:marTop w:val="0"/>
      <w:marBottom w:val="0"/>
      <w:divBdr>
        <w:top w:val="none" w:sz="0" w:space="0" w:color="auto"/>
        <w:left w:val="none" w:sz="0" w:space="0" w:color="auto"/>
        <w:bottom w:val="none" w:sz="0" w:space="0" w:color="auto"/>
        <w:right w:val="none" w:sz="0" w:space="0" w:color="auto"/>
      </w:divBdr>
    </w:div>
    <w:div w:id="1590582314">
      <w:bodyDiv w:val="1"/>
      <w:marLeft w:val="0"/>
      <w:marRight w:val="0"/>
      <w:marTop w:val="0"/>
      <w:marBottom w:val="0"/>
      <w:divBdr>
        <w:top w:val="none" w:sz="0" w:space="0" w:color="auto"/>
        <w:left w:val="none" w:sz="0" w:space="0" w:color="auto"/>
        <w:bottom w:val="none" w:sz="0" w:space="0" w:color="auto"/>
        <w:right w:val="none" w:sz="0" w:space="0" w:color="auto"/>
      </w:divBdr>
    </w:div>
    <w:div w:id="1683169530">
      <w:bodyDiv w:val="1"/>
      <w:marLeft w:val="0"/>
      <w:marRight w:val="0"/>
      <w:marTop w:val="0"/>
      <w:marBottom w:val="0"/>
      <w:divBdr>
        <w:top w:val="none" w:sz="0" w:space="0" w:color="auto"/>
        <w:left w:val="none" w:sz="0" w:space="0" w:color="auto"/>
        <w:bottom w:val="none" w:sz="0" w:space="0" w:color="auto"/>
        <w:right w:val="none" w:sz="0" w:space="0" w:color="auto"/>
      </w:divBdr>
    </w:div>
    <w:div w:id="1706758027">
      <w:bodyDiv w:val="1"/>
      <w:marLeft w:val="0"/>
      <w:marRight w:val="0"/>
      <w:marTop w:val="0"/>
      <w:marBottom w:val="0"/>
      <w:divBdr>
        <w:top w:val="none" w:sz="0" w:space="0" w:color="auto"/>
        <w:left w:val="none" w:sz="0" w:space="0" w:color="auto"/>
        <w:bottom w:val="none" w:sz="0" w:space="0" w:color="auto"/>
        <w:right w:val="none" w:sz="0" w:space="0" w:color="auto"/>
      </w:divBdr>
    </w:div>
    <w:div w:id="1869751677">
      <w:bodyDiv w:val="1"/>
      <w:marLeft w:val="0"/>
      <w:marRight w:val="0"/>
      <w:marTop w:val="0"/>
      <w:marBottom w:val="0"/>
      <w:divBdr>
        <w:top w:val="none" w:sz="0" w:space="0" w:color="auto"/>
        <w:left w:val="none" w:sz="0" w:space="0" w:color="auto"/>
        <w:bottom w:val="none" w:sz="0" w:space="0" w:color="auto"/>
        <w:right w:val="none" w:sz="0" w:space="0" w:color="auto"/>
      </w:divBdr>
    </w:div>
    <w:div w:id="2034840637">
      <w:bodyDiv w:val="1"/>
      <w:marLeft w:val="0"/>
      <w:marRight w:val="0"/>
      <w:marTop w:val="0"/>
      <w:marBottom w:val="0"/>
      <w:divBdr>
        <w:top w:val="none" w:sz="0" w:space="0" w:color="auto"/>
        <w:left w:val="none" w:sz="0" w:space="0" w:color="auto"/>
        <w:bottom w:val="none" w:sz="0" w:space="0" w:color="auto"/>
        <w:right w:val="none" w:sz="0" w:space="0" w:color="auto"/>
      </w:divBdr>
      <w:divsChild>
        <w:div w:id="1036585144">
          <w:marLeft w:val="0"/>
          <w:marRight w:val="0"/>
          <w:marTop w:val="0"/>
          <w:marBottom w:val="0"/>
          <w:divBdr>
            <w:top w:val="none" w:sz="0" w:space="0" w:color="auto"/>
            <w:left w:val="none" w:sz="0" w:space="0" w:color="auto"/>
            <w:bottom w:val="none" w:sz="0" w:space="0" w:color="auto"/>
            <w:right w:val="none" w:sz="0" w:space="0" w:color="auto"/>
          </w:divBdr>
        </w:div>
      </w:divsChild>
    </w:div>
    <w:div w:id="2059435204">
      <w:bodyDiv w:val="1"/>
      <w:marLeft w:val="0"/>
      <w:marRight w:val="0"/>
      <w:marTop w:val="0"/>
      <w:marBottom w:val="0"/>
      <w:divBdr>
        <w:top w:val="none" w:sz="0" w:space="0" w:color="auto"/>
        <w:left w:val="none" w:sz="0" w:space="0" w:color="auto"/>
        <w:bottom w:val="none" w:sz="0" w:space="0" w:color="auto"/>
        <w:right w:val="none" w:sz="0" w:space="0" w:color="auto"/>
      </w:divBdr>
    </w:div>
    <w:div w:id="2088573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11</TotalTime>
  <Pages>2</Pages>
  <Words>590</Words>
  <Characters>3369</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Brian Bolton</dc:creator>
  <cp:keywords/>
  <dc:description/>
  <cp:lastModifiedBy>Brian Bolton</cp:lastModifiedBy>
  <cp:revision>4</cp:revision>
  <dcterms:created xsi:type="dcterms:W3CDTF">2025-02-26T16:09:00Z</dcterms:created>
  <dcterms:modified xsi:type="dcterms:W3CDTF">2025-03-03T13:23:00Z</dcterms:modified>
</cp:coreProperties>
</file>