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8671"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bookmarkStart w:id="0" w:name="_6h68kikp80cd" w:colFirst="0" w:colLast="0"/>
      <w:bookmarkEnd w:id="0"/>
      <w:r w:rsidRPr="005B5D08">
        <w:rPr>
          <w:rFonts w:ascii="Garamond" w:eastAsia="Garamond" w:hAnsi="Garamond" w:cs="Garamond"/>
          <w:noProof/>
          <w:sz w:val="24"/>
          <w:szCs w:val="24"/>
        </w:rPr>
        <w:drawing>
          <wp:anchor distT="0" distB="0" distL="114300" distR="114300" simplePos="0" relativeHeight="251659264" behindDoc="0" locked="0" layoutInCell="1" hidden="0" allowOverlap="1" wp14:anchorId="0C80ED06" wp14:editId="4911B79A">
            <wp:simplePos x="0" y="0"/>
            <wp:positionH relativeFrom="margin">
              <wp:posOffset>0</wp:posOffset>
            </wp:positionH>
            <wp:positionV relativeFrom="margin">
              <wp:posOffset>212090</wp:posOffset>
            </wp:positionV>
            <wp:extent cx="1005840" cy="982345"/>
            <wp:effectExtent l="0" t="0" r="0" b="0"/>
            <wp:wrapSquare wrapText="bothSides" distT="0" distB="0" distL="114300" distR="114300"/>
            <wp:docPr id="219" name="image2.png" descr="Town Seal"/>
            <wp:cNvGraphicFramePr/>
            <a:graphic xmlns:a="http://schemas.openxmlformats.org/drawingml/2006/main">
              <a:graphicData uri="http://schemas.openxmlformats.org/drawingml/2006/picture">
                <pic:pic xmlns:pic="http://schemas.openxmlformats.org/drawingml/2006/picture">
                  <pic:nvPicPr>
                    <pic:cNvPr id="0" name="image2.png" descr="Town Seal"/>
                    <pic:cNvPicPr preferRelativeResize="0"/>
                  </pic:nvPicPr>
                  <pic:blipFill>
                    <a:blip r:embed="rId7"/>
                    <a:srcRect/>
                    <a:stretch>
                      <a:fillRect/>
                    </a:stretch>
                  </pic:blipFill>
                  <pic:spPr>
                    <a:xfrm>
                      <a:off x="0" y="0"/>
                      <a:ext cx="1005840" cy="982345"/>
                    </a:xfrm>
                    <a:prstGeom prst="rect">
                      <a:avLst/>
                    </a:prstGeom>
                    <a:ln/>
                  </pic:spPr>
                </pic:pic>
              </a:graphicData>
            </a:graphic>
          </wp:anchor>
        </w:drawing>
      </w:r>
      <w:r w:rsidRPr="005B5D08">
        <w:rPr>
          <w:rFonts w:ascii="Garamond" w:hAnsi="Garamond"/>
          <w:noProof/>
          <w:sz w:val="24"/>
          <w:szCs w:val="24"/>
        </w:rPr>
        <w:drawing>
          <wp:anchor distT="0" distB="0" distL="114300" distR="114300" simplePos="0" relativeHeight="251661312" behindDoc="0" locked="0" layoutInCell="1" hidden="0" allowOverlap="1" wp14:anchorId="47BD602B" wp14:editId="471F2790">
            <wp:simplePos x="0" y="0"/>
            <wp:positionH relativeFrom="column">
              <wp:posOffset>4769485</wp:posOffset>
            </wp:positionH>
            <wp:positionV relativeFrom="paragraph">
              <wp:posOffset>151765</wp:posOffset>
            </wp:positionV>
            <wp:extent cx="1173480" cy="1124585"/>
            <wp:effectExtent l="0" t="0" r="0" b="0"/>
            <wp:wrapSquare wrapText="bothSides" distT="0" distB="0" distL="114300" distR="114300"/>
            <wp:docPr id="220" name="image1.jpg" descr="C:\Documents and Settings\bganem.TOG\Local Settings\Temporary Internet Files\Content.Word\GCC_Logo_600dpi.jpg"/>
            <wp:cNvGraphicFramePr/>
            <a:graphic xmlns:a="http://schemas.openxmlformats.org/drawingml/2006/main">
              <a:graphicData uri="http://schemas.openxmlformats.org/drawingml/2006/picture">
                <pic:pic xmlns:pic="http://schemas.openxmlformats.org/drawingml/2006/picture">
                  <pic:nvPicPr>
                    <pic:cNvPr id="0" name="image1.jpg" descr="C:\Documents and Settings\bganem.TOG\Local Settings\Temporary Internet Files\Content.Word\GCC_Logo_600dpi.jpg"/>
                    <pic:cNvPicPr preferRelativeResize="0"/>
                  </pic:nvPicPr>
                  <pic:blipFill>
                    <a:blip r:embed="rId8"/>
                    <a:srcRect/>
                    <a:stretch>
                      <a:fillRect/>
                    </a:stretch>
                  </pic:blipFill>
                  <pic:spPr>
                    <a:xfrm>
                      <a:off x="0" y="0"/>
                      <a:ext cx="1173480" cy="1124585"/>
                    </a:xfrm>
                    <a:prstGeom prst="rect">
                      <a:avLst/>
                    </a:prstGeom>
                    <a:ln/>
                  </pic:spPr>
                </pic:pic>
              </a:graphicData>
            </a:graphic>
          </wp:anchor>
        </w:drawing>
      </w:r>
    </w:p>
    <w:bookmarkStart w:id="1" w:name="_heading=h.gjdgxs" w:colFirst="0" w:colLast="0"/>
    <w:bookmarkEnd w:id="1"/>
    <w:p w14:paraId="4A075552"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r w:rsidRPr="005B5D08">
        <w:rPr>
          <w:rFonts w:ascii="Garamond" w:hAnsi="Garamond"/>
          <w:noProof/>
          <w:sz w:val="24"/>
          <w:szCs w:val="24"/>
        </w:rPr>
        <mc:AlternateContent>
          <mc:Choice Requires="wps">
            <w:drawing>
              <wp:anchor distT="45720" distB="45720" distL="114300" distR="114300" simplePos="0" relativeHeight="251660288" behindDoc="0" locked="0" layoutInCell="1" hidden="0" allowOverlap="1" wp14:anchorId="113DA644" wp14:editId="61641A7A">
                <wp:simplePos x="0" y="0"/>
                <wp:positionH relativeFrom="margin">
                  <wp:posOffset>1895568</wp:posOffset>
                </wp:positionH>
                <wp:positionV relativeFrom="paragraph">
                  <wp:posOffset>6350</wp:posOffset>
                </wp:positionV>
                <wp:extent cx="2150745" cy="1252855"/>
                <wp:effectExtent l="0" t="0" r="1905" b="4445"/>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150745" cy="1252855"/>
                        </a:xfrm>
                        <a:prstGeom prst="rect">
                          <a:avLst/>
                        </a:prstGeom>
                        <a:solidFill>
                          <a:srgbClr val="FFFFFF"/>
                        </a:solidFill>
                        <a:ln>
                          <a:noFill/>
                        </a:ln>
                      </wps:spPr>
                      <wps:txbx>
                        <w:txbxContent>
                          <w:p w14:paraId="65DEC8E4" w14:textId="77777777" w:rsidR="00462E10" w:rsidRDefault="00462E10" w:rsidP="00462E10">
                            <w:pPr>
                              <w:spacing w:line="275" w:lineRule="auto"/>
                              <w:jc w:val="center"/>
                              <w:textDirection w:val="btLr"/>
                            </w:pPr>
                            <w:r>
                              <w:rPr>
                                <w:rFonts w:ascii="Garamond" w:eastAsia="Garamond" w:hAnsi="Garamond" w:cs="Garamond"/>
                                <w:b/>
                                <w:color w:val="000000"/>
                                <w:sz w:val="20"/>
                              </w:rPr>
                              <w:t>TOWN OF GROTON</w:t>
                            </w:r>
                          </w:p>
                          <w:p w14:paraId="78DA1726" w14:textId="77777777" w:rsidR="00462E10" w:rsidRDefault="00462E10" w:rsidP="00462E10">
                            <w:pPr>
                              <w:spacing w:line="275" w:lineRule="auto"/>
                              <w:jc w:val="center"/>
                              <w:textDirection w:val="btLr"/>
                            </w:pPr>
                            <w:r>
                              <w:rPr>
                                <w:rFonts w:ascii="Garamond" w:eastAsia="Garamond" w:hAnsi="Garamond" w:cs="Garamond"/>
                                <w:b/>
                                <w:color w:val="000000"/>
                                <w:sz w:val="20"/>
                              </w:rPr>
                              <w:t>Conservation Commission</w:t>
                            </w:r>
                          </w:p>
                          <w:p w14:paraId="0F679D58" w14:textId="77777777" w:rsidR="00462E10" w:rsidRDefault="00462E10" w:rsidP="00462E10">
                            <w:pPr>
                              <w:spacing w:line="275" w:lineRule="auto"/>
                              <w:jc w:val="center"/>
                              <w:textDirection w:val="btLr"/>
                            </w:pPr>
                            <w:r>
                              <w:rPr>
                                <w:rFonts w:ascii="Garamond" w:eastAsia="Garamond" w:hAnsi="Garamond" w:cs="Garamond"/>
                                <w:color w:val="000000"/>
                                <w:sz w:val="20"/>
                              </w:rPr>
                              <w:t>173 Main St</w:t>
                            </w:r>
                          </w:p>
                          <w:p w14:paraId="056C8F85" w14:textId="77777777" w:rsidR="00462E10" w:rsidRDefault="00462E10" w:rsidP="00462E10">
                            <w:pPr>
                              <w:spacing w:line="275" w:lineRule="auto"/>
                              <w:jc w:val="center"/>
                              <w:textDirection w:val="btLr"/>
                            </w:pPr>
                            <w:r>
                              <w:rPr>
                                <w:rFonts w:ascii="Garamond" w:eastAsia="Garamond" w:hAnsi="Garamond" w:cs="Garamond"/>
                                <w:color w:val="000000"/>
                                <w:sz w:val="20"/>
                              </w:rPr>
                              <w:t>Groton, MA 01450</w:t>
                            </w:r>
                          </w:p>
                          <w:p w14:paraId="6BFA91D7" w14:textId="77777777" w:rsidR="00462E10" w:rsidRDefault="00462E10" w:rsidP="00462E10">
                            <w:pPr>
                              <w:spacing w:line="275" w:lineRule="auto"/>
                              <w:jc w:val="center"/>
                              <w:textDirection w:val="btLr"/>
                            </w:pPr>
                            <w:r>
                              <w:rPr>
                                <w:rFonts w:ascii="Garamond" w:eastAsia="Garamond" w:hAnsi="Garamond" w:cs="Garamond"/>
                                <w:color w:val="000000"/>
                                <w:sz w:val="20"/>
                              </w:rPr>
                              <w:t>(978)448-1106</w:t>
                            </w:r>
                          </w:p>
                          <w:p w14:paraId="5B7C829E" w14:textId="77777777" w:rsidR="00462E10" w:rsidRDefault="00462E10" w:rsidP="00462E10">
                            <w:pPr>
                              <w:spacing w:line="275" w:lineRule="auto"/>
                              <w:jc w:val="center"/>
                              <w:textDirection w:val="btLr"/>
                            </w:pPr>
                            <w:r>
                              <w:rPr>
                                <w:rFonts w:ascii="Garamond" w:eastAsia="Garamond" w:hAnsi="Garamond" w:cs="Garamond"/>
                                <w:color w:val="000000"/>
                                <w:sz w:val="20"/>
                              </w:rPr>
                              <w:t>Fax: 978-448-1113</w:t>
                            </w:r>
                          </w:p>
                          <w:p w14:paraId="2F34B936" w14:textId="250C1489" w:rsidR="00462E10" w:rsidRDefault="00462E10" w:rsidP="00462E10">
                            <w:pPr>
                              <w:spacing w:line="275" w:lineRule="auto"/>
                              <w:jc w:val="center"/>
                              <w:textDirection w:val="btLr"/>
                            </w:pPr>
                            <w:r>
                              <w:rPr>
                                <w:rFonts w:ascii="Garamond" w:eastAsia="Garamond" w:hAnsi="Garamond" w:cs="Garamond"/>
                                <w:color w:val="000000"/>
                                <w:sz w:val="20"/>
                                <w:u w:val="single"/>
                              </w:rPr>
                              <w:t>conservation@grotonma.gov</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113DA644" id="Rectangle 218" o:spid="_x0000_s1026" style="position:absolute;margin-left:149.25pt;margin-top:.5pt;width:169.35pt;height:98.65pt;z-index:251660288;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" stroked="f">
                <v:textbox inset="2.53958mm,1.2694mm,2.53958mm,1.2694mm">
                  <w:txbxContent>
                    <w:p w14:paraId="65DEC8E4" w14:textId="77777777" w:rsidR="00462E10" w:rsidRDefault="00462E10" w:rsidP="00462E10">
                      <w:pPr>
                        <w:spacing w:line="275" w:lineRule="auto"/>
                        <w:jc w:val="center"/>
                        <w:textDirection w:val="btLr"/>
                      </w:pPr>
                      <w:r>
                        <w:rPr>
                          <w:rFonts w:ascii="Garamond" w:eastAsia="Garamond" w:hAnsi="Garamond" w:cs="Garamond"/>
                          <w:b/>
                          <w:color w:val="000000"/>
                          <w:sz w:val="20"/>
                        </w:rPr>
                        <w:t>TOWN OF GROTON</w:t>
                      </w:r>
                    </w:p>
                    <w:p w14:paraId="78DA1726" w14:textId="77777777" w:rsidR="00462E10" w:rsidRDefault="00462E10" w:rsidP="00462E10">
                      <w:pPr>
                        <w:spacing w:line="275" w:lineRule="auto"/>
                        <w:jc w:val="center"/>
                        <w:textDirection w:val="btLr"/>
                      </w:pPr>
                      <w:r>
                        <w:rPr>
                          <w:rFonts w:ascii="Garamond" w:eastAsia="Garamond" w:hAnsi="Garamond" w:cs="Garamond"/>
                          <w:b/>
                          <w:color w:val="000000"/>
                          <w:sz w:val="20"/>
                        </w:rPr>
                        <w:t>Conservation Commission</w:t>
                      </w:r>
                    </w:p>
                    <w:p w14:paraId="0F679D58" w14:textId="77777777" w:rsidR="00462E10" w:rsidRDefault="00462E10" w:rsidP="00462E10">
                      <w:pPr>
                        <w:spacing w:line="275" w:lineRule="auto"/>
                        <w:jc w:val="center"/>
                        <w:textDirection w:val="btLr"/>
                      </w:pPr>
                      <w:r>
                        <w:rPr>
                          <w:rFonts w:ascii="Garamond" w:eastAsia="Garamond" w:hAnsi="Garamond" w:cs="Garamond"/>
                          <w:color w:val="000000"/>
                          <w:sz w:val="20"/>
                        </w:rPr>
                        <w:t>173 Main St</w:t>
                      </w:r>
                    </w:p>
                    <w:p w14:paraId="056C8F85" w14:textId="77777777" w:rsidR="00462E10" w:rsidRDefault="00462E10" w:rsidP="00462E10">
                      <w:pPr>
                        <w:spacing w:line="275" w:lineRule="auto"/>
                        <w:jc w:val="center"/>
                        <w:textDirection w:val="btLr"/>
                      </w:pPr>
                      <w:r>
                        <w:rPr>
                          <w:rFonts w:ascii="Garamond" w:eastAsia="Garamond" w:hAnsi="Garamond" w:cs="Garamond"/>
                          <w:color w:val="000000"/>
                          <w:sz w:val="20"/>
                        </w:rPr>
                        <w:t>Groton, MA 01450</w:t>
                      </w:r>
                    </w:p>
                    <w:p w14:paraId="6BFA91D7" w14:textId="77777777" w:rsidR="00462E10" w:rsidRDefault="00462E10" w:rsidP="00462E10">
                      <w:pPr>
                        <w:spacing w:line="275" w:lineRule="auto"/>
                        <w:jc w:val="center"/>
                        <w:textDirection w:val="btLr"/>
                      </w:pPr>
                      <w:r>
                        <w:rPr>
                          <w:rFonts w:ascii="Garamond" w:eastAsia="Garamond" w:hAnsi="Garamond" w:cs="Garamond"/>
                          <w:color w:val="000000"/>
                          <w:sz w:val="20"/>
                        </w:rPr>
                        <w:t>(978)448-1106</w:t>
                      </w:r>
                    </w:p>
                    <w:p w14:paraId="5B7C829E" w14:textId="77777777" w:rsidR="00462E10" w:rsidRDefault="00462E10" w:rsidP="00462E10">
                      <w:pPr>
                        <w:spacing w:line="275" w:lineRule="auto"/>
                        <w:jc w:val="center"/>
                        <w:textDirection w:val="btLr"/>
                      </w:pPr>
                      <w:r>
                        <w:rPr>
                          <w:rFonts w:ascii="Garamond" w:eastAsia="Garamond" w:hAnsi="Garamond" w:cs="Garamond"/>
                          <w:color w:val="000000"/>
                          <w:sz w:val="20"/>
                        </w:rPr>
                        <w:t>Fax: 978-448-1113</w:t>
                      </w:r>
                    </w:p>
                    <w:p w14:paraId="2F34B936" w14:textId="250C1489" w:rsidR="00462E10" w:rsidRDefault="00462E10" w:rsidP="00462E10">
                      <w:pPr>
                        <w:spacing w:line="275" w:lineRule="auto"/>
                        <w:jc w:val="center"/>
                        <w:textDirection w:val="btLr"/>
                      </w:pPr>
                      <w:r>
                        <w:rPr>
                          <w:rFonts w:ascii="Garamond" w:eastAsia="Garamond" w:hAnsi="Garamond" w:cs="Garamond"/>
                          <w:color w:val="000000"/>
                          <w:sz w:val="20"/>
                          <w:u w:val="single"/>
                        </w:rPr>
                        <w:t>conservation@grotonma.gov</w:t>
                      </w:r>
                    </w:p>
                  </w:txbxContent>
                </v:textbox>
                <w10:wrap type="square" anchorx="margin"/>
              </v:rect>
            </w:pict>
          </mc:Fallback>
        </mc:AlternateContent>
      </w:r>
    </w:p>
    <w:p w14:paraId="16611471"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2559EAE0"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05945338"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26493588"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61975FFF"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074A9F51" w14:textId="77777777" w:rsidR="00462E10" w:rsidRPr="005B5D08" w:rsidRDefault="00462E10" w:rsidP="00462E10">
      <w:pPr>
        <w:pBdr>
          <w:top w:val="nil"/>
          <w:left w:val="nil"/>
          <w:bottom w:val="nil"/>
          <w:right w:val="nil"/>
          <w:between w:val="nil"/>
        </w:pBdr>
        <w:spacing w:line="240" w:lineRule="auto"/>
        <w:rPr>
          <w:rFonts w:ascii="Garamond" w:eastAsia="Garamond" w:hAnsi="Garamond" w:cs="Garamond"/>
          <w:sz w:val="24"/>
          <w:szCs w:val="24"/>
        </w:rPr>
      </w:pPr>
    </w:p>
    <w:p w14:paraId="54CEAC8F" w14:textId="77777777" w:rsidR="00462E10" w:rsidRPr="005A550E" w:rsidRDefault="00462E10" w:rsidP="00462E10">
      <w:pPr>
        <w:shd w:val="clear" w:color="auto" w:fill="FFFFFF"/>
        <w:rPr>
          <w:rFonts w:ascii="Garamond" w:hAnsi="Garamond"/>
          <w:sz w:val="24"/>
          <w:szCs w:val="24"/>
          <w:lang w:val="en-US"/>
        </w:rPr>
      </w:pPr>
    </w:p>
    <w:p w14:paraId="2D9A9C6D" w14:textId="77777777" w:rsidR="00A270D5" w:rsidRDefault="00A270D5" w:rsidP="00A270D5">
      <w:pPr>
        <w:pStyle w:val="Heading3"/>
        <w:keepNext w:val="0"/>
        <w:keepLines w:val="0"/>
        <w:shd w:val="clear" w:color="auto" w:fill="FFFFFF"/>
        <w:spacing w:before="0" w:after="0" w:line="240" w:lineRule="auto"/>
        <w:ind w:left="2160"/>
        <w:rPr>
          <w:rFonts w:ascii="EB Garamond" w:eastAsia="EB Garamond" w:hAnsi="EB Garamond" w:cs="EB Garamond"/>
          <w:b/>
          <w:color w:val="333333"/>
          <w:sz w:val="32"/>
          <w:szCs w:val="32"/>
        </w:rPr>
      </w:pPr>
      <w:r>
        <w:rPr>
          <w:rFonts w:ascii="EB Garamond" w:eastAsia="EB Garamond" w:hAnsi="EB Garamond" w:cs="EB Garamond"/>
          <w:b/>
          <w:color w:val="333333"/>
          <w:sz w:val="32"/>
          <w:szCs w:val="32"/>
        </w:rPr>
        <w:t>Conservation Commission Meeting</w:t>
      </w:r>
    </w:p>
    <w:p w14:paraId="1F6FDA51" w14:textId="77777777" w:rsidR="00A270D5" w:rsidRDefault="00A270D5" w:rsidP="00A270D5">
      <w:pPr>
        <w:pStyle w:val="Heading4"/>
        <w:keepNext w:val="0"/>
        <w:keepLines w:val="0"/>
        <w:shd w:val="clear" w:color="auto" w:fill="FFFFFF"/>
        <w:spacing w:before="0" w:after="0" w:line="240" w:lineRule="auto"/>
        <w:jc w:val="center"/>
        <w:rPr>
          <w:rFonts w:ascii="EB Garamond" w:eastAsia="EB Garamond" w:hAnsi="EB Garamond" w:cs="EB Garamond"/>
          <w:color w:val="333333"/>
        </w:rPr>
      </w:pPr>
      <w:r>
        <w:rPr>
          <w:rFonts w:ascii="EB Garamond" w:eastAsia="EB Garamond" w:hAnsi="EB Garamond" w:cs="EB Garamond"/>
          <w:color w:val="333333"/>
        </w:rPr>
        <w:t>Tuesday, September 12, 2023 at 6:30 PM</w:t>
      </w:r>
    </w:p>
    <w:p w14:paraId="21170B4D" w14:textId="77777777" w:rsidR="00A270D5" w:rsidRDefault="00A270D5" w:rsidP="00A270D5">
      <w:pPr>
        <w:pStyle w:val="Heading4"/>
        <w:keepNext w:val="0"/>
        <w:keepLines w:val="0"/>
        <w:shd w:val="clear" w:color="auto" w:fill="FFFFFF"/>
        <w:spacing w:before="0" w:after="0" w:line="240" w:lineRule="auto"/>
        <w:ind w:left="2880" w:firstLine="720"/>
        <w:rPr>
          <w:rFonts w:ascii="EB Garamond" w:eastAsia="EB Garamond" w:hAnsi="EB Garamond" w:cs="EB Garamond"/>
          <w:color w:val="333333"/>
        </w:rPr>
      </w:pPr>
      <w:bookmarkStart w:id="2" w:name="_nc4dhorts52f" w:colFirst="0" w:colLast="0"/>
      <w:bookmarkEnd w:id="2"/>
      <w:r>
        <w:rPr>
          <w:rFonts w:ascii="EB Garamond" w:eastAsia="EB Garamond" w:hAnsi="EB Garamond" w:cs="EB Garamond"/>
          <w:color w:val="333333"/>
        </w:rPr>
        <w:t xml:space="preserve">Virtual Meeting – Zoom   </w:t>
      </w:r>
    </w:p>
    <w:p w14:paraId="0C195374" w14:textId="77777777" w:rsidR="00A270D5" w:rsidRDefault="00A270D5" w:rsidP="00A270D5">
      <w:pPr>
        <w:shd w:val="clear" w:color="auto" w:fill="FFFFFF"/>
        <w:spacing w:line="240" w:lineRule="auto"/>
        <w:jc w:val="center"/>
        <w:rPr>
          <w:rFonts w:ascii="EB Garamond" w:eastAsia="EB Garamond" w:hAnsi="EB Garamond" w:cs="EB Garamond"/>
          <w:b/>
          <w:color w:val="333333"/>
          <w:sz w:val="24"/>
          <w:szCs w:val="24"/>
        </w:rPr>
      </w:pPr>
      <w:r>
        <w:rPr>
          <w:rFonts w:ascii="EB Garamond" w:eastAsia="EB Garamond" w:hAnsi="EB Garamond" w:cs="EB Garamond"/>
          <w:color w:val="333333"/>
          <w:sz w:val="24"/>
          <w:szCs w:val="24"/>
        </w:rPr>
        <w:t xml:space="preserve">Webinar ID:  </w:t>
      </w:r>
      <w:hyperlink r:id="rId9">
        <w:r>
          <w:rPr>
            <w:color w:val="72AFD2"/>
            <w:sz w:val="21"/>
            <w:szCs w:val="21"/>
            <w:highlight w:val="white"/>
          </w:rPr>
          <w:t>88310761786</w:t>
        </w:r>
      </w:hyperlink>
      <w:r>
        <w:rPr>
          <w:rFonts w:ascii="EB Garamond" w:eastAsia="EB Garamond" w:hAnsi="EB Garamond" w:cs="EB Garamond"/>
          <w:color w:val="333333"/>
          <w:sz w:val="24"/>
          <w:szCs w:val="24"/>
        </w:rPr>
        <w:t xml:space="preserve">                                                                                      </w:t>
      </w:r>
    </w:p>
    <w:p w14:paraId="42A351BF" w14:textId="77777777" w:rsidR="00A270D5" w:rsidRDefault="00A270D5" w:rsidP="00A270D5">
      <w:pPr>
        <w:pStyle w:val="Heading4"/>
        <w:keepNext w:val="0"/>
        <w:keepLines w:val="0"/>
        <w:shd w:val="clear" w:color="auto" w:fill="FFFFFF"/>
        <w:spacing w:before="0" w:after="0" w:line="240" w:lineRule="auto"/>
        <w:rPr>
          <w:rFonts w:ascii="EB Garamond" w:eastAsia="EB Garamond" w:hAnsi="EB Garamond" w:cs="EB Garamond"/>
          <w:color w:val="333333"/>
        </w:rPr>
      </w:pPr>
      <w:bookmarkStart w:id="3" w:name="_8r7t5p59yo5m" w:colFirst="0" w:colLast="0"/>
      <w:bookmarkEnd w:id="3"/>
    </w:p>
    <w:p w14:paraId="0E83E69B" w14:textId="77777777" w:rsidR="00A270D5" w:rsidRPr="00ED2419" w:rsidRDefault="00A270D5" w:rsidP="00A270D5">
      <w:pPr>
        <w:pStyle w:val="Heading2"/>
        <w:keepNext w:val="0"/>
        <w:shd w:val="clear" w:color="auto" w:fill="FFFFFF"/>
        <w:spacing w:before="20" w:after="0" w:line="240" w:lineRule="auto"/>
        <w:rPr>
          <w:rFonts w:ascii="EB Garamond" w:eastAsia="EB Garamond" w:hAnsi="EB Garamond" w:cs="EB Garamond"/>
          <w:sz w:val="22"/>
          <w:szCs w:val="22"/>
        </w:rPr>
      </w:pPr>
      <w:bookmarkStart w:id="4" w:name="_yr1gyokyqmjo" w:colFirst="0" w:colLast="0"/>
      <w:bookmarkEnd w:id="4"/>
      <w:r w:rsidRPr="00ED2419">
        <w:rPr>
          <w:rFonts w:ascii="EB Garamond" w:eastAsia="EB Garamond" w:hAnsi="EB Garamond" w:cs="EB Garamond"/>
          <w:b/>
          <w:color w:val="333333"/>
          <w:sz w:val="22"/>
          <w:szCs w:val="22"/>
        </w:rPr>
        <w:t>Present:</w:t>
      </w:r>
      <w:r w:rsidRPr="00ED2419">
        <w:rPr>
          <w:rFonts w:ascii="EB Garamond" w:eastAsia="EB Garamond" w:hAnsi="EB Garamond" w:cs="EB Garamond"/>
          <w:color w:val="333333"/>
          <w:sz w:val="22"/>
          <w:szCs w:val="22"/>
        </w:rPr>
        <w:t xml:space="preserve"> Eileen McHugh, C</w:t>
      </w:r>
      <w:r>
        <w:rPr>
          <w:rFonts w:ascii="EB Garamond" w:eastAsia="EB Garamond" w:hAnsi="EB Garamond" w:cs="EB Garamond"/>
          <w:color w:val="333333"/>
          <w:sz w:val="22"/>
          <w:szCs w:val="22"/>
        </w:rPr>
        <w:t xml:space="preserve">hair; Larry Hurley, Vice Chair; </w:t>
      </w:r>
      <w:r w:rsidRPr="00ED2419">
        <w:rPr>
          <w:rFonts w:ascii="EB Garamond" w:eastAsia="EB Garamond" w:hAnsi="EB Garamond" w:cs="EB Garamond"/>
          <w:sz w:val="22"/>
          <w:szCs w:val="22"/>
        </w:rPr>
        <w:t>Olin Lathrop, Peter Morrison,</w:t>
      </w:r>
      <w:r w:rsidRPr="00ED2419">
        <w:rPr>
          <w:rFonts w:ascii="EB Garamond" w:eastAsia="EB Garamond" w:hAnsi="EB Garamond" w:cs="EB Garamond"/>
          <w:b/>
          <w:sz w:val="22"/>
          <w:szCs w:val="22"/>
        </w:rPr>
        <w:t xml:space="preserve"> </w:t>
      </w:r>
      <w:r w:rsidRPr="00ED2419">
        <w:rPr>
          <w:rFonts w:ascii="EB Garamond" w:eastAsia="EB Garamond" w:hAnsi="EB Garamond" w:cs="EB Garamond"/>
          <w:sz w:val="22"/>
          <w:szCs w:val="22"/>
        </w:rPr>
        <w:t>Bruce Easom, Alison Hamilton</w:t>
      </w:r>
    </w:p>
    <w:p w14:paraId="75327018" w14:textId="77777777" w:rsidR="00A270D5" w:rsidRPr="00ED2419" w:rsidRDefault="00A270D5" w:rsidP="00A270D5">
      <w:pPr>
        <w:rPr>
          <w:rFonts w:ascii="EB Garamond" w:eastAsia="EB Garamond" w:hAnsi="EB Garamond" w:cs="EB Garamond"/>
        </w:rPr>
      </w:pPr>
    </w:p>
    <w:p w14:paraId="2B0333DE" w14:textId="77777777" w:rsidR="00A270D5" w:rsidRPr="00ED2419" w:rsidRDefault="00A270D5" w:rsidP="00A270D5">
      <w:pPr>
        <w:shd w:val="clear" w:color="auto" w:fill="FFFFFF"/>
        <w:spacing w:after="160"/>
        <w:rPr>
          <w:rFonts w:ascii="EB Garamond" w:eastAsia="EB Garamond" w:hAnsi="EB Garamond" w:cs="EB Garamond"/>
          <w:b/>
          <w:color w:val="333333"/>
        </w:rPr>
      </w:pPr>
      <w:r w:rsidRPr="00ED2419">
        <w:rPr>
          <w:rFonts w:ascii="EB Garamond" w:eastAsia="EB Garamond" w:hAnsi="EB Garamond" w:cs="EB Garamond"/>
          <w:b/>
        </w:rPr>
        <w:t>Others Present:</w:t>
      </w:r>
      <w:r w:rsidRPr="00ED2419">
        <w:rPr>
          <w:rFonts w:ascii="EB Garamond" w:eastAsia="EB Garamond" w:hAnsi="EB Garamond" w:cs="EB Garamond"/>
        </w:rPr>
        <w:t xml:space="preserve"> John Smigelski, Clerk;</w:t>
      </w:r>
    </w:p>
    <w:p w14:paraId="34E99BE6" w14:textId="77777777" w:rsidR="00A270D5" w:rsidRPr="00ED2419" w:rsidRDefault="00A270D5" w:rsidP="00A270D5">
      <w:pPr>
        <w:shd w:val="clear" w:color="auto" w:fill="FFFFFF"/>
        <w:spacing w:after="160"/>
        <w:rPr>
          <w:rFonts w:ascii="EB Garamond" w:eastAsia="EB Garamond" w:hAnsi="EB Garamond" w:cs="EB Garamond"/>
          <w:b/>
          <w:color w:val="333333"/>
        </w:rPr>
      </w:pPr>
      <w:r w:rsidRPr="00ED2419">
        <w:rPr>
          <w:rFonts w:ascii="EB Garamond" w:eastAsia="EB Garamond" w:hAnsi="EB Garamond" w:cs="EB Garamond"/>
          <w:b/>
          <w:color w:val="333333"/>
        </w:rPr>
        <w:t xml:space="preserve">Eileen McHugh called the meeting to order at 6:40pm.  </w:t>
      </w:r>
    </w:p>
    <w:p w14:paraId="010E8EA4" w14:textId="77777777" w:rsidR="00A270D5" w:rsidRPr="00ED2419" w:rsidRDefault="00A270D5" w:rsidP="00A270D5">
      <w:pPr>
        <w:shd w:val="clear" w:color="auto" w:fill="FFFFFF"/>
        <w:spacing w:after="160"/>
        <w:rPr>
          <w:rFonts w:ascii="EB Garamond" w:eastAsia="EB Garamond" w:hAnsi="EB Garamond" w:cs="EB Garamond"/>
          <w:b/>
          <w:color w:val="333333"/>
        </w:rPr>
      </w:pPr>
      <w:r w:rsidRPr="00ED2419">
        <w:rPr>
          <w:rFonts w:ascii="EB Garamond" w:eastAsia="EB Garamond" w:hAnsi="EB Garamond" w:cs="EB Garamond"/>
          <w:b/>
          <w:color w:val="333333"/>
        </w:rPr>
        <w:t>1. APPOINTMENTS AND HEARINGS</w:t>
      </w:r>
    </w:p>
    <w:p w14:paraId="2682D304" w14:textId="77777777" w:rsidR="00A270D5" w:rsidRPr="00ED2419" w:rsidRDefault="00A270D5" w:rsidP="00A270D5">
      <w:pPr>
        <w:shd w:val="clear" w:color="auto" w:fill="FFFFFF"/>
        <w:spacing w:after="160"/>
        <w:rPr>
          <w:rFonts w:ascii="EB Garamond" w:eastAsia="EB Garamond" w:hAnsi="EB Garamond" w:cs="EB Garamond"/>
          <w:b/>
          <w:color w:val="333333"/>
          <w:u w:val="single"/>
        </w:rPr>
      </w:pPr>
      <w:r w:rsidRPr="00ED2419">
        <w:rPr>
          <w:rFonts w:ascii="EB Garamond" w:eastAsia="EB Garamond" w:hAnsi="EB Garamond" w:cs="EB Garamond"/>
          <w:b/>
          <w:color w:val="333333"/>
          <w:u w:val="single"/>
        </w:rPr>
        <w:t xml:space="preserve">6:30 PM – RDA, 4 Alder Road, for the re-construction of a patio retaining wall. </w:t>
      </w:r>
    </w:p>
    <w:p w14:paraId="03E60518" w14:textId="77777777" w:rsidR="00A270D5" w:rsidRPr="00D23988" w:rsidRDefault="00A270D5" w:rsidP="00A270D5">
      <w:pPr>
        <w:spacing w:after="160"/>
        <w:rPr>
          <w:rFonts w:ascii="EB Garamond" w:eastAsia="EB Garamond" w:hAnsi="EB Garamond" w:cs="EB Garamond"/>
          <w:color w:val="333333"/>
        </w:rPr>
      </w:pPr>
      <w:r w:rsidRPr="00D23988">
        <w:rPr>
          <w:rFonts w:ascii="EB Garamond" w:eastAsia="EB Garamond" w:hAnsi="EB Garamond" w:cs="EB Garamond"/>
          <w:color w:val="333333"/>
        </w:rPr>
        <w:t>Applicant: Bonnie Stackpole</w:t>
      </w:r>
    </w:p>
    <w:p w14:paraId="2A5E1105"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The applicant was not in attendance for the commencement of the hearing. E. McHugh provided a brief overview of the proposal to install a cement block retaining wall that is to be constructed directly in front of the existing failing stone wall, closer to the resource area.</w:t>
      </w:r>
    </w:p>
    <w:p w14:paraId="75BFBDD9"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L. Hurley commented that the applicant is requesting to install a cinder block foundation in front of the existing stone wall.  The cinder blocks would be supported by poured concrete and rebar which then would tie into the existing retaining wall and capped off. He said that the proposed process is typically not perfo</w:t>
      </w:r>
      <w:r>
        <w:rPr>
          <w:rFonts w:ascii="EB Garamond" w:eastAsia="EB Garamond" w:hAnsi="EB Garamond" w:cs="EB Garamond"/>
          <w:color w:val="333333"/>
        </w:rPr>
        <w:t xml:space="preserve">rmed near a resource area. L. </w:t>
      </w:r>
      <w:r w:rsidRPr="00ED2419">
        <w:rPr>
          <w:rFonts w:ascii="EB Garamond" w:eastAsia="EB Garamond" w:hAnsi="EB Garamond" w:cs="EB Garamond"/>
          <w:color w:val="333333"/>
        </w:rPr>
        <w:t xml:space="preserve">Hurley said that the existing cap overhangs the stone wall 3 or 4 inches and by denying the request the supporting slab on grade would be required to be removed and would significantly disturb both the structure and the resource area. L. Hurley recommended that the retaining wall be constructed of 4” or 6” cinder blocks if approved.  </w:t>
      </w:r>
    </w:p>
    <w:p w14:paraId="57E32BE6"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O. Lathrop expressed concern for the flood level and questioned if installing a retaining wall closer to the resource area would reduce the flood storage. He also commented that stacking cinder blocks in front of the retaining wall would not prevent the existing wall from crumbling. </w:t>
      </w:r>
    </w:p>
    <w:p w14:paraId="4117F4BD"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P. Morrison said that the proposed wall is to be identical in height and does not pose an impact on the lake. There would be a greater risk of destroying the existing wall and compromising the integrity of the deck. </w:t>
      </w:r>
    </w:p>
    <w:p w14:paraId="4F14DCDD"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lastRenderedPageBreak/>
        <w:t>B. Easom recommended that the proposed retaining wall be constructed</w:t>
      </w:r>
      <w:r>
        <w:rPr>
          <w:rFonts w:ascii="EB Garamond" w:eastAsia="EB Garamond" w:hAnsi="EB Garamond" w:cs="EB Garamond"/>
          <w:color w:val="333333"/>
        </w:rPr>
        <w:t xml:space="preserve"> in </w:t>
      </w:r>
      <w:r w:rsidRPr="00ED2419">
        <w:rPr>
          <w:rFonts w:ascii="EB Garamond" w:eastAsia="EB Garamond" w:hAnsi="EB Garamond" w:cs="EB Garamond"/>
          <w:color w:val="333333"/>
        </w:rPr>
        <w:t xml:space="preserve">the identical footprint as the existing wall and </w:t>
      </w:r>
      <w:r>
        <w:rPr>
          <w:rFonts w:ascii="EB Garamond" w:eastAsia="EB Garamond" w:hAnsi="EB Garamond" w:cs="EB Garamond"/>
          <w:color w:val="333333"/>
        </w:rPr>
        <w:t xml:space="preserve">be </w:t>
      </w:r>
      <w:r w:rsidRPr="00ED2419">
        <w:rPr>
          <w:rFonts w:ascii="EB Garamond" w:eastAsia="EB Garamond" w:hAnsi="EB Garamond" w:cs="EB Garamond"/>
          <w:color w:val="333333"/>
        </w:rPr>
        <w:t xml:space="preserve">reconstructed in sections to prevent any structural failures.  </w:t>
      </w:r>
    </w:p>
    <w:p w14:paraId="6E69DAD5"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E. McHugh understood the applicant's hardship, however ultimately agreed with B. Easom and </w:t>
      </w:r>
      <w:r>
        <w:rPr>
          <w:rFonts w:ascii="EB Garamond" w:eastAsia="EB Garamond" w:hAnsi="EB Garamond" w:cs="EB Garamond"/>
          <w:color w:val="333333"/>
        </w:rPr>
        <w:t xml:space="preserve">the idea that the replacement wall should not encroach on the resource area. </w:t>
      </w:r>
      <w:r w:rsidRPr="00ED2419">
        <w:rPr>
          <w:rFonts w:ascii="EB Garamond" w:eastAsia="EB Garamond" w:hAnsi="EB Garamond" w:cs="EB Garamond"/>
          <w:color w:val="333333"/>
        </w:rPr>
        <w:t xml:space="preserve">She asked the Commission if an RDA </w:t>
      </w:r>
      <w:r>
        <w:rPr>
          <w:rFonts w:ascii="EB Garamond" w:eastAsia="EB Garamond" w:hAnsi="EB Garamond" w:cs="EB Garamond"/>
          <w:color w:val="333333"/>
        </w:rPr>
        <w:t>is an</w:t>
      </w:r>
      <w:r w:rsidRPr="00ED2419">
        <w:rPr>
          <w:rFonts w:ascii="EB Garamond" w:eastAsia="EB Garamond" w:hAnsi="EB Garamond" w:cs="EB Garamond"/>
          <w:color w:val="333333"/>
        </w:rPr>
        <w:t xml:space="preserve"> appropriate filing or if an NOI should be </w:t>
      </w:r>
      <w:r>
        <w:rPr>
          <w:rFonts w:ascii="EB Garamond" w:eastAsia="EB Garamond" w:hAnsi="EB Garamond" w:cs="EB Garamond"/>
          <w:color w:val="333333"/>
        </w:rPr>
        <w:t xml:space="preserve">considered. </w:t>
      </w:r>
      <w:r w:rsidRPr="00ED2419">
        <w:rPr>
          <w:rFonts w:ascii="EB Garamond" w:eastAsia="EB Garamond" w:hAnsi="EB Garamond" w:cs="EB Garamond"/>
          <w:color w:val="333333"/>
        </w:rPr>
        <w:t xml:space="preserve"> </w:t>
      </w:r>
    </w:p>
    <w:p w14:paraId="6DFD0155"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B. Easom recommended that the applicant file for a NOI to ensure that proper erosion controls are installed and the work is performed during the appropriate time of year. </w:t>
      </w:r>
    </w:p>
    <w:p w14:paraId="1E28FFB5" w14:textId="11F22E26"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L. Hurley informed the Commission that if the wall were to be extended the water level </w:t>
      </w:r>
      <w:r>
        <w:rPr>
          <w:rFonts w:ascii="EB Garamond" w:eastAsia="EB Garamond" w:hAnsi="EB Garamond" w:cs="EB Garamond"/>
          <w:color w:val="333333"/>
        </w:rPr>
        <w:t>can be controlled.</w:t>
      </w:r>
      <w:r w:rsidRPr="00ED2419">
        <w:rPr>
          <w:rFonts w:ascii="EB Garamond" w:eastAsia="EB Garamond" w:hAnsi="EB Garamond" w:cs="EB Garamond"/>
          <w:color w:val="333333"/>
        </w:rPr>
        <w:t xml:space="preserve"> He said that Ro</w:t>
      </w:r>
      <w:r w:rsidR="00CC6292">
        <w:rPr>
          <w:rFonts w:ascii="EB Garamond" w:eastAsia="EB Garamond" w:hAnsi="EB Garamond" w:cs="EB Garamond"/>
          <w:color w:val="333333"/>
        </w:rPr>
        <w:t>n</w:t>
      </w:r>
      <w:r w:rsidRPr="00ED2419">
        <w:rPr>
          <w:rFonts w:ascii="EB Garamond" w:eastAsia="EB Garamond" w:hAnsi="EB Garamond" w:cs="EB Garamond"/>
          <w:color w:val="333333"/>
        </w:rPr>
        <w:t xml:space="preserve"> Hersch, President of the Groton Lakes Association has the ability to remove sections of the dam to make the proper adjustments to the water level</w:t>
      </w:r>
      <w:r>
        <w:rPr>
          <w:rFonts w:ascii="EB Garamond" w:eastAsia="EB Garamond" w:hAnsi="EB Garamond" w:cs="EB Garamond"/>
          <w:color w:val="333333"/>
        </w:rPr>
        <w:t xml:space="preserve"> to ensure that the flood level is not impacted. Currently the water remains 3 feet from the existing retaining wall.  </w:t>
      </w:r>
      <w:r w:rsidRPr="00ED2419">
        <w:rPr>
          <w:rFonts w:ascii="EB Garamond" w:eastAsia="EB Garamond" w:hAnsi="EB Garamond" w:cs="EB Garamond"/>
          <w:color w:val="333333"/>
        </w:rPr>
        <w:t xml:space="preserve"> </w:t>
      </w:r>
    </w:p>
    <w:p w14:paraId="25E696E6"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Bonnie Stackpole joined the hearing and was provided a summary of the comments made by the Commissioners. She agreed to </w:t>
      </w:r>
      <w:r>
        <w:rPr>
          <w:rFonts w:ascii="EB Garamond" w:eastAsia="EB Garamond" w:hAnsi="EB Garamond" w:cs="EB Garamond"/>
          <w:color w:val="333333"/>
        </w:rPr>
        <w:t xml:space="preserve">continue the hearing to the next scheduled meeting. </w:t>
      </w:r>
    </w:p>
    <w:p w14:paraId="1A37CEB9" w14:textId="77777777" w:rsidR="00A270D5" w:rsidRPr="00ED2419" w:rsidRDefault="00A270D5" w:rsidP="00A270D5">
      <w:pPr>
        <w:shd w:val="clear" w:color="auto" w:fill="FFFFFF"/>
        <w:spacing w:after="160"/>
        <w:ind w:left="720"/>
        <w:rPr>
          <w:rFonts w:ascii="EB Garamond" w:eastAsia="EB Garamond" w:hAnsi="EB Garamond" w:cs="EB Garamond"/>
          <w:b/>
          <w:color w:val="333333"/>
        </w:rPr>
      </w:pPr>
      <w:r w:rsidRPr="00ED2419">
        <w:rPr>
          <w:rFonts w:ascii="EB Garamond" w:eastAsia="EB Garamond" w:hAnsi="EB Garamond" w:cs="EB Garamond"/>
          <w:color w:val="333333"/>
        </w:rPr>
        <w:t>Upon a motion by B. Easom, seconded by L. Hurley, it was:                                                                           Voted to continue the public hearing to the next scheduled meeting on September 26, 2023 a</w:t>
      </w:r>
      <w:r>
        <w:rPr>
          <w:rFonts w:ascii="EB Garamond" w:eastAsia="EB Garamond" w:hAnsi="EB Garamond" w:cs="EB Garamond"/>
          <w:color w:val="333333"/>
        </w:rPr>
        <w:t>t 7:00pm.</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sidRPr="00ED2419">
        <w:rPr>
          <w:rFonts w:ascii="EB Garamond" w:eastAsia="EB Garamond" w:hAnsi="EB Garamond" w:cs="EB Garamond"/>
          <w:color w:val="333333"/>
        </w:rPr>
        <w:t xml:space="preserve"> </w:t>
      </w:r>
      <w:r w:rsidRPr="00ED2419">
        <w:rPr>
          <w:rFonts w:ascii="EB Garamond" w:eastAsia="EB Garamond" w:hAnsi="EB Garamond" w:cs="EB Garamond"/>
          <w:b/>
          <w:color w:val="333333"/>
        </w:rPr>
        <w:t>The motion passed by a roll call vote (Yes: OL, LH, BE, AH, EM/ No: PM) 5-1</w:t>
      </w:r>
    </w:p>
    <w:p w14:paraId="6A024886"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b/>
          <w:color w:val="333333"/>
          <w:u w:val="single"/>
        </w:rPr>
        <w:t xml:space="preserve">6:40 PM – 0 Whitney Pond Road, discussion of tree removal special conditions. </w:t>
      </w:r>
      <w:r w:rsidRPr="00ED2419">
        <w:rPr>
          <w:rFonts w:ascii="EB Garamond" w:eastAsia="EB Garamond" w:hAnsi="EB Garamond" w:cs="EB Garamond"/>
          <w:color w:val="333333"/>
        </w:rPr>
        <w:t xml:space="preserve">  </w:t>
      </w:r>
    </w:p>
    <w:p w14:paraId="74A53B28" w14:textId="77777777" w:rsidR="00A270D5" w:rsidRPr="00BF3C77" w:rsidRDefault="00A270D5" w:rsidP="00A270D5">
      <w:pPr>
        <w:spacing w:after="160"/>
        <w:rPr>
          <w:rFonts w:ascii="EB Garamond" w:eastAsia="EB Garamond" w:hAnsi="EB Garamond" w:cs="EB Garamond"/>
          <w:color w:val="333333"/>
        </w:rPr>
      </w:pPr>
      <w:r w:rsidRPr="00BF3C77">
        <w:rPr>
          <w:rFonts w:ascii="EB Garamond" w:eastAsia="EB Garamond" w:hAnsi="EB Garamond" w:cs="EB Garamond"/>
          <w:color w:val="333333"/>
        </w:rPr>
        <w:t>Applicant: Bryan Krol</w:t>
      </w:r>
    </w:p>
    <w:p w14:paraId="01DB5EC1"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Bryan Krol, homeowner, reminded the Conservation Commission that he had been issued a Negative 3 Determination under certain conditions to remove four rotting trees. He said that New England Tree Masters has informed him that the site is too congested and would not allow for a crane to be utilized. The company said the work would be conducted manually by an employee </w:t>
      </w:r>
      <w:r>
        <w:rPr>
          <w:rFonts w:ascii="EB Garamond" w:eastAsia="EB Garamond" w:hAnsi="EB Garamond" w:cs="EB Garamond"/>
          <w:color w:val="333333"/>
        </w:rPr>
        <w:t xml:space="preserve">climbing the trees and </w:t>
      </w:r>
      <w:r w:rsidRPr="00ED2419">
        <w:rPr>
          <w:rFonts w:ascii="EB Garamond" w:eastAsia="EB Garamond" w:hAnsi="EB Garamond" w:cs="EB Garamond"/>
          <w:color w:val="333333"/>
        </w:rPr>
        <w:t xml:space="preserve">removing them section by section. </w:t>
      </w:r>
    </w:p>
    <w:p w14:paraId="57CEB0E8"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The Committee was satisfied with the tree removal process provided by New England Tree Masters. </w:t>
      </w:r>
    </w:p>
    <w:p w14:paraId="2F65A73A"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Julie Aucoin, resident of Whitney Pond Road, expressed that she has no issues with the removal of the trees as long as she is notified in advance when the work is going to be conducted and that the eroding ledge is stabilized by vegetation.  E. McHugh said that the Conservation Commission would follow up on the required conditions noted in the original determination on August 8, 2023.</w:t>
      </w:r>
    </w:p>
    <w:p w14:paraId="69CD189C" w14:textId="77777777" w:rsidR="00A270D5" w:rsidRPr="00ED2419" w:rsidRDefault="00A270D5" w:rsidP="00A270D5">
      <w:pPr>
        <w:spacing w:after="160"/>
        <w:ind w:left="720"/>
        <w:rPr>
          <w:rFonts w:ascii="EB Garamond" w:eastAsia="EB Garamond" w:hAnsi="EB Garamond" w:cs="EB Garamond"/>
          <w:color w:val="333333"/>
        </w:rPr>
      </w:pPr>
      <w:r w:rsidRPr="00ED2419">
        <w:rPr>
          <w:rFonts w:ascii="EB Garamond" w:eastAsia="EB Garamond" w:hAnsi="EB Garamond" w:cs="EB Garamond"/>
          <w:color w:val="333333"/>
        </w:rPr>
        <w:t>Upon a motion by L. Hurley, seconded by P. Morrison it was:</w:t>
      </w:r>
      <w:r w:rsidRPr="00ED2419">
        <w:rPr>
          <w:rFonts w:ascii="EB Garamond" w:eastAsia="EB Garamond" w:hAnsi="EB Garamond" w:cs="EB Garamond"/>
          <w:color w:val="333333"/>
        </w:rPr>
        <w:tab/>
      </w:r>
      <w:r w:rsidRPr="00ED2419">
        <w:rPr>
          <w:rFonts w:ascii="EB Garamond" w:eastAsia="EB Garamond" w:hAnsi="EB Garamond" w:cs="EB Garamond"/>
          <w:color w:val="333333"/>
        </w:rPr>
        <w:tab/>
      </w:r>
      <w:r w:rsidRPr="00ED2419">
        <w:rPr>
          <w:rFonts w:ascii="EB Garamond" w:eastAsia="EB Garamond" w:hAnsi="EB Garamond" w:cs="EB Garamond"/>
          <w:color w:val="333333"/>
        </w:rPr>
        <w:tab/>
      </w:r>
      <w:r w:rsidRPr="00ED2419">
        <w:rPr>
          <w:rFonts w:ascii="EB Garamond" w:eastAsia="EB Garamond" w:hAnsi="EB Garamond" w:cs="EB Garamond"/>
          <w:color w:val="333333"/>
        </w:rPr>
        <w:tab/>
      </w:r>
      <w:r>
        <w:rPr>
          <w:rFonts w:ascii="EB Garamond" w:eastAsia="EB Garamond" w:hAnsi="EB Garamond" w:cs="EB Garamond"/>
          <w:color w:val="333333"/>
        </w:rPr>
        <w:t xml:space="preserve"> </w:t>
      </w:r>
      <w:r w:rsidRPr="00ED2419">
        <w:rPr>
          <w:rFonts w:ascii="EB Garamond" w:eastAsia="EB Garamond" w:hAnsi="EB Garamond" w:cs="EB Garamond"/>
          <w:color w:val="333333"/>
        </w:rPr>
        <w:t xml:space="preserve">    Voted to allow the applicant of 0 Whitney Pond Road to remove the four trees w</w:t>
      </w:r>
      <w:r>
        <w:rPr>
          <w:rFonts w:ascii="EB Garamond" w:eastAsia="EB Garamond" w:hAnsi="EB Garamond" w:cs="EB Garamond"/>
          <w:color w:val="333333"/>
        </w:rPr>
        <w:t xml:space="preserve">ithout a crane provided that he: </w:t>
      </w:r>
      <w:r w:rsidRPr="00ED2419">
        <w:rPr>
          <w:rFonts w:ascii="EB Garamond" w:eastAsia="EB Garamond" w:hAnsi="EB Garamond" w:cs="EB Garamond"/>
          <w:color w:val="333333"/>
        </w:rPr>
        <w:t xml:space="preserve"> 1. Maintains safety to the adjacent properties, 2. Provides the Conservation Administrator with adequate time to notify the abutters when the work is to be conducted, and 3. All </w:t>
      </w:r>
      <w:r w:rsidRPr="00ED2419">
        <w:rPr>
          <w:rFonts w:ascii="EB Garamond" w:eastAsia="EB Garamond" w:hAnsi="EB Garamond" w:cs="EB Garamond"/>
          <w:color w:val="333333"/>
        </w:rPr>
        <w:lastRenderedPageBreak/>
        <w:t>debris from the removal of the trees is to be removed from the buffer zone.</w:t>
      </w:r>
      <w:r w:rsidRPr="00ED2419">
        <w:rPr>
          <w:rFonts w:ascii="EB Garamond" w:eastAsia="EB Garamond" w:hAnsi="EB Garamond" w:cs="EB Garamond"/>
          <w:color w:val="333333"/>
        </w:rPr>
        <w:tab/>
      </w:r>
      <w:r w:rsidRPr="00ED2419">
        <w:rPr>
          <w:rFonts w:ascii="EB Garamond" w:eastAsia="EB Garamond" w:hAnsi="EB Garamond" w:cs="EB Garamond"/>
          <w:color w:val="333333"/>
        </w:rPr>
        <w:tab/>
      </w:r>
      <w:r>
        <w:rPr>
          <w:rFonts w:ascii="EB Garamond" w:eastAsia="EB Garamond" w:hAnsi="EB Garamond" w:cs="EB Garamond"/>
          <w:color w:val="333333"/>
        </w:rPr>
        <w:t xml:space="preserve">         </w:t>
      </w:r>
      <w:r w:rsidRPr="00ED2419">
        <w:rPr>
          <w:rFonts w:ascii="EB Garamond" w:eastAsia="EB Garamond" w:hAnsi="EB Garamond" w:cs="EB Garamond"/>
          <w:b/>
          <w:color w:val="333333"/>
        </w:rPr>
        <w:t>The motion passed by a roll call vote. (Yes: OL, LH, BE, AH, PM, EM) 6-0</w:t>
      </w:r>
    </w:p>
    <w:p w14:paraId="7C360FE1" w14:textId="77777777" w:rsidR="00A270D5" w:rsidRPr="00ED2419" w:rsidRDefault="00A270D5" w:rsidP="00A270D5">
      <w:pPr>
        <w:spacing w:after="160"/>
        <w:rPr>
          <w:rFonts w:ascii="EB Garamond" w:eastAsia="EB Garamond" w:hAnsi="EB Garamond" w:cs="EB Garamond"/>
          <w:b/>
          <w:color w:val="333333"/>
          <w:u w:val="single"/>
        </w:rPr>
      </w:pPr>
      <w:r w:rsidRPr="00ED2419">
        <w:rPr>
          <w:rFonts w:ascii="EB Garamond" w:eastAsia="EB Garamond" w:hAnsi="EB Garamond" w:cs="EB Garamond"/>
          <w:b/>
          <w:color w:val="333333"/>
          <w:u w:val="single"/>
        </w:rPr>
        <w:t>6:50 PM – 92 Common St, field change</w:t>
      </w:r>
    </w:p>
    <w:p w14:paraId="410C2A91" w14:textId="77777777" w:rsidR="00A270D5" w:rsidRPr="00BF3C77" w:rsidRDefault="00A270D5" w:rsidP="00A270D5">
      <w:pPr>
        <w:spacing w:after="160"/>
        <w:rPr>
          <w:rFonts w:ascii="EB Garamond" w:eastAsia="EB Garamond" w:hAnsi="EB Garamond" w:cs="EB Garamond"/>
          <w:color w:val="333333"/>
        </w:rPr>
      </w:pPr>
      <w:r w:rsidRPr="00BF3C77">
        <w:rPr>
          <w:rFonts w:ascii="EB Garamond" w:eastAsia="EB Garamond" w:hAnsi="EB Garamond" w:cs="EB Garamond"/>
          <w:color w:val="333333"/>
        </w:rPr>
        <w:t>Applicant: Jeanne Nutt, Representative: Frank McPartlan, Dillis &amp; Roy Civil Design Group</w:t>
      </w:r>
    </w:p>
    <w:p w14:paraId="0AC9D206" w14:textId="38E99CC9"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Frank McPartlan of Dillis &amp; Roy Civil Design Group was present on behalf of his client proposing to extend the existing paved driveway an additional 380 square feet. 45 square feet is proposed within the </w:t>
      </w:r>
      <w:r w:rsidR="00430D9E" w:rsidRPr="00ED2419">
        <w:rPr>
          <w:rFonts w:ascii="EB Garamond" w:eastAsia="EB Garamond" w:hAnsi="EB Garamond" w:cs="EB Garamond"/>
          <w:color w:val="333333"/>
        </w:rPr>
        <w:t>100-foot</w:t>
      </w:r>
      <w:r w:rsidRPr="00ED2419">
        <w:rPr>
          <w:rFonts w:ascii="EB Garamond" w:eastAsia="EB Garamond" w:hAnsi="EB Garamond" w:cs="EB Garamond"/>
          <w:color w:val="333333"/>
        </w:rPr>
        <w:t xml:space="preserve"> buffer zone.  F. McPartlan said that the revised plan has been approved by the Earth Removal Stormwater Advisory Committee.    </w:t>
      </w:r>
    </w:p>
    <w:p w14:paraId="7B8ADF62" w14:textId="77777777" w:rsidR="00A270D5" w:rsidRPr="00ED2419" w:rsidRDefault="00A270D5" w:rsidP="00A270D5">
      <w:pPr>
        <w:spacing w:after="160"/>
        <w:rPr>
          <w:rFonts w:ascii="EB Garamond" w:eastAsia="EB Garamond" w:hAnsi="EB Garamond" w:cs="EB Garamond"/>
          <w:color w:val="333333"/>
          <w:u w:val="single"/>
        </w:rPr>
      </w:pPr>
      <w:r w:rsidRPr="00ED2419">
        <w:rPr>
          <w:rFonts w:ascii="EB Garamond" w:eastAsia="EB Garamond" w:hAnsi="EB Garamond" w:cs="EB Garamond"/>
          <w:color w:val="333333"/>
        </w:rPr>
        <w:t xml:space="preserve">B. Easom requested that conservation markers be installed to prevent encroachment </w:t>
      </w:r>
      <w:r>
        <w:rPr>
          <w:rFonts w:ascii="EB Garamond" w:eastAsia="EB Garamond" w:hAnsi="EB Garamond" w:cs="EB Garamond"/>
          <w:color w:val="333333"/>
        </w:rPr>
        <w:t>on</w:t>
      </w:r>
      <w:r w:rsidRPr="00ED2419">
        <w:rPr>
          <w:rFonts w:ascii="EB Garamond" w:eastAsia="EB Garamond" w:hAnsi="EB Garamond" w:cs="EB Garamond"/>
          <w:color w:val="333333"/>
        </w:rPr>
        <w:t xml:space="preserve"> the resource area. The Commission was in agreement that the original plan was to be revised and include conservation markers installed every 50 feet prior to approving the minor change to the driveway. </w:t>
      </w:r>
    </w:p>
    <w:p w14:paraId="19A89D14" w14:textId="77777777" w:rsidR="00A270D5" w:rsidRPr="00ED2419" w:rsidRDefault="00A270D5" w:rsidP="00A270D5">
      <w:pPr>
        <w:spacing w:after="160"/>
        <w:rPr>
          <w:rFonts w:ascii="EB Garamond" w:eastAsia="EB Garamond" w:hAnsi="EB Garamond" w:cs="EB Garamond"/>
          <w:color w:val="333333"/>
        </w:rPr>
      </w:pPr>
      <w:r w:rsidRPr="00ED2419">
        <w:rPr>
          <w:rFonts w:ascii="EB Garamond" w:eastAsia="EB Garamond" w:hAnsi="EB Garamond" w:cs="EB Garamond"/>
          <w:color w:val="333333"/>
        </w:rPr>
        <w:t>The representative was informed to email the interim Conservation Administrator to be added to the next agenda.</w:t>
      </w:r>
    </w:p>
    <w:p w14:paraId="749EC016" w14:textId="77777777" w:rsidR="00A270D5" w:rsidRPr="00ED2419" w:rsidRDefault="00A270D5" w:rsidP="00A270D5">
      <w:pPr>
        <w:shd w:val="clear" w:color="auto" w:fill="FFFFFF"/>
        <w:spacing w:after="160"/>
        <w:rPr>
          <w:rFonts w:ascii="EB Garamond" w:eastAsia="EB Garamond" w:hAnsi="EB Garamond" w:cs="EB Garamond"/>
          <w:b/>
          <w:color w:val="333333"/>
        </w:rPr>
      </w:pPr>
      <w:r w:rsidRPr="00ED2419">
        <w:rPr>
          <w:rFonts w:ascii="EB Garamond" w:eastAsia="EB Garamond" w:hAnsi="EB Garamond" w:cs="EB Garamond"/>
          <w:b/>
          <w:color w:val="333333"/>
        </w:rPr>
        <w:t>2. GENERAL BUSINESS*</w:t>
      </w:r>
    </w:p>
    <w:p w14:paraId="093BF233" w14:textId="77777777" w:rsidR="00A270D5" w:rsidRPr="00ED2419" w:rsidRDefault="00A270D5" w:rsidP="00A270D5">
      <w:pPr>
        <w:shd w:val="clear" w:color="auto" w:fill="FFFFFF"/>
        <w:spacing w:after="160"/>
        <w:ind w:firstLine="720"/>
        <w:rPr>
          <w:rFonts w:ascii="EB Garamond" w:eastAsia="EB Garamond" w:hAnsi="EB Garamond" w:cs="EB Garamond"/>
          <w:color w:val="333333"/>
          <w:u w:val="single"/>
        </w:rPr>
      </w:pPr>
      <w:r w:rsidRPr="00ED2419">
        <w:rPr>
          <w:rFonts w:ascii="EB Garamond" w:eastAsia="EB Garamond" w:hAnsi="EB Garamond" w:cs="EB Garamond"/>
          <w:color w:val="333333"/>
          <w:u w:val="single"/>
        </w:rPr>
        <w:t>Permitting</w:t>
      </w:r>
    </w:p>
    <w:p w14:paraId="5BC738B6"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 xml:space="preserve">E. McHugh said that Takashi Tada submitted an emergency certification form for the aftermath of the significant rainfall that impacted the Nashua River Rail Trail. The DCR is requesting to commence work tomorrow. </w:t>
      </w:r>
    </w:p>
    <w:p w14:paraId="04D78213" w14:textId="77777777" w:rsidR="00A270D5" w:rsidRPr="00ED2419" w:rsidRDefault="00A270D5" w:rsidP="00A270D5">
      <w:pPr>
        <w:shd w:val="clear" w:color="auto" w:fill="FFFFFF"/>
        <w:spacing w:after="160"/>
        <w:ind w:left="1440"/>
        <w:rPr>
          <w:rFonts w:ascii="EB Garamond" w:eastAsia="EB Garamond" w:hAnsi="EB Garamond" w:cs="EB Garamond"/>
          <w:color w:val="333333"/>
        </w:rPr>
      </w:pPr>
      <w:r w:rsidRPr="00ED2419">
        <w:rPr>
          <w:rFonts w:ascii="EB Garamond" w:eastAsia="EB Garamond" w:hAnsi="EB Garamond" w:cs="EB Garamond"/>
          <w:color w:val="333333"/>
        </w:rPr>
        <w:t>Upon a motion by P. Morrison, seconded by</w:t>
      </w:r>
      <w:r>
        <w:rPr>
          <w:rFonts w:ascii="EB Garamond" w:eastAsia="EB Garamond" w:hAnsi="EB Garamond" w:cs="EB Garamond"/>
          <w:color w:val="333333"/>
        </w:rPr>
        <w:t xml:space="preserve"> L. Hurley, it was:</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sidRPr="00ED2419">
        <w:rPr>
          <w:rFonts w:ascii="EB Garamond" w:eastAsia="EB Garamond" w:hAnsi="EB Garamond" w:cs="EB Garamond"/>
          <w:color w:val="333333"/>
        </w:rPr>
        <w:t>Voted to ratify the emergency certificate for the Nashua River Rail Trail at</w:t>
      </w:r>
      <w:r>
        <w:rPr>
          <w:rFonts w:ascii="EB Garamond" w:eastAsia="EB Garamond" w:hAnsi="EB Garamond" w:cs="EB Garamond"/>
          <w:color w:val="333333"/>
        </w:rPr>
        <w:t xml:space="preserve"> Groton School Pond.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sidRPr="00ED2419">
        <w:rPr>
          <w:rFonts w:ascii="EB Garamond" w:eastAsia="EB Garamond" w:hAnsi="EB Garamond" w:cs="EB Garamond"/>
          <w:b/>
          <w:color w:val="333333"/>
        </w:rPr>
        <w:t>The motion passed by a roll call vote. (</w:t>
      </w:r>
      <w:r>
        <w:rPr>
          <w:rFonts w:ascii="EB Garamond" w:eastAsia="EB Garamond" w:hAnsi="EB Garamond" w:cs="EB Garamond"/>
          <w:b/>
          <w:color w:val="333333"/>
        </w:rPr>
        <w:t xml:space="preserve">Yes: </w:t>
      </w:r>
      <w:r w:rsidRPr="00ED2419">
        <w:rPr>
          <w:rFonts w:ascii="EB Garamond" w:eastAsia="EB Garamond" w:hAnsi="EB Garamond" w:cs="EB Garamond"/>
          <w:b/>
          <w:color w:val="333333"/>
        </w:rPr>
        <w:t>AH, LH, OL, PM, BE, EM) 6-0</w:t>
      </w:r>
    </w:p>
    <w:p w14:paraId="5AA5D237"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COC, MassDEP#169-1228, 119 Tavern Road</w:t>
      </w:r>
    </w:p>
    <w:p w14:paraId="267E747B"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The Conservation Commission agreed to not issue a Certificate of Compliance until a stamped plan by an engineer is submitted as noted in the Order of Conditions.</w:t>
      </w:r>
    </w:p>
    <w:p w14:paraId="5C4746C2" w14:textId="77777777" w:rsidR="00A270D5" w:rsidRPr="00F9747C" w:rsidRDefault="00A270D5" w:rsidP="00A270D5">
      <w:pPr>
        <w:shd w:val="clear" w:color="auto" w:fill="FFFFFF"/>
        <w:spacing w:after="160"/>
        <w:ind w:left="720"/>
        <w:rPr>
          <w:rFonts w:ascii="EB Garamond" w:eastAsia="EB Garamond" w:hAnsi="EB Garamond" w:cs="EB Garamond"/>
          <w:b/>
          <w:color w:val="333333"/>
          <w:u w:val="single"/>
        </w:rPr>
      </w:pPr>
      <w:r w:rsidRPr="00F9747C">
        <w:rPr>
          <w:rFonts w:ascii="EB Garamond" w:eastAsia="EB Garamond" w:hAnsi="EB Garamond" w:cs="EB Garamond"/>
          <w:b/>
          <w:color w:val="333333"/>
          <w:u w:val="single"/>
        </w:rPr>
        <w:t>Land Management &amp; Acquisition</w:t>
      </w:r>
    </w:p>
    <w:p w14:paraId="35726388"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O. Lathrop said that the Town Council requested that the Conservation Commission authorize a member to sign the final documents for the closing on the Reedy Meadow Parcel, tentatively scheduled on October 11th, 2023.  He said that the attorney would also</w:t>
      </w:r>
      <w:r>
        <w:rPr>
          <w:rFonts w:ascii="EB Garamond" w:eastAsia="EB Garamond" w:hAnsi="EB Garamond" w:cs="EB Garamond"/>
          <w:color w:val="333333"/>
        </w:rPr>
        <w:t xml:space="preserve"> be contacting Eileen McHugh to sign</w:t>
      </w:r>
      <w:r w:rsidRPr="00ED2419">
        <w:rPr>
          <w:rFonts w:ascii="EB Garamond" w:eastAsia="EB Garamond" w:hAnsi="EB Garamond" w:cs="EB Garamond"/>
          <w:color w:val="333333"/>
        </w:rPr>
        <w:t xml:space="preserve"> the Purchase and Sale. </w:t>
      </w:r>
    </w:p>
    <w:p w14:paraId="00613732" w14:textId="77777777" w:rsidR="00A270D5" w:rsidRPr="00ED2419" w:rsidRDefault="00A270D5" w:rsidP="00A270D5">
      <w:pPr>
        <w:shd w:val="clear" w:color="auto" w:fill="FFFFFF"/>
        <w:spacing w:after="160"/>
        <w:ind w:left="1440"/>
        <w:rPr>
          <w:rFonts w:ascii="EB Garamond" w:eastAsia="EB Garamond" w:hAnsi="EB Garamond" w:cs="EB Garamond"/>
          <w:b/>
          <w:color w:val="333333"/>
        </w:rPr>
      </w:pPr>
      <w:r w:rsidRPr="00ED2419">
        <w:rPr>
          <w:rFonts w:ascii="EB Garamond" w:eastAsia="EB Garamond" w:hAnsi="EB Garamond" w:cs="EB Garamond"/>
          <w:color w:val="333333"/>
        </w:rPr>
        <w:t>Upon a motion by B. Easom, seco</w:t>
      </w:r>
      <w:r>
        <w:rPr>
          <w:rFonts w:ascii="EB Garamond" w:eastAsia="EB Garamond" w:hAnsi="EB Garamond" w:cs="EB Garamond"/>
          <w:color w:val="333333"/>
        </w:rPr>
        <w:t>nded by A. Hamilton, it was:</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sidRPr="00ED2419">
        <w:rPr>
          <w:rFonts w:ascii="EB Garamond" w:eastAsia="EB Garamond" w:hAnsi="EB Garamond" w:cs="EB Garamond"/>
          <w:color w:val="333333"/>
        </w:rPr>
        <w:t xml:space="preserve">Voted to authorize Eileen McHugh and or Olin Lathrop to sign documents at the closing of </w:t>
      </w:r>
      <w:r w:rsidRPr="00ED2419">
        <w:rPr>
          <w:rFonts w:ascii="EB Garamond" w:eastAsia="EB Garamond" w:hAnsi="EB Garamond" w:cs="EB Garamond"/>
          <w:color w:val="333333"/>
        </w:rPr>
        <w:lastRenderedPageBreak/>
        <w:t>accessor’s parcel 230-31 (Reedy Meadow) on behalf of the Co</w:t>
      </w:r>
      <w:r>
        <w:rPr>
          <w:rFonts w:ascii="EB Garamond" w:eastAsia="EB Garamond" w:hAnsi="EB Garamond" w:cs="EB Garamond"/>
          <w:color w:val="333333"/>
        </w:rPr>
        <w:t xml:space="preserve">nservation Commission.       </w:t>
      </w:r>
      <w:r w:rsidRPr="00ED2419">
        <w:rPr>
          <w:rFonts w:ascii="EB Garamond" w:eastAsia="EB Garamond" w:hAnsi="EB Garamond" w:cs="EB Garamond"/>
          <w:b/>
          <w:color w:val="333333"/>
        </w:rPr>
        <w:t>The motion passed by a roll call vote. (Yes: AH, LH, PM, OL, BE, EM) 6-0</w:t>
      </w:r>
    </w:p>
    <w:p w14:paraId="2C8F2406" w14:textId="713828BD"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 xml:space="preserve">B. Easom said that he mowed </w:t>
      </w:r>
      <w:r w:rsidR="00430D9E">
        <w:rPr>
          <w:rFonts w:ascii="EB Garamond" w:eastAsia="EB Garamond" w:hAnsi="EB Garamond" w:cs="EB Garamond"/>
          <w:color w:val="333333"/>
        </w:rPr>
        <w:t xml:space="preserve">the Eliades Conservation area by </w:t>
      </w:r>
      <w:r w:rsidRPr="00ED2419">
        <w:rPr>
          <w:rFonts w:ascii="EB Garamond" w:eastAsia="EB Garamond" w:hAnsi="EB Garamond" w:cs="EB Garamond"/>
          <w:color w:val="333333"/>
        </w:rPr>
        <w:t>Smith Street and that</w:t>
      </w:r>
      <w:r w:rsidR="00430D9E">
        <w:rPr>
          <w:rFonts w:ascii="EB Garamond" w:eastAsia="EB Garamond" w:hAnsi="EB Garamond" w:cs="EB Garamond"/>
          <w:color w:val="333333"/>
        </w:rPr>
        <w:t xml:space="preserve"> he</w:t>
      </w:r>
      <w:r w:rsidRPr="00ED2419">
        <w:rPr>
          <w:rFonts w:ascii="EB Garamond" w:eastAsia="EB Garamond" w:hAnsi="EB Garamond" w:cs="EB Garamond"/>
          <w:color w:val="333333"/>
        </w:rPr>
        <w:t xml:space="preserve"> has not heard a response from J. Smigelski in regards to mowing O’Neil Way. He said that he would mow the field if it has not been managed.</w:t>
      </w:r>
    </w:p>
    <w:p w14:paraId="0A65D021"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 xml:space="preserve">B. Easom was notified that the Priest Family Conservation Area can be mowed after October 15th.  </w:t>
      </w:r>
    </w:p>
    <w:p w14:paraId="7EEE2A99"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 xml:space="preserve">O. Lathrop informed the Commission that he did not converse with the Black Family in regards to acquiring a trail easement.  </w:t>
      </w:r>
    </w:p>
    <w:p w14:paraId="11E51AA8" w14:textId="1F4C78D5" w:rsidR="00A270D5" w:rsidRPr="00ED2419" w:rsidRDefault="00A270D5" w:rsidP="00A270D5">
      <w:pPr>
        <w:shd w:val="clear" w:color="auto" w:fill="FFFFFF"/>
        <w:spacing w:after="160" w:line="240" w:lineRule="auto"/>
        <w:ind w:left="720"/>
        <w:rPr>
          <w:rFonts w:ascii="EB Garamond" w:eastAsia="EB Garamond" w:hAnsi="EB Garamond" w:cs="EB Garamond"/>
          <w:color w:val="333333"/>
        </w:rPr>
      </w:pPr>
      <w:r w:rsidRPr="00ED2419">
        <w:rPr>
          <w:rFonts w:ascii="EB Garamond" w:eastAsia="EB Garamond" w:hAnsi="EB Garamond" w:cs="EB Garamond"/>
          <w:color w:val="333333"/>
        </w:rPr>
        <w:t>O. Lathrop said that Russell Harris, Executive Editor of the Groton He</w:t>
      </w:r>
      <w:r>
        <w:rPr>
          <w:rFonts w:ascii="EB Garamond" w:eastAsia="EB Garamond" w:hAnsi="EB Garamond" w:cs="EB Garamond"/>
          <w:color w:val="333333"/>
        </w:rPr>
        <w:t xml:space="preserve">rald published a </w:t>
      </w:r>
      <w:r w:rsidR="00E7171C">
        <w:rPr>
          <w:rFonts w:ascii="EB Garamond" w:eastAsia="EB Garamond" w:hAnsi="EB Garamond" w:cs="EB Garamond"/>
          <w:color w:val="333333"/>
        </w:rPr>
        <w:t xml:space="preserve">message he had sent to the </w:t>
      </w:r>
      <w:proofErr w:type="spellStart"/>
      <w:r w:rsidR="00E7171C">
        <w:rPr>
          <w:rFonts w:ascii="EB Garamond" w:eastAsia="EB Garamond" w:hAnsi="EB Garamond" w:cs="EB Garamond"/>
          <w:color w:val="333333"/>
        </w:rPr>
        <w:t>TalkAboutGoton</w:t>
      </w:r>
      <w:proofErr w:type="spellEnd"/>
      <w:r w:rsidR="00E7171C">
        <w:rPr>
          <w:rFonts w:ascii="EB Garamond" w:eastAsia="EB Garamond" w:hAnsi="EB Garamond" w:cs="EB Garamond"/>
          <w:color w:val="333333"/>
        </w:rPr>
        <w:t xml:space="preserve"> email list </w:t>
      </w:r>
      <w:r w:rsidRPr="00ED2419">
        <w:rPr>
          <w:rFonts w:ascii="EB Garamond" w:eastAsia="EB Garamond" w:hAnsi="EB Garamond" w:cs="EB Garamond"/>
          <w:color w:val="333333"/>
        </w:rPr>
        <w:t>to seek the public's opinions on the Conservation signs that were recently installed.  He said that</w:t>
      </w:r>
      <w:r w:rsidR="00E7171C">
        <w:rPr>
          <w:rFonts w:ascii="EB Garamond" w:eastAsia="EB Garamond" w:hAnsi="EB Garamond" w:cs="EB Garamond"/>
          <w:color w:val="333333"/>
        </w:rPr>
        <w:t xml:space="preserve"> a second message</w:t>
      </w:r>
      <w:r w:rsidRPr="00ED2419">
        <w:rPr>
          <w:rFonts w:ascii="EB Garamond" w:eastAsia="EB Garamond" w:hAnsi="EB Garamond" w:cs="EB Garamond"/>
          <w:color w:val="333333"/>
        </w:rPr>
        <w:t xml:space="preserve"> pertaining to the details of costs w</w:t>
      </w:r>
      <w:r>
        <w:rPr>
          <w:rFonts w:ascii="EB Garamond" w:eastAsia="EB Garamond" w:hAnsi="EB Garamond" w:cs="EB Garamond"/>
          <w:color w:val="333333"/>
        </w:rPr>
        <w:t>as</w:t>
      </w:r>
      <w:r w:rsidRPr="00ED2419">
        <w:rPr>
          <w:rFonts w:ascii="EB Garamond" w:eastAsia="EB Garamond" w:hAnsi="EB Garamond" w:cs="EB Garamond"/>
          <w:color w:val="333333"/>
        </w:rPr>
        <w:t xml:space="preserve"> </w:t>
      </w:r>
      <w:r>
        <w:rPr>
          <w:rFonts w:ascii="EB Garamond" w:eastAsia="EB Garamond" w:hAnsi="EB Garamond" w:cs="EB Garamond"/>
          <w:color w:val="333333"/>
        </w:rPr>
        <w:t>disregarded</w:t>
      </w:r>
      <w:r w:rsidRPr="00ED2419">
        <w:rPr>
          <w:rFonts w:ascii="EB Garamond" w:eastAsia="EB Garamond" w:hAnsi="EB Garamond" w:cs="EB Garamond"/>
          <w:color w:val="333333"/>
        </w:rPr>
        <w:t>.</w:t>
      </w:r>
      <w:r>
        <w:rPr>
          <w:rFonts w:ascii="EB Garamond" w:eastAsia="EB Garamond" w:hAnsi="EB Garamond" w:cs="EB Garamond"/>
          <w:color w:val="333333"/>
        </w:rPr>
        <w:t xml:space="preserve"> P. Morrison </w:t>
      </w:r>
      <w:r w:rsidRPr="00ED2419">
        <w:rPr>
          <w:rFonts w:ascii="EB Garamond" w:eastAsia="EB Garamond" w:hAnsi="EB Garamond" w:cs="EB Garamond"/>
          <w:color w:val="333333"/>
        </w:rPr>
        <w:t xml:space="preserve">asked if composite posts were </w:t>
      </w:r>
      <w:r>
        <w:rPr>
          <w:rFonts w:ascii="EB Garamond" w:eastAsia="EB Garamond" w:hAnsi="EB Garamond" w:cs="EB Garamond"/>
          <w:color w:val="333333"/>
        </w:rPr>
        <w:t>researched</w:t>
      </w:r>
      <w:r w:rsidRPr="00ED2419">
        <w:rPr>
          <w:rFonts w:ascii="EB Garamond" w:eastAsia="EB Garamond" w:hAnsi="EB Garamond" w:cs="EB Garamond"/>
          <w:color w:val="333333"/>
        </w:rPr>
        <w:t xml:space="preserve"> and said that they are less susceptible to water damage and deterioration. O. Lathrop said plastic post</w:t>
      </w:r>
      <w:r>
        <w:rPr>
          <w:rFonts w:ascii="EB Garamond" w:eastAsia="EB Garamond" w:hAnsi="EB Garamond" w:cs="EB Garamond"/>
          <w:color w:val="333333"/>
        </w:rPr>
        <w:t>s and their</w:t>
      </w:r>
      <w:r w:rsidRPr="00ED2419">
        <w:rPr>
          <w:rFonts w:ascii="EB Garamond" w:eastAsia="EB Garamond" w:hAnsi="EB Garamond" w:cs="EB Garamond"/>
          <w:color w:val="333333"/>
        </w:rPr>
        <w:t xml:space="preserve"> costs were not explored. E. McHugh was displeased with the article written and felt that the</w:t>
      </w:r>
      <w:r>
        <w:rPr>
          <w:rFonts w:ascii="EB Garamond" w:eastAsia="EB Garamond" w:hAnsi="EB Garamond" w:cs="EB Garamond"/>
          <w:color w:val="333333"/>
        </w:rPr>
        <w:t xml:space="preserve"> Conservation</w:t>
      </w:r>
      <w:r w:rsidRPr="00ED2419">
        <w:rPr>
          <w:rFonts w:ascii="EB Garamond" w:eastAsia="EB Garamond" w:hAnsi="EB Garamond" w:cs="EB Garamond"/>
          <w:color w:val="333333"/>
        </w:rPr>
        <w:t xml:space="preserve"> C</w:t>
      </w:r>
      <w:r>
        <w:rPr>
          <w:rFonts w:ascii="EB Garamond" w:eastAsia="EB Garamond" w:hAnsi="EB Garamond" w:cs="EB Garamond"/>
          <w:color w:val="333333"/>
        </w:rPr>
        <w:t>ommission was being overstepped and that</w:t>
      </w:r>
      <w:r w:rsidRPr="00ED2419">
        <w:rPr>
          <w:rFonts w:ascii="EB Garamond" w:eastAsia="EB Garamond" w:hAnsi="EB Garamond" w:cs="EB Garamond"/>
          <w:color w:val="333333"/>
        </w:rPr>
        <w:t xml:space="preserve"> the topic was still under discussion. The Committee was in agreement that they possess the final determination on what materials are to be utilized. O. Lathrop said that he was not representing the Commission when he composed the letter and reiterated that he was genuinely asking for the public's opinion. </w:t>
      </w:r>
    </w:p>
    <w:p w14:paraId="1D3C683D" w14:textId="77777777" w:rsidR="00A270D5" w:rsidRPr="00F9747C" w:rsidRDefault="00A270D5" w:rsidP="00A270D5">
      <w:pPr>
        <w:shd w:val="clear" w:color="auto" w:fill="FFFFFF"/>
        <w:spacing w:after="160"/>
        <w:ind w:left="720"/>
        <w:rPr>
          <w:rFonts w:ascii="EB Garamond" w:eastAsia="EB Garamond" w:hAnsi="EB Garamond" w:cs="EB Garamond"/>
          <w:b/>
          <w:color w:val="333333"/>
          <w:u w:val="single"/>
        </w:rPr>
      </w:pPr>
      <w:r w:rsidRPr="00F9747C">
        <w:rPr>
          <w:rFonts w:ascii="EB Garamond" w:eastAsia="EB Garamond" w:hAnsi="EB Garamond" w:cs="EB Garamond"/>
          <w:b/>
          <w:color w:val="333333"/>
          <w:u w:val="single"/>
        </w:rPr>
        <w:t>General Discussions/Announcements</w:t>
      </w:r>
    </w:p>
    <w:p w14:paraId="3177B165" w14:textId="77777777" w:rsidR="00A270D5" w:rsidRPr="00F9747C" w:rsidRDefault="00A270D5" w:rsidP="00A270D5">
      <w:pPr>
        <w:shd w:val="clear" w:color="auto" w:fill="FFFFFF"/>
        <w:spacing w:after="160"/>
        <w:ind w:left="720" w:firstLine="720"/>
        <w:rPr>
          <w:rFonts w:ascii="EB Garamond" w:eastAsia="EB Garamond" w:hAnsi="EB Garamond" w:cs="EB Garamond"/>
          <w:color w:val="333333"/>
        </w:rPr>
      </w:pPr>
      <w:r w:rsidRPr="00F9747C">
        <w:rPr>
          <w:rFonts w:ascii="EB Garamond" w:eastAsia="EB Garamond" w:hAnsi="EB Garamond" w:cs="EB Garamond"/>
          <w:color w:val="333333"/>
        </w:rPr>
        <w:t>Cow Pond Site Information</w:t>
      </w:r>
    </w:p>
    <w:p w14:paraId="57DD433C" w14:textId="77777777" w:rsidR="00A270D5" w:rsidRPr="00ED2419" w:rsidRDefault="00A270D5" w:rsidP="00A270D5">
      <w:pPr>
        <w:shd w:val="clear" w:color="auto" w:fill="FFFFFF"/>
        <w:spacing w:after="160"/>
        <w:ind w:left="720" w:firstLine="720"/>
        <w:rPr>
          <w:rFonts w:ascii="EB Garamond" w:eastAsia="EB Garamond" w:hAnsi="EB Garamond" w:cs="EB Garamond"/>
          <w:color w:val="333333"/>
        </w:rPr>
      </w:pPr>
      <w:r w:rsidRPr="00ED2419">
        <w:rPr>
          <w:rFonts w:ascii="EB Garamond" w:eastAsia="EB Garamond" w:hAnsi="EB Garamond" w:cs="EB Garamond"/>
          <w:color w:val="333333"/>
        </w:rPr>
        <w:t>E. McHugh said that Anna Eliot submit</w:t>
      </w:r>
      <w:r>
        <w:rPr>
          <w:rFonts w:ascii="EB Garamond" w:eastAsia="EB Garamond" w:hAnsi="EB Garamond" w:cs="EB Garamond"/>
          <w:color w:val="333333"/>
        </w:rPr>
        <w:t xml:space="preserve">ted two concept plans to be reviewed. </w:t>
      </w:r>
    </w:p>
    <w:p w14:paraId="5E6942F1" w14:textId="77777777" w:rsidR="00A270D5" w:rsidRPr="00F9747C" w:rsidRDefault="00A270D5" w:rsidP="00A270D5">
      <w:pPr>
        <w:shd w:val="clear" w:color="auto" w:fill="FFFFFF"/>
        <w:spacing w:after="160"/>
        <w:ind w:left="720" w:firstLine="720"/>
        <w:rPr>
          <w:rFonts w:ascii="EB Garamond" w:eastAsia="EB Garamond" w:hAnsi="EB Garamond" w:cs="EB Garamond"/>
          <w:color w:val="333333"/>
        </w:rPr>
      </w:pPr>
      <w:r w:rsidRPr="00F9747C">
        <w:rPr>
          <w:rFonts w:ascii="EB Garamond" w:eastAsia="EB Garamond" w:hAnsi="EB Garamond" w:cs="EB Garamond"/>
          <w:color w:val="333333"/>
        </w:rPr>
        <w:t>Duck Pond Water Sampling</w:t>
      </w:r>
    </w:p>
    <w:p w14:paraId="0739F1D8" w14:textId="77777777" w:rsidR="00A270D5" w:rsidRPr="00ED2419" w:rsidRDefault="00A270D5" w:rsidP="00A270D5">
      <w:pPr>
        <w:shd w:val="clear" w:color="auto" w:fill="FFFFFF"/>
        <w:spacing w:after="160"/>
        <w:ind w:left="1440"/>
        <w:rPr>
          <w:rFonts w:ascii="EB Garamond" w:eastAsia="EB Garamond" w:hAnsi="EB Garamond" w:cs="EB Garamond"/>
          <w:color w:val="333333"/>
        </w:rPr>
      </w:pPr>
      <w:r w:rsidRPr="00ED2419">
        <w:rPr>
          <w:rFonts w:ascii="EB Garamond" w:eastAsia="EB Garamond" w:hAnsi="EB Garamond" w:cs="EB Garamond"/>
          <w:color w:val="333333"/>
        </w:rPr>
        <w:t>E. McHugh displayed the results of the water samples provided by Anna Eliot.  L. Hurley informed the Commission that the Great Pond Advisory Committee would be meeting and discussing the results at a later date.</w:t>
      </w:r>
    </w:p>
    <w:p w14:paraId="54FF9A39" w14:textId="77777777" w:rsidR="00A270D5" w:rsidRPr="00F9747C" w:rsidRDefault="00A270D5" w:rsidP="00A270D5">
      <w:pPr>
        <w:shd w:val="clear" w:color="auto" w:fill="FFFFFF"/>
        <w:spacing w:after="160"/>
        <w:ind w:left="720"/>
        <w:rPr>
          <w:rFonts w:ascii="EB Garamond" w:eastAsia="EB Garamond" w:hAnsi="EB Garamond" w:cs="EB Garamond"/>
          <w:b/>
          <w:color w:val="333333"/>
          <w:u w:val="single"/>
        </w:rPr>
      </w:pPr>
      <w:r w:rsidRPr="00F9747C">
        <w:rPr>
          <w:rFonts w:ascii="EB Garamond" w:eastAsia="EB Garamond" w:hAnsi="EB Garamond" w:cs="EB Garamond"/>
          <w:b/>
          <w:color w:val="333333"/>
          <w:u w:val="single"/>
        </w:rPr>
        <w:t>Committee Updates</w:t>
      </w:r>
    </w:p>
    <w:p w14:paraId="6CCC63BB"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B. Easom informed the Commission that the instructions for the Community Preservation 2-page Application would be available by the end of the month and he intends on filling out the application for the Conservation Commission.</w:t>
      </w:r>
    </w:p>
    <w:p w14:paraId="781AF3C4"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t>B. Easom confirmed that Frank McPartlan of Dillis &amp; Roy Civil Design Group provided accurate information and that the Earth Removal Stormwater Advisory Committee had approved the driveway extension for 92 Common Street contingent on the Conservation Commission's approval.  He also said that there is some concern for slumped soil in the vicinity of Sandy Pond Road and the Committee is closely monitoring the situation.</w:t>
      </w:r>
    </w:p>
    <w:p w14:paraId="3D06A9B4" w14:textId="77777777" w:rsidR="00A270D5" w:rsidRPr="00ED2419" w:rsidRDefault="00A270D5" w:rsidP="00A270D5">
      <w:pPr>
        <w:shd w:val="clear" w:color="auto" w:fill="FFFFFF"/>
        <w:spacing w:after="160"/>
        <w:ind w:left="720"/>
        <w:rPr>
          <w:rFonts w:ascii="EB Garamond" w:eastAsia="EB Garamond" w:hAnsi="EB Garamond" w:cs="EB Garamond"/>
          <w:color w:val="333333"/>
        </w:rPr>
      </w:pPr>
      <w:r w:rsidRPr="00ED2419">
        <w:rPr>
          <w:rFonts w:ascii="EB Garamond" w:eastAsia="EB Garamond" w:hAnsi="EB Garamond" w:cs="EB Garamond"/>
          <w:color w:val="333333"/>
        </w:rPr>
        <w:lastRenderedPageBreak/>
        <w:t xml:space="preserve">O. Lathrop said that the Invasive Species Committee would be treating Knotweed located at </w:t>
      </w:r>
      <w:proofErr w:type="spellStart"/>
      <w:r w:rsidRPr="00ED2419">
        <w:rPr>
          <w:rFonts w:ascii="EB Garamond" w:eastAsia="EB Garamond" w:hAnsi="EB Garamond" w:cs="EB Garamond"/>
          <w:color w:val="333333"/>
        </w:rPr>
        <w:t>Surrenden</w:t>
      </w:r>
      <w:proofErr w:type="spellEnd"/>
      <w:r w:rsidRPr="00ED2419">
        <w:rPr>
          <w:rFonts w:ascii="EB Garamond" w:eastAsia="EB Garamond" w:hAnsi="EB Garamond" w:cs="EB Garamond"/>
          <w:color w:val="333333"/>
        </w:rPr>
        <w:t xml:space="preserve"> Farm and the Campbell Well site this weekend. </w:t>
      </w:r>
    </w:p>
    <w:p w14:paraId="43A92FD6" w14:textId="77777777" w:rsidR="00A270D5" w:rsidRPr="00ED2419" w:rsidRDefault="00A270D5" w:rsidP="00A270D5">
      <w:pPr>
        <w:shd w:val="clear" w:color="auto" w:fill="FFFFFF"/>
        <w:spacing w:after="160"/>
        <w:ind w:left="720"/>
        <w:rPr>
          <w:rFonts w:ascii="EB Garamond" w:eastAsia="EB Garamond" w:hAnsi="EB Garamond" w:cs="EB Garamond"/>
          <w:color w:val="333333"/>
          <w:u w:val="single"/>
        </w:rPr>
      </w:pPr>
      <w:r w:rsidRPr="00ED2419">
        <w:rPr>
          <w:rFonts w:ascii="EB Garamond" w:eastAsia="EB Garamond" w:hAnsi="EB Garamond" w:cs="EB Garamond"/>
          <w:color w:val="333333"/>
          <w:u w:val="single"/>
        </w:rPr>
        <w:t>Approve Meeting Minutes</w:t>
      </w:r>
    </w:p>
    <w:p w14:paraId="4C9D0F97" w14:textId="77777777" w:rsidR="00A270D5" w:rsidRPr="00ED2419" w:rsidRDefault="00A270D5" w:rsidP="00A270D5">
      <w:pPr>
        <w:shd w:val="clear" w:color="auto" w:fill="FFFFFF"/>
        <w:spacing w:after="160"/>
        <w:ind w:left="720"/>
        <w:rPr>
          <w:rFonts w:ascii="EB Garamond" w:eastAsia="EB Garamond" w:hAnsi="EB Garamond" w:cs="EB Garamond"/>
          <w:color w:val="333333"/>
          <w:u w:val="single"/>
        </w:rPr>
      </w:pPr>
      <w:r w:rsidRPr="00ED2419">
        <w:rPr>
          <w:rFonts w:ascii="EB Garamond" w:eastAsia="EB Garamond" w:hAnsi="EB Garamond" w:cs="EB Garamond"/>
          <w:color w:val="333333"/>
        </w:rPr>
        <w:t xml:space="preserve">O. Lathrop agreed to make the appropriate corrections to the meeting minutes of August 22, 2023 and return with the revisions for the next scheduled meeting. </w:t>
      </w:r>
    </w:p>
    <w:p w14:paraId="406BEE72" w14:textId="77777777" w:rsidR="00A270D5" w:rsidRPr="00ED2419" w:rsidRDefault="00A270D5" w:rsidP="00A270D5">
      <w:pPr>
        <w:shd w:val="clear" w:color="auto" w:fill="FFFFFF"/>
        <w:spacing w:after="160"/>
        <w:ind w:left="720"/>
        <w:rPr>
          <w:rFonts w:ascii="EB Garamond" w:eastAsia="EB Garamond" w:hAnsi="EB Garamond" w:cs="EB Garamond"/>
          <w:color w:val="333333"/>
          <w:u w:val="single"/>
        </w:rPr>
      </w:pPr>
      <w:r w:rsidRPr="00ED2419">
        <w:rPr>
          <w:rFonts w:ascii="EB Garamond" w:eastAsia="EB Garamond" w:hAnsi="EB Garamond" w:cs="EB Garamond"/>
          <w:color w:val="333333"/>
          <w:u w:val="single"/>
        </w:rPr>
        <w:t>Invoices</w:t>
      </w:r>
    </w:p>
    <w:p w14:paraId="07A7560C" w14:textId="77777777" w:rsidR="00A270D5" w:rsidRPr="00ED2419" w:rsidRDefault="00A270D5" w:rsidP="00A270D5">
      <w:pPr>
        <w:shd w:val="clear" w:color="auto" w:fill="FFFFFF"/>
        <w:spacing w:after="160"/>
        <w:ind w:left="1440"/>
        <w:rPr>
          <w:rFonts w:ascii="EB Garamond" w:eastAsia="EB Garamond" w:hAnsi="EB Garamond" w:cs="EB Garamond"/>
          <w:b/>
          <w:color w:val="333333"/>
        </w:rPr>
      </w:pPr>
      <w:r w:rsidRPr="00ED2419">
        <w:rPr>
          <w:rFonts w:ascii="EB Garamond" w:eastAsia="EB Garamond" w:hAnsi="EB Garamond" w:cs="EB Garamond"/>
          <w:color w:val="333333"/>
        </w:rPr>
        <w:t>Upon a motion by L. Hurley, sec</w:t>
      </w:r>
      <w:r>
        <w:rPr>
          <w:rFonts w:ascii="EB Garamond" w:eastAsia="EB Garamond" w:hAnsi="EB Garamond" w:cs="EB Garamond"/>
          <w:color w:val="333333"/>
        </w:rPr>
        <w:t xml:space="preserve">onded by B. Easom, it was: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sidRPr="00ED2419">
        <w:rPr>
          <w:rFonts w:ascii="EB Garamond" w:eastAsia="EB Garamond" w:hAnsi="EB Garamond" w:cs="EB Garamond"/>
          <w:color w:val="333333"/>
        </w:rPr>
        <w:t xml:space="preserve">Voted to approve and pay the invoice from Hunts Photo &amp; Video in the amount of $75.00.                                                                                                                                                             </w:t>
      </w:r>
      <w:r w:rsidRPr="00ED2419">
        <w:rPr>
          <w:rFonts w:ascii="EB Garamond" w:eastAsia="EB Garamond" w:hAnsi="EB Garamond" w:cs="EB Garamond"/>
          <w:b/>
          <w:color w:val="333333"/>
        </w:rPr>
        <w:t xml:space="preserve">The motion passed by a roll call vote. (Yes: LH, OL, PM, BE, AH, EM) 6-0 </w:t>
      </w:r>
    </w:p>
    <w:p w14:paraId="399CBA8A" w14:textId="61AF9335" w:rsidR="00A270D5" w:rsidRPr="00ED2419" w:rsidRDefault="00A270D5" w:rsidP="00A270D5">
      <w:pPr>
        <w:shd w:val="clear" w:color="auto" w:fill="FFFFFF"/>
        <w:spacing w:after="160"/>
        <w:ind w:left="1440"/>
        <w:rPr>
          <w:rFonts w:ascii="EB Garamond" w:eastAsia="EB Garamond" w:hAnsi="EB Garamond" w:cs="EB Garamond"/>
          <w:b/>
          <w:color w:val="333333"/>
        </w:rPr>
      </w:pPr>
      <w:r w:rsidRPr="00ED2419">
        <w:rPr>
          <w:rFonts w:ascii="EB Garamond" w:eastAsia="EB Garamond" w:hAnsi="EB Garamond" w:cs="EB Garamond"/>
          <w:color w:val="333333"/>
        </w:rPr>
        <w:t>Upon a motion by P. Morrison, sec</w:t>
      </w:r>
      <w:r>
        <w:rPr>
          <w:rFonts w:ascii="EB Garamond" w:eastAsia="EB Garamond" w:hAnsi="EB Garamond" w:cs="EB Garamond"/>
          <w:color w:val="333333"/>
        </w:rPr>
        <w:t xml:space="preserve">onded by B. Easom, it was: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sidRPr="00ED2419">
        <w:rPr>
          <w:rFonts w:ascii="EB Garamond" w:eastAsia="EB Garamond" w:hAnsi="EB Garamond" w:cs="EB Garamond"/>
          <w:color w:val="333333"/>
        </w:rPr>
        <w:t xml:space="preserve">Voted to approve and pay the invoice from Regional Restrooms in the amount of $176.00 for portable restrooms located at </w:t>
      </w:r>
      <w:proofErr w:type="spellStart"/>
      <w:r w:rsidRPr="00ED2419">
        <w:rPr>
          <w:rFonts w:ascii="EB Garamond" w:eastAsia="EB Garamond" w:hAnsi="EB Garamond" w:cs="EB Garamond"/>
          <w:color w:val="333333"/>
        </w:rPr>
        <w:t>Sargisson</w:t>
      </w:r>
      <w:proofErr w:type="spellEnd"/>
      <w:r w:rsidRPr="00ED2419">
        <w:rPr>
          <w:rFonts w:ascii="EB Garamond" w:eastAsia="EB Garamond" w:hAnsi="EB Garamond" w:cs="EB Garamond"/>
          <w:color w:val="333333"/>
        </w:rPr>
        <w:t xml:space="preserve"> Beach.                                                                                                                                                              </w:t>
      </w:r>
      <w:r w:rsidRPr="00ED2419">
        <w:rPr>
          <w:rFonts w:ascii="EB Garamond" w:eastAsia="EB Garamond" w:hAnsi="EB Garamond" w:cs="EB Garamond"/>
          <w:b/>
          <w:color w:val="333333"/>
        </w:rPr>
        <w:t xml:space="preserve">The motion passed by a roll call vote. (Yes: OL, PM, BE, AH, EH) Larry Hurley recused from voting. 5-0 </w:t>
      </w:r>
    </w:p>
    <w:p w14:paraId="4CAD121B" w14:textId="77777777" w:rsidR="00A270D5" w:rsidRPr="00ED2419" w:rsidRDefault="00A270D5" w:rsidP="00A270D5">
      <w:pPr>
        <w:shd w:val="clear" w:color="auto" w:fill="FFFFFF"/>
        <w:spacing w:after="160"/>
        <w:ind w:left="1440"/>
        <w:rPr>
          <w:rFonts w:ascii="EB Garamond" w:eastAsia="EB Garamond" w:hAnsi="EB Garamond" w:cs="EB Garamond"/>
          <w:b/>
          <w:color w:val="333333"/>
        </w:rPr>
      </w:pPr>
      <w:r w:rsidRPr="00ED2419">
        <w:rPr>
          <w:rFonts w:ascii="EB Garamond" w:eastAsia="EB Garamond" w:hAnsi="EB Garamond" w:cs="EB Garamond"/>
          <w:color w:val="333333"/>
        </w:rPr>
        <w:t>Upon a motion by B. Easom, second</w:t>
      </w:r>
      <w:r>
        <w:rPr>
          <w:rFonts w:ascii="EB Garamond" w:eastAsia="EB Garamond" w:hAnsi="EB Garamond" w:cs="EB Garamond"/>
          <w:color w:val="333333"/>
        </w:rPr>
        <w:t xml:space="preserve">ed by P. Morrison, it was:  </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sidRPr="00ED2419">
        <w:rPr>
          <w:rFonts w:ascii="EB Garamond" w:eastAsia="EB Garamond" w:hAnsi="EB Garamond" w:cs="EB Garamond"/>
          <w:color w:val="333333"/>
        </w:rPr>
        <w:t xml:space="preserve">Voted to approve and pay the invoice from Lowell Sun Publishing Group in the amount of $250.00.                                                                                                                                                       </w:t>
      </w:r>
      <w:r w:rsidRPr="00ED2419">
        <w:rPr>
          <w:rFonts w:ascii="EB Garamond" w:eastAsia="EB Garamond" w:hAnsi="EB Garamond" w:cs="EB Garamond"/>
          <w:b/>
          <w:color w:val="333333"/>
        </w:rPr>
        <w:t>The motion passed by a roll call vote. (Yes: BE, AH, OL, PM, LH, EM) 6-0</w:t>
      </w:r>
    </w:p>
    <w:p w14:paraId="269C64B6" w14:textId="77777777" w:rsidR="00A270D5" w:rsidRPr="00ED2419" w:rsidRDefault="00A270D5" w:rsidP="00A270D5">
      <w:pPr>
        <w:shd w:val="clear" w:color="auto" w:fill="FFFFFF"/>
        <w:spacing w:after="160"/>
        <w:ind w:left="1440"/>
        <w:rPr>
          <w:rFonts w:ascii="EB Garamond" w:eastAsia="EB Garamond" w:hAnsi="EB Garamond" w:cs="EB Garamond"/>
          <w:color w:val="333333"/>
          <w:u w:val="single"/>
        </w:rPr>
      </w:pPr>
      <w:r w:rsidRPr="00ED2419">
        <w:rPr>
          <w:rFonts w:ascii="EB Garamond" w:eastAsia="EB Garamond" w:hAnsi="EB Garamond" w:cs="EB Garamond"/>
          <w:color w:val="333333"/>
        </w:rPr>
        <w:t>Upon a motion by L. Hurley, seconded by B.</w:t>
      </w:r>
      <w:r>
        <w:rPr>
          <w:rFonts w:ascii="EB Garamond" w:eastAsia="EB Garamond" w:hAnsi="EB Garamond" w:cs="EB Garamond"/>
          <w:color w:val="333333"/>
        </w:rPr>
        <w:t xml:space="preserve"> </w:t>
      </w:r>
      <w:r w:rsidRPr="00ED2419">
        <w:rPr>
          <w:rFonts w:ascii="EB Garamond" w:eastAsia="EB Garamond" w:hAnsi="EB Garamond" w:cs="EB Garamond"/>
          <w:color w:val="333333"/>
        </w:rPr>
        <w:t xml:space="preserve">Easom, it was: </w:t>
      </w:r>
      <w:r w:rsidRPr="00ED2419">
        <w:rPr>
          <w:rFonts w:ascii="EB Garamond" w:eastAsia="EB Garamond" w:hAnsi="EB Garamond" w:cs="EB Garamond"/>
          <w:color w:val="333333"/>
        </w:rPr>
        <w:tab/>
      </w:r>
      <w:r w:rsidRPr="00ED2419">
        <w:rPr>
          <w:rFonts w:ascii="EB Garamond" w:eastAsia="EB Garamond" w:hAnsi="EB Garamond" w:cs="EB Garamond"/>
          <w:color w:val="333333"/>
        </w:rPr>
        <w:tab/>
      </w:r>
      <w:r w:rsidRPr="00ED2419">
        <w:rPr>
          <w:rFonts w:ascii="EB Garamond" w:eastAsia="EB Garamond" w:hAnsi="EB Garamond" w:cs="EB Garamond"/>
          <w:color w:val="333333"/>
        </w:rPr>
        <w:tab/>
      </w:r>
      <w:r w:rsidRPr="00ED2419">
        <w:rPr>
          <w:rFonts w:ascii="EB Garamond" w:eastAsia="EB Garamond" w:hAnsi="EB Garamond" w:cs="EB Garamond"/>
          <w:color w:val="333333"/>
        </w:rPr>
        <w:tab/>
      </w:r>
      <w:r>
        <w:rPr>
          <w:rFonts w:ascii="EB Garamond" w:eastAsia="EB Garamond" w:hAnsi="EB Garamond" w:cs="EB Garamond"/>
          <w:color w:val="333333"/>
        </w:rPr>
        <w:t xml:space="preserve">      </w:t>
      </w:r>
      <w:r w:rsidRPr="00ED2419">
        <w:rPr>
          <w:rFonts w:ascii="EB Garamond" w:eastAsia="EB Garamond" w:hAnsi="EB Garamond" w:cs="EB Garamond"/>
          <w:color w:val="333333"/>
        </w:rPr>
        <w:t>Voted to approve and pay the invoice from Great Road Farm and Garden in t</w:t>
      </w:r>
      <w:r>
        <w:rPr>
          <w:rFonts w:ascii="EB Garamond" w:eastAsia="EB Garamond" w:hAnsi="EB Garamond" w:cs="EB Garamond"/>
          <w:color w:val="333333"/>
        </w:rPr>
        <w:t>he amount of $160.72.</w:t>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r>
      <w:r>
        <w:rPr>
          <w:rFonts w:ascii="EB Garamond" w:eastAsia="EB Garamond" w:hAnsi="EB Garamond" w:cs="EB Garamond"/>
          <w:color w:val="333333"/>
        </w:rPr>
        <w:tab/>
        <w:t xml:space="preserve"> </w:t>
      </w:r>
      <w:r w:rsidRPr="00ED2419">
        <w:rPr>
          <w:rFonts w:ascii="EB Garamond" w:eastAsia="EB Garamond" w:hAnsi="EB Garamond" w:cs="EB Garamond"/>
          <w:b/>
          <w:color w:val="333333"/>
        </w:rPr>
        <w:t>The motion passed by a roll call vote. (Yes: AH, BE, OL, LH, PM, EM) 6-0</w:t>
      </w:r>
    </w:p>
    <w:p w14:paraId="58D057DB" w14:textId="77777777" w:rsidR="00A270D5" w:rsidRPr="00ED2419" w:rsidRDefault="00A270D5" w:rsidP="00A270D5">
      <w:pPr>
        <w:shd w:val="clear" w:color="auto" w:fill="FFFFFF"/>
        <w:spacing w:after="160"/>
        <w:rPr>
          <w:rFonts w:ascii="EB Garamond" w:eastAsia="EB Garamond" w:hAnsi="EB Garamond" w:cs="EB Garamond"/>
          <w:color w:val="333333"/>
        </w:rPr>
      </w:pPr>
      <w:r w:rsidRPr="00ED2419">
        <w:rPr>
          <w:rFonts w:ascii="EB Garamond" w:eastAsia="EB Garamond" w:hAnsi="EB Garamond" w:cs="EB Garamond"/>
          <w:b/>
          <w:color w:val="333333"/>
        </w:rPr>
        <w:t>3. Open Session for topics not reasonably anticipated 48 hours in advance of meeting</w:t>
      </w:r>
      <w:r w:rsidRPr="00ED2419">
        <w:rPr>
          <w:rFonts w:ascii="EB Garamond" w:eastAsia="EB Garamond" w:hAnsi="EB Garamond" w:cs="EB Garamond"/>
          <w:color w:val="333333"/>
        </w:rPr>
        <w:t>*</w:t>
      </w:r>
    </w:p>
    <w:p w14:paraId="4BC7602C" w14:textId="77777777" w:rsidR="00A270D5" w:rsidRPr="00ED2419" w:rsidRDefault="00A270D5" w:rsidP="00A270D5">
      <w:pPr>
        <w:shd w:val="clear" w:color="auto" w:fill="FFFFFF"/>
        <w:spacing w:after="160"/>
        <w:rPr>
          <w:rFonts w:ascii="EB Garamond" w:eastAsia="EB Garamond" w:hAnsi="EB Garamond" w:cs="EB Garamond"/>
          <w:color w:val="333333"/>
        </w:rPr>
      </w:pPr>
      <w:r w:rsidRPr="00ED2419">
        <w:rPr>
          <w:rFonts w:ascii="EB Garamond" w:eastAsia="EB Garamond" w:hAnsi="EB Garamond" w:cs="EB Garamond"/>
          <w:b/>
          <w:color w:val="333333"/>
        </w:rPr>
        <w:t>4.</w:t>
      </w:r>
      <w:r w:rsidRPr="00ED2419">
        <w:rPr>
          <w:rFonts w:ascii="EB Garamond" w:eastAsia="EB Garamond" w:hAnsi="EB Garamond" w:cs="EB Garamond"/>
          <w:color w:val="333333"/>
        </w:rPr>
        <w:t xml:space="preserve"> </w:t>
      </w:r>
      <w:r w:rsidRPr="00ED2419">
        <w:rPr>
          <w:rFonts w:ascii="EB Garamond" w:eastAsia="EB Garamond" w:hAnsi="EB Garamond" w:cs="EB Garamond"/>
          <w:b/>
          <w:color w:val="333333"/>
        </w:rPr>
        <w:t>(If needed)</w:t>
      </w:r>
      <w:r w:rsidRPr="00ED2419">
        <w:rPr>
          <w:rFonts w:ascii="EB Garamond" w:eastAsia="EB Garamond" w:hAnsi="EB Garamond" w:cs="EB Garamond"/>
          <w:b/>
          <w:color w:val="333333"/>
          <w:u w:val="single"/>
        </w:rPr>
        <w:t xml:space="preserve"> Executive Session</w:t>
      </w:r>
      <w:r w:rsidRPr="00ED2419">
        <w:rPr>
          <w:rFonts w:ascii="EB Garamond" w:eastAsia="EB Garamond" w:hAnsi="EB Garamond" w:cs="EB Garamond"/>
          <w:b/>
          <w:color w:val="333333"/>
        </w:rPr>
        <w:t xml:space="preserve"> pursuant to MGL Ch. 30A, Sec. 21(6): * “To consider the purchase, exchange, lease, or value of real estate, if the chair declares that an open meeting may have a detrimental effect on the negotiating position of the public body.</w:t>
      </w:r>
      <w:r w:rsidRPr="00ED2419">
        <w:rPr>
          <w:rFonts w:ascii="EB Garamond" w:eastAsia="EB Garamond" w:hAnsi="EB Garamond" w:cs="EB Garamond"/>
          <w:color w:val="333333"/>
        </w:rPr>
        <w:t xml:space="preserve">”  </w:t>
      </w:r>
    </w:p>
    <w:p w14:paraId="3AC15C3D" w14:textId="77777777" w:rsidR="00A270D5" w:rsidRPr="00ED2419" w:rsidRDefault="00A270D5" w:rsidP="00A270D5">
      <w:pPr>
        <w:shd w:val="clear" w:color="auto" w:fill="FFFFFF"/>
        <w:spacing w:after="160"/>
        <w:rPr>
          <w:rFonts w:ascii="EB Garamond" w:eastAsia="EB Garamond" w:hAnsi="EB Garamond" w:cs="EB Garamond"/>
          <w:color w:val="333333"/>
        </w:rPr>
      </w:pPr>
      <w:r w:rsidRPr="00ED2419">
        <w:rPr>
          <w:rFonts w:ascii="EB Garamond" w:eastAsia="EB Garamond" w:hAnsi="EB Garamond" w:cs="EB Garamond"/>
          <w:color w:val="333333"/>
        </w:rPr>
        <w:t xml:space="preserve">Unnecessary. </w:t>
      </w:r>
    </w:p>
    <w:p w14:paraId="26FC6B5A" w14:textId="77777777" w:rsidR="00A270D5" w:rsidRPr="00ED2419" w:rsidRDefault="00A270D5" w:rsidP="00A270D5">
      <w:pPr>
        <w:shd w:val="clear" w:color="auto" w:fill="FFFFFF"/>
        <w:spacing w:after="160"/>
        <w:rPr>
          <w:rFonts w:ascii="EB Garamond" w:eastAsia="EB Garamond" w:hAnsi="EB Garamond" w:cs="EB Garamond"/>
          <w:b/>
          <w:color w:val="333333"/>
        </w:rPr>
      </w:pPr>
      <w:r w:rsidRPr="00ED2419">
        <w:rPr>
          <w:rFonts w:ascii="EB Garamond" w:eastAsia="EB Garamond" w:hAnsi="EB Garamond" w:cs="EB Garamond"/>
          <w:b/>
          <w:color w:val="333333"/>
        </w:rPr>
        <w:t>5. Adjournment</w:t>
      </w:r>
    </w:p>
    <w:p w14:paraId="3CAF1158" w14:textId="77777777" w:rsidR="00A270D5" w:rsidRPr="00ED2419" w:rsidRDefault="00A270D5" w:rsidP="00A270D5">
      <w:pPr>
        <w:shd w:val="clear" w:color="auto" w:fill="FFFFFF"/>
        <w:spacing w:after="160"/>
        <w:rPr>
          <w:rFonts w:ascii="EB Garamond" w:eastAsia="EB Garamond" w:hAnsi="EB Garamond" w:cs="EB Garamond"/>
          <w:b/>
          <w:color w:val="333333"/>
        </w:rPr>
      </w:pPr>
      <w:r w:rsidRPr="00ED2419">
        <w:rPr>
          <w:rFonts w:ascii="EB Garamond" w:eastAsia="EB Garamond" w:hAnsi="EB Garamond" w:cs="EB Garamond"/>
          <w:b/>
          <w:color w:val="333333"/>
        </w:rPr>
        <w:tab/>
        <w:t>8:18pm</w:t>
      </w:r>
    </w:p>
    <w:p w14:paraId="233938E8" w14:textId="77777777" w:rsidR="00A270D5" w:rsidRPr="00ED2419" w:rsidRDefault="00A270D5" w:rsidP="00A270D5">
      <w:pPr>
        <w:keepLines/>
        <w:shd w:val="clear" w:color="auto" w:fill="FFFFFF"/>
        <w:spacing w:after="160" w:line="240" w:lineRule="auto"/>
        <w:ind w:left="720"/>
        <w:rPr>
          <w:rFonts w:ascii="EB Garamond" w:eastAsia="EB Garamond" w:hAnsi="EB Garamond" w:cs="EB Garamond"/>
        </w:rPr>
      </w:pPr>
      <w:r w:rsidRPr="00ED2419">
        <w:rPr>
          <w:rFonts w:ascii="EB Garamond" w:eastAsia="EB Garamond" w:hAnsi="EB Garamond" w:cs="EB Garamond"/>
          <w:color w:val="333333"/>
        </w:rPr>
        <w:t>Upon a motion by P. Morrison, seconded by B. Easom, it was:</w:t>
      </w:r>
      <w:r w:rsidRPr="00ED2419">
        <w:rPr>
          <w:rFonts w:ascii="EB Garamond" w:eastAsia="EB Garamond" w:hAnsi="EB Garamond" w:cs="EB Garamond"/>
          <w:color w:val="333333"/>
        </w:rPr>
        <w:tab/>
        <w:t xml:space="preserve">                                                                                Voted to adjourn the public meeting.</w:t>
      </w:r>
      <w:r w:rsidRPr="00ED2419">
        <w:rPr>
          <w:rFonts w:ascii="EB Garamond" w:eastAsia="EB Garamond" w:hAnsi="EB Garamond" w:cs="EB Garamond"/>
          <w:color w:val="333333"/>
        </w:rPr>
        <w:tab/>
        <w:t xml:space="preserve">                                                                                                                       </w:t>
      </w:r>
      <w:r w:rsidRPr="00ED2419">
        <w:rPr>
          <w:rFonts w:ascii="EB Garamond" w:eastAsia="EB Garamond" w:hAnsi="EB Garamond" w:cs="EB Garamond"/>
          <w:b/>
          <w:color w:val="333333"/>
        </w:rPr>
        <w:t xml:space="preserve">The motion passed by a roll call vote. (Yes: LH, OL, PM, BE, AH, EM) 6-0 </w:t>
      </w:r>
    </w:p>
    <w:p w14:paraId="7F89D1B0" w14:textId="77777777" w:rsidR="00AC2C61" w:rsidRDefault="00AC2C61" w:rsidP="00647F8A">
      <w:pPr>
        <w:keepLines/>
        <w:shd w:val="clear" w:color="auto" w:fill="FFFFFF"/>
        <w:spacing w:after="160" w:line="240" w:lineRule="auto"/>
        <w:ind w:left="1440"/>
        <w:rPr>
          <w:rFonts w:ascii="Garamond" w:hAnsi="Garamond"/>
          <w:b/>
          <w:sz w:val="24"/>
          <w:szCs w:val="24"/>
        </w:rPr>
      </w:pPr>
    </w:p>
    <w:p w14:paraId="21E012BA" w14:textId="16989019" w:rsidR="00AC2C61" w:rsidRDefault="00AC2C61" w:rsidP="00AC2C61">
      <w:pPr>
        <w:keepLines/>
        <w:shd w:val="clear" w:color="auto" w:fill="FFFFFF"/>
        <w:spacing w:after="160" w:line="240" w:lineRule="auto"/>
        <w:ind w:left="1440"/>
        <w:jc w:val="right"/>
        <w:rPr>
          <w:rFonts w:ascii="Garamond" w:hAnsi="Garamond"/>
          <w:b/>
          <w:sz w:val="28"/>
          <w:szCs w:val="28"/>
        </w:rPr>
      </w:pPr>
      <w:r>
        <w:rPr>
          <w:rFonts w:ascii="Garamond" w:hAnsi="Garamond"/>
          <w:b/>
          <w:sz w:val="28"/>
          <w:szCs w:val="28"/>
        </w:rPr>
        <w:lastRenderedPageBreak/>
        <w:t xml:space="preserve">Minutes Approved: </w:t>
      </w:r>
      <w:r w:rsidR="00A270D5">
        <w:rPr>
          <w:rFonts w:ascii="Garamond" w:hAnsi="Garamond"/>
          <w:b/>
          <w:sz w:val="28"/>
          <w:szCs w:val="28"/>
        </w:rPr>
        <w:t>____</w:t>
      </w:r>
      <w:r w:rsidR="005870EE">
        <w:rPr>
          <w:rFonts w:ascii="Garamond" w:hAnsi="Garamond"/>
          <w:b/>
          <w:sz w:val="28"/>
          <w:szCs w:val="28"/>
        </w:rPr>
        <w:t>9/26/2023</w:t>
      </w:r>
      <w:r w:rsidR="00A270D5">
        <w:rPr>
          <w:rFonts w:ascii="Garamond" w:hAnsi="Garamond"/>
          <w:b/>
          <w:sz w:val="28"/>
          <w:szCs w:val="28"/>
        </w:rPr>
        <w:t>______</w:t>
      </w:r>
    </w:p>
    <w:p w14:paraId="32686AE1" w14:textId="77777777" w:rsidR="005870EE" w:rsidRPr="00AC2C61" w:rsidRDefault="005870EE" w:rsidP="00AC2C61">
      <w:pPr>
        <w:keepLines/>
        <w:shd w:val="clear" w:color="auto" w:fill="FFFFFF"/>
        <w:spacing w:after="160" w:line="240" w:lineRule="auto"/>
        <w:ind w:left="1440"/>
        <w:jc w:val="right"/>
        <w:rPr>
          <w:rFonts w:ascii="Garamond" w:hAnsi="Garamond"/>
          <w:b/>
          <w:sz w:val="28"/>
          <w:szCs w:val="28"/>
        </w:rPr>
      </w:pPr>
    </w:p>
    <w:sectPr w:rsidR="005870EE" w:rsidRPr="00AC2C61">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CD54F" w14:textId="77777777" w:rsidR="00462E10" w:rsidRDefault="00462E10" w:rsidP="00462E10">
      <w:pPr>
        <w:spacing w:line="240" w:lineRule="auto"/>
      </w:pPr>
      <w:r>
        <w:separator/>
      </w:r>
    </w:p>
  </w:endnote>
  <w:endnote w:type="continuationSeparator" w:id="0">
    <w:p w14:paraId="3F2E6264" w14:textId="77777777" w:rsidR="00462E10" w:rsidRDefault="00462E10" w:rsidP="00462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F2EA4" w14:textId="77777777" w:rsidR="00462E10" w:rsidRDefault="00462E10" w:rsidP="00462E10">
      <w:pPr>
        <w:spacing w:line="240" w:lineRule="auto"/>
      </w:pPr>
      <w:r>
        <w:separator/>
      </w:r>
    </w:p>
  </w:footnote>
  <w:footnote w:type="continuationSeparator" w:id="0">
    <w:p w14:paraId="77C6CBFD" w14:textId="77777777" w:rsidR="00462E10" w:rsidRDefault="00462E10" w:rsidP="00462E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3571" w14:textId="77777777" w:rsidR="00462E10" w:rsidRDefault="00462E10" w:rsidP="00462E10">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Groton Conservation Commission</w:t>
    </w:r>
  </w:p>
  <w:p w14:paraId="2E510E76" w14:textId="0D86D9F3" w:rsidR="00462E10" w:rsidRDefault="00462E10" w:rsidP="00462E10">
    <w:pPr>
      <w:pBdr>
        <w:top w:val="nil"/>
        <w:left w:val="nil"/>
        <w:bottom w:val="nil"/>
        <w:right w:val="nil"/>
        <w:between w:val="nil"/>
      </w:pBdr>
      <w:tabs>
        <w:tab w:val="center" w:pos="4680"/>
        <w:tab w:val="right" w:pos="9360"/>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 xml:space="preserve">Tuesday, </w:t>
    </w:r>
    <w:r w:rsidR="00A270D5">
      <w:rPr>
        <w:rFonts w:ascii="Garamond" w:eastAsia="Garamond" w:hAnsi="Garamond" w:cs="Garamond"/>
        <w:color w:val="000000"/>
        <w:sz w:val="20"/>
        <w:szCs w:val="20"/>
      </w:rPr>
      <w:t>September 12</w:t>
    </w:r>
    <w:r>
      <w:rPr>
        <w:rFonts w:ascii="Garamond" w:eastAsia="Garamond" w:hAnsi="Garamond" w:cs="Garamond"/>
        <w:color w:val="000000"/>
        <w:sz w:val="20"/>
        <w:szCs w:val="20"/>
      </w:rPr>
      <w:t>, 2023 Meeting Minutes</w:t>
    </w:r>
  </w:p>
  <w:p w14:paraId="5EB8FF9C" w14:textId="7B885227" w:rsidR="00462E10" w:rsidRPr="00462E10" w:rsidRDefault="00462E10" w:rsidP="00462E10">
    <w:pPr>
      <w:pBdr>
        <w:top w:val="nil"/>
        <w:left w:val="nil"/>
        <w:bottom w:val="nil"/>
        <w:right w:val="nil"/>
        <w:between w:val="nil"/>
      </w:pBdr>
      <w:tabs>
        <w:tab w:val="center" w:pos="4680"/>
        <w:tab w:val="right" w:pos="9360"/>
        <w:tab w:val="left" w:pos="8595"/>
      </w:tabs>
      <w:spacing w:line="240" w:lineRule="auto"/>
      <w:jc w:val="right"/>
      <w:rPr>
        <w:rFonts w:ascii="Garamond" w:eastAsia="Garamond" w:hAnsi="Garamond" w:cs="Garamond"/>
        <w:color w:val="000000"/>
        <w:sz w:val="20"/>
        <w:szCs w:val="20"/>
      </w:rPr>
    </w:pPr>
    <w:r>
      <w:rPr>
        <w:rFonts w:ascii="Garamond" w:eastAsia="Garamond" w:hAnsi="Garamond" w:cs="Garamond"/>
        <w:color w:val="000000"/>
        <w:sz w:val="20"/>
        <w:szCs w:val="20"/>
      </w:rPr>
      <w:tab/>
      <w:t xml:space="preserve">Page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PAGE</w:instrText>
    </w:r>
    <w:r>
      <w:rPr>
        <w:rFonts w:ascii="Garamond" w:eastAsia="Garamond" w:hAnsi="Garamond" w:cs="Garamond"/>
        <w:b/>
        <w:color w:val="000000"/>
        <w:sz w:val="20"/>
        <w:szCs w:val="20"/>
      </w:rPr>
      <w:fldChar w:fldCharType="separate"/>
    </w:r>
    <w:r>
      <w:rPr>
        <w:rFonts w:ascii="Garamond" w:eastAsia="Garamond" w:hAnsi="Garamond" w:cs="Garamond"/>
        <w:b/>
        <w:color w:val="000000"/>
        <w:sz w:val="20"/>
        <w:szCs w:val="20"/>
      </w:rPr>
      <w:t>1</w:t>
    </w:r>
    <w:r>
      <w:rPr>
        <w:rFonts w:ascii="Garamond" w:eastAsia="Garamond" w:hAnsi="Garamond" w:cs="Garamond"/>
        <w:b/>
        <w:color w:val="000000"/>
        <w:sz w:val="20"/>
        <w:szCs w:val="20"/>
      </w:rPr>
      <w:fldChar w:fldCharType="end"/>
    </w:r>
    <w:r>
      <w:rPr>
        <w:rFonts w:ascii="Garamond" w:eastAsia="Garamond" w:hAnsi="Garamond" w:cs="Garamond"/>
        <w:color w:val="000000"/>
        <w:sz w:val="20"/>
        <w:szCs w:val="20"/>
      </w:rPr>
      <w:t xml:space="preserve"> of </w:t>
    </w:r>
    <w:r>
      <w:rPr>
        <w:rFonts w:ascii="Garamond" w:eastAsia="Garamond" w:hAnsi="Garamond" w:cs="Garamond"/>
        <w:b/>
        <w:color w:val="000000"/>
        <w:sz w:val="20"/>
        <w:szCs w:val="20"/>
      </w:rPr>
      <w:fldChar w:fldCharType="begin"/>
    </w:r>
    <w:r>
      <w:rPr>
        <w:rFonts w:ascii="Garamond" w:eastAsia="Garamond" w:hAnsi="Garamond" w:cs="Garamond"/>
        <w:b/>
        <w:color w:val="000000"/>
        <w:sz w:val="20"/>
        <w:szCs w:val="20"/>
      </w:rPr>
      <w:instrText>NUMPAGES</w:instrText>
    </w:r>
    <w:r>
      <w:rPr>
        <w:rFonts w:ascii="Garamond" w:eastAsia="Garamond" w:hAnsi="Garamond" w:cs="Garamond"/>
        <w:b/>
        <w:color w:val="000000"/>
        <w:sz w:val="20"/>
        <w:szCs w:val="20"/>
      </w:rPr>
      <w:fldChar w:fldCharType="separate"/>
    </w:r>
    <w:r>
      <w:rPr>
        <w:rFonts w:ascii="Garamond" w:eastAsia="Garamond" w:hAnsi="Garamond" w:cs="Garamond"/>
        <w:b/>
        <w:color w:val="000000"/>
        <w:sz w:val="20"/>
        <w:szCs w:val="20"/>
      </w:rPr>
      <w:t>9</w:t>
    </w:r>
    <w:r>
      <w:rPr>
        <w:rFonts w:ascii="Garamond" w:eastAsia="Garamond" w:hAnsi="Garamond" w:cs="Garamond"/>
        <w:b/>
        <w:color w:val="000000"/>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01"/>
    <w:rsid w:val="001C74C1"/>
    <w:rsid w:val="00240601"/>
    <w:rsid w:val="003821B3"/>
    <w:rsid w:val="00430D9E"/>
    <w:rsid w:val="00462E10"/>
    <w:rsid w:val="00533F50"/>
    <w:rsid w:val="005870EE"/>
    <w:rsid w:val="00647F8A"/>
    <w:rsid w:val="00A270D5"/>
    <w:rsid w:val="00AC2C61"/>
    <w:rsid w:val="00AF1347"/>
    <w:rsid w:val="00B21A2C"/>
    <w:rsid w:val="00B563A7"/>
    <w:rsid w:val="00B86A15"/>
    <w:rsid w:val="00CC6292"/>
    <w:rsid w:val="00D20939"/>
    <w:rsid w:val="00E7171C"/>
    <w:rsid w:val="00EE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2F17"/>
  <w15:docId w15:val="{45D3AF95-EA59-4C1F-867D-CA162D75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62E10"/>
    <w:pPr>
      <w:tabs>
        <w:tab w:val="center" w:pos="4680"/>
        <w:tab w:val="right" w:pos="9360"/>
      </w:tabs>
      <w:spacing w:line="240" w:lineRule="auto"/>
    </w:pPr>
  </w:style>
  <w:style w:type="character" w:customStyle="1" w:styleId="HeaderChar">
    <w:name w:val="Header Char"/>
    <w:basedOn w:val="DefaultParagraphFont"/>
    <w:link w:val="Header"/>
    <w:uiPriority w:val="99"/>
    <w:rsid w:val="00462E10"/>
  </w:style>
  <w:style w:type="paragraph" w:styleId="Footer">
    <w:name w:val="footer"/>
    <w:basedOn w:val="Normal"/>
    <w:link w:val="FooterChar"/>
    <w:uiPriority w:val="99"/>
    <w:unhideWhenUsed/>
    <w:rsid w:val="00462E10"/>
    <w:pPr>
      <w:tabs>
        <w:tab w:val="center" w:pos="4680"/>
        <w:tab w:val="right" w:pos="9360"/>
      </w:tabs>
      <w:spacing w:line="240" w:lineRule="auto"/>
    </w:pPr>
  </w:style>
  <w:style w:type="character" w:customStyle="1" w:styleId="FooterChar">
    <w:name w:val="Footer Char"/>
    <w:basedOn w:val="DefaultParagraphFont"/>
    <w:link w:val="Footer"/>
    <w:uiPriority w:val="99"/>
    <w:rsid w:val="00462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s02web.zoom.us/j/88310761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34EB-F522-4465-B5DD-F0387764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Berry</dc:creator>
  <cp:lastModifiedBy>Katie Berry</cp:lastModifiedBy>
  <cp:revision>6</cp:revision>
  <dcterms:created xsi:type="dcterms:W3CDTF">2023-09-22T12:32:00Z</dcterms:created>
  <dcterms:modified xsi:type="dcterms:W3CDTF">2023-09-28T17:32:00Z</dcterms:modified>
</cp:coreProperties>
</file>