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AA79" w14:textId="38775043" w:rsidR="00FD38A1" w:rsidRPr="00E93DD2" w:rsidRDefault="00D34464" w:rsidP="00D34464">
      <w:pPr>
        <w:spacing w:after="0"/>
        <w:ind w:left="720" w:hanging="720"/>
        <w:jc w:val="center"/>
        <w:rPr>
          <w:rFonts w:ascii="Garamond" w:hAnsi="Garamond" w:cs="Arial"/>
          <w:sz w:val="24"/>
          <w:szCs w:val="24"/>
          <w:u w:val="single"/>
        </w:rPr>
      </w:pPr>
      <w:bookmarkStart w:id="0" w:name="_Hlk65581564"/>
      <w:r w:rsidRPr="00E93DD2">
        <w:rPr>
          <w:rFonts w:ascii="Garamond" w:hAnsi="Garamond" w:cs="Arial"/>
          <w:noProof/>
          <w:sz w:val="24"/>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Pr="00E93DD2">
        <w:rPr>
          <w:rFonts w:ascii="Garamond" w:hAnsi="Garamond" w:cs="Arial"/>
          <w:noProof/>
          <w:sz w:val="24"/>
          <w:szCs w:val="24"/>
        </w:rPr>
        <w:drawing>
          <wp:anchor distT="0" distB="0" distL="114300" distR="114300" simplePos="0" relativeHeight="251657216" behindDoc="1" locked="0" layoutInCell="1" allowOverlap="1" wp14:anchorId="37EDE98A" wp14:editId="52E1DC56">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464">
        <w:rPr>
          <w:rFonts w:ascii="Garamond" w:hAnsi="Garamond" w:cs="Arial"/>
          <w:noProof/>
          <w:sz w:val="24"/>
          <w:szCs w:val="24"/>
          <w:u w:val="single"/>
        </w:rPr>
        <mc:AlternateContent>
          <mc:Choice Requires="wps">
            <w:drawing>
              <wp:anchor distT="45720" distB="45720" distL="114300" distR="114300" simplePos="0" relativeHeight="251751424" behindDoc="0" locked="0" layoutInCell="1" allowOverlap="1" wp14:anchorId="2CCFF84B" wp14:editId="6D8BF9D6">
                <wp:simplePos x="0" y="0"/>
                <wp:positionH relativeFrom="margin">
                  <wp:align>center</wp:align>
                </wp:positionH>
                <wp:positionV relativeFrom="paragraph">
                  <wp:posOffset>6350</wp:posOffset>
                </wp:positionV>
                <wp:extent cx="1758950" cy="1346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346200"/>
                        </a:xfrm>
                        <a:prstGeom prst="rect">
                          <a:avLst/>
                        </a:prstGeom>
                        <a:solidFill>
                          <a:srgbClr val="FFFFFF"/>
                        </a:solidFill>
                        <a:ln w="9525">
                          <a:noFill/>
                          <a:miter lim="800000"/>
                          <a:headEnd/>
                          <a:tailEnd/>
                        </a:ln>
                      </wps:spPr>
                      <wps:txb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77777777" w:rsidR="00D34464" w:rsidRPr="00D34464" w:rsidRDefault="00D34464" w:rsidP="00D34464">
                            <w:pPr>
                              <w:spacing w:after="0"/>
                              <w:ind w:left="720" w:hanging="720"/>
                              <w:jc w:val="center"/>
                              <w:rPr>
                                <w:rFonts w:ascii="Garamond" w:hAnsi="Garamond" w:cs="Arial"/>
                                <w:u w:val="single"/>
                              </w:rPr>
                            </w:pPr>
                            <w:r w:rsidRPr="00D34464">
                              <w:rPr>
                                <w:rFonts w:ascii="Garamond" w:hAnsi="Garamond" w:cs="Arial"/>
                                <w:u w:val="single"/>
                              </w:rPr>
                              <w:t>ngualco@grotonma.gov</w:t>
                            </w:r>
                          </w:p>
                          <w:p w14:paraId="2AEEC11D" w14:textId="27C152D6" w:rsidR="00D34464" w:rsidRDefault="00D34464" w:rsidP="00D34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left:0;text-align:left;margin-left:0;margin-top:.5pt;width:138.5pt;height:106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BkDQIAAPc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" stroked="f">
                <v:textbo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w:t>
                      </w:r>
                      <w:r w:rsidRPr="00D34464">
                        <w:rPr>
                          <w:rFonts w:ascii="Garamond" w:hAnsi="Garamond" w:cs="Arial"/>
                        </w:rPr>
                        <w: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77777777" w:rsidR="00D34464" w:rsidRPr="00D34464" w:rsidRDefault="00D34464" w:rsidP="00D34464">
                      <w:pPr>
                        <w:spacing w:after="0"/>
                        <w:ind w:left="720" w:hanging="720"/>
                        <w:jc w:val="center"/>
                        <w:rPr>
                          <w:rFonts w:ascii="Garamond" w:hAnsi="Garamond" w:cs="Arial"/>
                          <w:u w:val="single"/>
                        </w:rPr>
                      </w:pPr>
                      <w:r w:rsidRPr="00D34464">
                        <w:rPr>
                          <w:rFonts w:ascii="Garamond" w:hAnsi="Garamond" w:cs="Arial"/>
                          <w:u w:val="single"/>
                        </w:rPr>
                        <w:t>ngualco@grotonma.gov</w:t>
                      </w:r>
                    </w:p>
                    <w:p w14:paraId="2AEEC11D" w14:textId="27C152D6" w:rsidR="00D34464" w:rsidRDefault="00D34464" w:rsidP="00D34464">
                      <w:pPr>
                        <w:jc w:val="center"/>
                      </w:pPr>
                    </w:p>
                  </w:txbxContent>
                </v:textbox>
                <w10:wrap type="square" anchorx="margin"/>
              </v:shape>
            </w:pict>
          </mc:Fallback>
        </mc:AlternateContent>
      </w:r>
    </w:p>
    <w:p w14:paraId="07A7D554" w14:textId="2A0F93B2" w:rsidR="00FD38A1" w:rsidRDefault="00FD38A1" w:rsidP="00976601">
      <w:pPr>
        <w:spacing w:after="0"/>
        <w:ind w:left="720" w:hanging="720"/>
        <w:jc w:val="center"/>
        <w:rPr>
          <w:rFonts w:ascii="Garamond" w:hAnsi="Garamond" w:cs="Arial"/>
          <w:b/>
          <w:bCs/>
          <w:sz w:val="24"/>
          <w:szCs w:val="24"/>
        </w:rPr>
      </w:pPr>
    </w:p>
    <w:p w14:paraId="32A1D48E" w14:textId="57F25399" w:rsidR="00D34464" w:rsidRDefault="00D34464" w:rsidP="00976601">
      <w:pPr>
        <w:spacing w:after="0"/>
        <w:ind w:left="720" w:hanging="720"/>
        <w:jc w:val="center"/>
        <w:rPr>
          <w:rFonts w:ascii="Garamond" w:hAnsi="Garamond" w:cs="Arial"/>
          <w:b/>
          <w:bCs/>
          <w:sz w:val="24"/>
          <w:szCs w:val="24"/>
        </w:rPr>
      </w:pPr>
    </w:p>
    <w:p w14:paraId="067DF624" w14:textId="3F9F8898" w:rsidR="00D34464" w:rsidRDefault="00D34464" w:rsidP="00976601">
      <w:pPr>
        <w:spacing w:after="0"/>
        <w:ind w:left="720" w:hanging="720"/>
        <w:jc w:val="center"/>
        <w:rPr>
          <w:rFonts w:ascii="Garamond" w:hAnsi="Garamond" w:cs="Arial"/>
          <w:b/>
          <w:bCs/>
          <w:sz w:val="24"/>
          <w:szCs w:val="24"/>
        </w:rPr>
      </w:pPr>
    </w:p>
    <w:p w14:paraId="66480FE0" w14:textId="77777777" w:rsidR="00D34464" w:rsidRPr="00E93DD2" w:rsidRDefault="00D34464" w:rsidP="00976601">
      <w:pPr>
        <w:spacing w:after="0"/>
        <w:ind w:left="720" w:hanging="720"/>
        <w:jc w:val="center"/>
        <w:rPr>
          <w:rFonts w:ascii="Garamond" w:hAnsi="Garamond" w:cs="Arial"/>
          <w:b/>
          <w:bCs/>
          <w:sz w:val="24"/>
          <w:szCs w:val="24"/>
        </w:rPr>
      </w:pPr>
    </w:p>
    <w:p w14:paraId="58777524"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bookmarkStart w:id="1" w:name="_h9tuh9p0nhdf" w:colFirst="0" w:colLast="0"/>
      <w:bookmarkStart w:id="2" w:name="_38aes4wai9uq" w:colFirst="0" w:colLast="0"/>
      <w:bookmarkEnd w:id="0"/>
      <w:bookmarkEnd w:id="1"/>
      <w:bookmarkEnd w:id="2"/>
    </w:p>
    <w:p w14:paraId="17223834"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31F52022"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285CA45C"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02EF6F9B" w14:textId="23DE75DF" w:rsidR="00E93DD2" w:rsidRPr="00D34464" w:rsidRDefault="00E93DD2" w:rsidP="00E93DD2">
      <w:pPr>
        <w:pStyle w:val="Heading3"/>
        <w:keepNext w:val="0"/>
        <w:keepLines w:val="0"/>
        <w:shd w:val="clear" w:color="auto" w:fill="FFFFFF"/>
        <w:spacing w:before="0" w:line="240" w:lineRule="auto"/>
        <w:jc w:val="center"/>
        <w:rPr>
          <w:rFonts w:ascii="Garamond" w:hAnsi="Garamond"/>
          <w:b/>
          <w:bCs/>
          <w:color w:val="auto"/>
        </w:rPr>
      </w:pPr>
      <w:r w:rsidRPr="00D34464">
        <w:rPr>
          <w:rFonts w:ascii="Garamond" w:hAnsi="Garamond"/>
          <w:b/>
          <w:bCs/>
          <w:color w:val="auto"/>
        </w:rPr>
        <w:t>Conservation Commission Meeting</w:t>
      </w:r>
    </w:p>
    <w:p w14:paraId="369949C7" w14:textId="1A6FE032" w:rsidR="00E93DD2" w:rsidRPr="00D34464" w:rsidRDefault="00E93DD2" w:rsidP="00E93DD2">
      <w:pPr>
        <w:pStyle w:val="Heading4"/>
        <w:keepNext w:val="0"/>
        <w:keepLines w:val="0"/>
        <w:shd w:val="clear" w:color="auto" w:fill="FFFFFF"/>
        <w:spacing w:before="0" w:line="240" w:lineRule="auto"/>
        <w:jc w:val="center"/>
        <w:rPr>
          <w:rFonts w:ascii="Garamond" w:hAnsi="Garamond"/>
          <w:b/>
          <w:bCs/>
          <w:i w:val="0"/>
          <w:iCs w:val="0"/>
          <w:color w:val="auto"/>
          <w:sz w:val="24"/>
          <w:szCs w:val="24"/>
        </w:rPr>
      </w:pPr>
      <w:bookmarkStart w:id="3" w:name="_1j9dupaansv4" w:colFirst="0" w:colLast="0"/>
      <w:bookmarkEnd w:id="3"/>
      <w:r w:rsidRPr="00D34464">
        <w:rPr>
          <w:rFonts w:ascii="Garamond" w:hAnsi="Garamond"/>
          <w:b/>
          <w:bCs/>
          <w:i w:val="0"/>
          <w:iCs w:val="0"/>
          <w:color w:val="auto"/>
          <w:sz w:val="24"/>
          <w:szCs w:val="24"/>
        </w:rPr>
        <w:t xml:space="preserve">Tuesday, </w:t>
      </w:r>
      <w:r w:rsidR="00CA508B">
        <w:rPr>
          <w:rFonts w:ascii="Garamond" w:hAnsi="Garamond"/>
          <w:b/>
          <w:bCs/>
          <w:i w:val="0"/>
          <w:iCs w:val="0"/>
          <w:color w:val="auto"/>
          <w:sz w:val="24"/>
          <w:szCs w:val="24"/>
        </w:rPr>
        <w:t>December 14</w:t>
      </w:r>
      <w:r w:rsidRPr="00D34464">
        <w:rPr>
          <w:rFonts w:ascii="Garamond" w:hAnsi="Garamond"/>
          <w:b/>
          <w:bCs/>
          <w:i w:val="0"/>
          <w:iCs w:val="0"/>
          <w:color w:val="auto"/>
          <w:sz w:val="24"/>
          <w:szCs w:val="24"/>
        </w:rPr>
        <w:t xml:space="preserve"> 2021 at 6:30 PM</w:t>
      </w:r>
    </w:p>
    <w:p w14:paraId="31B0212D" w14:textId="77777777" w:rsidR="00E93DD2" w:rsidRPr="00D34464" w:rsidRDefault="00E93DD2" w:rsidP="00E93DD2">
      <w:pPr>
        <w:shd w:val="clear" w:color="auto" w:fill="FFFFFF"/>
        <w:spacing w:after="0" w:line="240" w:lineRule="auto"/>
        <w:jc w:val="center"/>
        <w:rPr>
          <w:rFonts w:ascii="Garamond" w:hAnsi="Garamond"/>
          <w:b/>
          <w:bCs/>
          <w:sz w:val="24"/>
          <w:szCs w:val="24"/>
        </w:rPr>
      </w:pPr>
      <w:r w:rsidRPr="00D34464">
        <w:rPr>
          <w:rFonts w:ascii="Garamond" w:hAnsi="Garamond"/>
          <w:b/>
          <w:bCs/>
          <w:sz w:val="24"/>
          <w:szCs w:val="24"/>
        </w:rPr>
        <w:t>Victual Meeting – Zoom</w:t>
      </w:r>
    </w:p>
    <w:p w14:paraId="6AE2161C" w14:textId="77777777" w:rsidR="00E93DD2" w:rsidRPr="00E93DD2" w:rsidRDefault="00E93DD2" w:rsidP="00E93DD2">
      <w:pPr>
        <w:shd w:val="clear" w:color="auto" w:fill="FFFFFF"/>
        <w:spacing w:line="240" w:lineRule="auto"/>
        <w:jc w:val="center"/>
        <w:rPr>
          <w:rFonts w:ascii="Garamond" w:hAnsi="Garamond"/>
          <w:b/>
          <w:sz w:val="24"/>
          <w:szCs w:val="24"/>
        </w:rPr>
      </w:pPr>
    </w:p>
    <w:p w14:paraId="7E771BAE" w14:textId="6F0B9235" w:rsidR="00E93DD2" w:rsidRPr="00E93DD2" w:rsidRDefault="00E93DD2" w:rsidP="00E93DD2">
      <w:pPr>
        <w:pStyle w:val="Heading2"/>
        <w:keepNext w:val="0"/>
        <w:shd w:val="clear" w:color="auto" w:fill="FFFFFF"/>
        <w:spacing w:before="20" w:after="0" w:line="240" w:lineRule="auto"/>
        <w:rPr>
          <w:rFonts w:ascii="Garamond" w:hAnsi="Garamond"/>
          <w:sz w:val="24"/>
          <w:szCs w:val="24"/>
        </w:rPr>
      </w:pPr>
      <w:bookmarkStart w:id="4" w:name="_yr1gyokyqmjo" w:colFirst="0" w:colLast="0"/>
      <w:bookmarkEnd w:id="4"/>
      <w:r w:rsidRPr="00E93DD2">
        <w:rPr>
          <w:rFonts w:ascii="Garamond" w:hAnsi="Garamond"/>
          <w:b/>
          <w:sz w:val="24"/>
          <w:szCs w:val="24"/>
        </w:rPr>
        <w:t>Present:</w:t>
      </w:r>
      <w:r w:rsidRPr="00E93DD2">
        <w:rPr>
          <w:rFonts w:ascii="Garamond" w:hAnsi="Garamond"/>
          <w:sz w:val="24"/>
          <w:szCs w:val="24"/>
        </w:rPr>
        <w:t xml:space="preserve"> Larry Hurley, Chair; Olin Lathrop</w:t>
      </w:r>
      <w:r w:rsidR="00D34464">
        <w:rPr>
          <w:rFonts w:ascii="Garamond" w:hAnsi="Garamond"/>
          <w:sz w:val="24"/>
          <w:szCs w:val="24"/>
        </w:rPr>
        <w:t>;</w:t>
      </w:r>
      <w:r w:rsidRPr="00E93DD2">
        <w:rPr>
          <w:rFonts w:ascii="Garamond" w:hAnsi="Garamond"/>
          <w:sz w:val="24"/>
          <w:szCs w:val="24"/>
        </w:rPr>
        <w:t xml:space="preserve"> John Smigelski</w:t>
      </w:r>
      <w:r w:rsidR="00D34464">
        <w:rPr>
          <w:rFonts w:ascii="Garamond" w:hAnsi="Garamond"/>
          <w:sz w:val="24"/>
          <w:szCs w:val="24"/>
        </w:rPr>
        <w:t xml:space="preserve">; </w:t>
      </w:r>
      <w:r w:rsidRPr="00E93DD2">
        <w:rPr>
          <w:rFonts w:ascii="Garamond" w:hAnsi="Garamond"/>
          <w:sz w:val="24"/>
          <w:szCs w:val="24"/>
        </w:rPr>
        <w:t>Peter Morrison</w:t>
      </w:r>
      <w:r w:rsidR="0067273B">
        <w:rPr>
          <w:rFonts w:ascii="Garamond" w:hAnsi="Garamond"/>
          <w:sz w:val="24"/>
          <w:szCs w:val="24"/>
        </w:rPr>
        <w:t>;</w:t>
      </w:r>
      <w:r w:rsidR="0067273B" w:rsidRPr="0067273B">
        <w:rPr>
          <w:rFonts w:ascii="Garamond" w:hAnsi="Garamond"/>
          <w:sz w:val="24"/>
          <w:szCs w:val="24"/>
        </w:rPr>
        <w:t xml:space="preserve"> </w:t>
      </w:r>
      <w:r w:rsidR="0067273B">
        <w:rPr>
          <w:rFonts w:ascii="Garamond" w:hAnsi="Garamond"/>
          <w:sz w:val="24"/>
          <w:szCs w:val="24"/>
        </w:rPr>
        <w:t>Eileen McHugh</w:t>
      </w:r>
    </w:p>
    <w:p w14:paraId="3A6DEC4E" w14:textId="29F4DB2A" w:rsidR="00E93DD2" w:rsidRPr="00E93DD2" w:rsidRDefault="00E93DD2" w:rsidP="00E93DD2">
      <w:pPr>
        <w:pStyle w:val="Heading2"/>
        <w:keepNext w:val="0"/>
        <w:shd w:val="clear" w:color="auto" w:fill="FFFFFF"/>
        <w:spacing w:before="20" w:after="0" w:line="240" w:lineRule="auto"/>
        <w:rPr>
          <w:rFonts w:ascii="Garamond" w:hAnsi="Garamond"/>
          <w:sz w:val="24"/>
          <w:szCs w:val="24"/>
        </w:rPr>
      </w:pPr>
      <w:bookmarkStart w:id="5" w:name="_6trvku6b1u13" w:colFirst="0" w:colLast="0"/>
      <w:bookmarkEnd w:id="5"/>
      <w:r w:rsidRPr="00E93DD2">
        <w:rPr>
          <w:rFonts w:ascii="Garamond" w:hAnsi="Garamond"/>
          <w:b/>
          <w:sz w:val="24"/>
          <w:szCs w:val="24"/>
        </w:rPr>
        <w:t>Absent:</w:t>
      </w:r>
      <w:r w:rsidR="00CA508B">
        <w:rPr>
          <w:rFonts w:ascii="Garamond" w:hAnsi="Garamond"/>
          <w:sz w:val="24"/>
          <w:szCs w:val="24"/>
        </w:rPr>
        <w:t xml:space="preserve"> Bruce Easom, Vice-Chair; </w:t>
      </w:r>
      <w:r w:rsidRPr="00E93DD2">
        <w:rPr>
          <w:rFonts w:ascii="Garamond" w:hAnsi="Garamond"/>
          <w:sz w:val="24"/>
          <w:szCs w:val="24"/>
        </w:rPr>
        <w:t>Alison Hamilton, Clerk</w:t>
      </w:r>
    </w:p>
    <w:p w14:paraId="31AB0D8A" w14:textId="3FDAE41D" w:rsidR="00E93DD2" w:rsidRPr="00E93DD2" w:rsidRDefault="00E93DD2" w:rsidP="00E93DD2">
      <w:pPr>
        <w:keepLines/>
        <w:spacing w:before="20" w:line="240" w:lineRule="auto"/>
        <w:rPr>
          <w:rFonts w:ascii="Garamond" w:hAnsi="Garamond"/>
          <w:sz w:val="24"/>
          <w:szCs w:val="24"/>
        </w:rPr>
      </w:pPr>
      <w:r w:rsidRPr="00E93DD2">
        <w:rPr>
          <w:rFonts w:ascii="Garamond" w:hAnsi="Garamond"/>
          <w:b/>
          <w:sz w:val="24"/>
          <w:szCs w:val="24"/>
        </w:rPr>
        <w:t xml:space="preserve">Others Present: </w:t>
      </w:r>
      <w:r w:rsidRPr="00E93DD2">
        <w:rPr>
          <w:rFonts w:ascii="Garamond" w:hAnsi="Garamond"/>
          <w:sz w:val="24"/>
          <w:szCs w:val="24"/>
        </w:rPr>
        <w:t>Nikolis Gualco, Conservation Administrator</w:t>
      </w:r>
    </w:p>
    <w:p w14:paraId="0A333C54" w14:textId="619215DC" w:rsidR="00E93DD2" w:rsidRPr="00E93DD2" w:rsidRDefault="00E93DD2" w:rsidP="00E93DD2">
      <w:pPr>
        <w:keepLines/>
        <w:spacing w:before="20" w:line="240" w:lineRule="auto"/>
        <w:rPr>
          <w:rFonts w:ascii="Garamond" w:hAnsi="Garamond"/>
          <w:sz w:val="24"/>
          <w:szCs w:val="24"/>
        </w:rPr>
      </w:pPr>
      <w:r w:rsidRPr="00E93DD2">
        <w:rPr>
          <w:rFonts w:ascii="Garamond" w:hAnsi="Garamond"/>
          <w:sz w:val="24"/>
          <w:szCs w:val="24"/>
          <w:highlight w:val="white"/>
        </w:rPr>
        <w:t>6:3</w:t>
      </w:r>
      <w:r w:rsidR="0067273B">
        <w:rPr>
          <w:rFonts w:ascii="Garamond" w:hAnsi="Garamond"/>
          <w:sz w:val="24"/>
          <w:szCs w:val="24"/>
          <w:highlight w:val="white"/>
        </w:rPr>
        <w:t>0</w:t>
      </w:r>
      <w:r w:rsidRPr="00E93DD2">
        <w:rPr>
          <w:rFonts w:ascii="Garamond" w:hAnsi="Garamond"/>
          <w:sz w:val="24"/>
          <w:szCs w:val="24"/>
          <w:highlight w:val="white"/>
        </w:rPr>
        <w:t xml:space="preserve"> PM L. Hurley called the meeting to order.  </w:t>
      </w:r>
    </w:p>
    <w:p w14:paraId="6A9E2A25" w14:textId="77777777" w:rsidR="00E93DD2" w:rsidRPr="0067273B" w:rsidRDefault="00E93DD2" w:rsidP="00E93DD2">
      <w:pPr>
        <w:shd w:val="clear" w:color="auto" w:fill="FFFFFF"/>
        <w:spacing w:after="160"/>
        <w:rPr>
          <w:rFonts w:ascii="Garamond" w:hAnsi="Garamond"/>
          <w:bCs/>
          <w:sz w:val="24"/>
          <w:szCs w:val="24"/>
        </w:rPr>
      </w:pPr>
    </w:p>
    <w:p w14:paraId="55AC0102" w14:textId="0774F635" w:rsidR="0067273B" w:rsidRDefault="0067273B" w:rsidP="0067273B">
      <w:pPr>
        <w:spacing w:after="0"/>
        <w:rPr>
          <w:rFonts w:ascii="Garamond" w:hAnsi="Garamond"/>
          <w:b/>
          <w:sz w:val="24"/>
          <w:szCs w:val="24"/>
          <w:lang w:val="en"/>
        </w:rPr>
      </w:pPr>
      <w:r w:rsidRPr="0067273B">
        <w:rPr>
          <w:rFonts w:ascii="Garamond" w:hAnsi="Garamond"/>
          <w:b/>
          <w:sz w:val="24"/>
          <w:szCs w:val="24"/>
          <w:lang w:val="en"/>
        </w:rPr>
        <w:t>1. APPOINTMENTS AND HEARINGS</w:t>
      </w:r>
    </w:p>
    <w:p w14:paraId="2D15FD43" w14:textId="77777777" w:rsidR="0067273B" w:rsidRPr="0067273B" w:rsidRDefault="0067273B" w:rsidP="0067273B">
      <w:pPr>
        <w:spacing w:after="0"/>
        <w:rPr>
          <w:rFonts w:ascii="Garamond" w:hAnsi="Garamond"/>
          <w:b/>
          <w:sz w:val="24"/>
          <w:szCs w:val="24"/>
          <w:lang w:val="en"/>
        </w:rPr>
      </w:pPr>
    </w:p>
    <w:p w14:paraId="40E6E5CD" w14:textId="77777777" w:rsidR="0067273B" w:rsidRPr="0067273B"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t xml:space="preserve">6:30 PM – RDA (2021-44), 45 West Street, for the conversion of a garage to a detached in-law apartment.  </w:t>
      </w:r>
    </w:p>
    <w:p w14:paraId="42AF927A" w14:textId="07541CF0"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Applicant: Mark Gerath, Sheila </w:t>
      </w:r>
    </w:p>
    <w:p w14:paraId="1D2AA04B" w14:textId="77777777" w:rsidR="0067273B" w:rsidRPr="0067273B" w:rsidRDefault="0067273B" w:rsidP="0067273B">
      <w:pPr>
        <w:spacing w:after="0"/>
        <w:rPr>
          <w:rFonts w:ascii="Garamond" w:hAnsi="Garamond"/>
          <w:bCs/>
          <w:sz w:val="24"/>
          <w:szCs w:val="24"/>
          <w:lang w:val="en"/>
        </w:rPr>
      </w:pPr>
    </w:p>
    <w:p w14:paraId="6493299C" w14:textId="750AAF4E"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M. Gerath discussed that the work being requested would be constructed on an existing nonconforming structure that is 80% outside of the </w:t>
      </w:r>
      <w:proofErr w:type="gramStart"/>
      <w:r w:rsidRPr="0067273B">
        <w:rPr>
          <w:rFonts w:ascii="Garamond" w:hAnsi="Garamond"/>
          <w:bCs/>
          <w:sz w:val="24"/>
          <w:szCs w:val="24"/>
          <w:lang w:val="en"/>
        </w:rPr>
        <w:t>100 buffer</w:t>
      </w:r>
      <w:proofErr w:type="gramEnd"/>
      <w:r w:rsidRPr="0067273B">
        <w:rPr>
          <w:rFonts w:ascii="Garamond" w:hAnsi="Garamond"/>
          <w:bCs/>
          <w:sz w:val="24"/>
          <w:szCs w:val="24"/>
          <w:lang w:val="en"/>
        </w:rPr>
        <w:t xml:space="preserve"> zone. He proposed six total permanent footings for the stairway and the elevated deck, both would allow for adequate drainage between the boards. There would be a temporary disturbance for the installation of a new sewer line which then connects to the existing sewer line located in the middle of the yard. No </w:t>
      </w:r>
      <w:proofErr w:type="gramStart"/>
      <w:r w:rsidRPr="0067273B">
        <w:rPr>
          <w:rFonts w:ascii="Garamond" w:hAnsi="Garamond"/>
          <w:bCs/>
          <w:sz w:val="24"/>
          <w:szCs w:val="24"/>
          <w:lang w:val="en"/>
        </w:rPr>
        <w:t>full grown</w:t>
      </w:r>
      <w:proofErr w:type="gramEnd"/>
      <w:r w:rsidRPr="0067273B">
        <w:rPr>
          <w:rFonts w:ascii="Garamond" w:hAnsi="Garamond"/>
          <w:bCs/>
          <w:sz w:val="24"/>
          <w:szCs w:val="24"/>
          <w:lang w:val="en"/>
        </w:rPr>
        <w:t xml:space="preserve"> trees would be removed, only a couple smaller trees and a Burning Bush along the garage. </w:t>
      </w:r>
    </w:p>
    <w:p w14:paraId="35F42844" w14:textId="77777777" w:rsidR="0067273B" w:rsidRPr="0067273B" w:rsidRDefault="0067273B" w:rsidP="0067273B">
      <w:pPr>
        <w:spacing w:after="0"/>
        <w:rPr>
          <w:rFonts w:ascii="Garamond" w:hAnsi="Garamond"/>
          <w:bCs/>
          <w:sz w:val="24"/>
          <w:szCs w:val="24"/>
          <w:lang w:val="en"/>
        </w:rPr>
      </w:pPr>
    </w:p>
    <w:p w14:paraId="7CB036F6" w14:textId="72B985F4"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E. McHugh questioned where the property line is located.  M. Gerath displayed a 1996 site plan from David E. Ross Associates and explained that the closest they would come within the property line would be 6 feet. E. McHugh then requested more information on the permeable deck and if there were any plans on what was going underneath the deck and stairs. M. Gerath explained that there would be gaps between the planks to allow for water to drain and to prevent any pooling. The plan for underneath the stairs or deck has not been determined. </w:t>
      </w:r>
    </w:p>
    <w:p w14:paraId="5254C5E5" w14:textId="77777777" w:rsidR="0067273B" w:rsidRPr="0067273B" w:rsidRDefault="0067273B" w:rsidP="0067273B">
      <w:pPr>
        <w:spacing w:after="0"/>
        <w:rPr>
          <w:rFonts w:ascii="Garamond" w:hAnsi="Garamond"/>
          <w:bCs/>
          <w:sz w:val="24"/>
          <w:szCs w:val="24"/>
          <w:lang w:val="en"/>
        </w:rPr>
      </w:pPr>
    </w:p>
    <w:p w14:paraId="0F396DC9" w14:textId="1938BD88"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O. Lathrop expressed there is no concern for the Wetlands Protection Act with the wetland being on the opposite side of the paved rail trail. He did have an issue with the proposed permanent </w:t>
      </w:r>
      <w:r w:rsidRPr="0067273B">
        <w:rPr>
          <w:rFonts w:ascii="Garamond" w:hAnsi="Garamond"/>
          <w:bCs/>
          <w:sz w:val="24"/>
          <w:szCs w:val="24"/>
          <w:lang w:val="en"/>
        </w:rPr>
        <w:lastRenderedPageBreak/>
        <w:t xml:space="preserve">structures within the </w:t>
      </w:r>
      <w:proofErr w:type="gramStart"/>
      <w:r w:rsidRPr="0067273B">
        <w:rPr>
          <w:rFonts w:ascii="Garamond" w:hAnsi="Garamond"/>
          <w:bCs/>
          <w:sz w:val="24"/>
          <w:szCs w:val="24"/>
          <w:lang w:val="en"/>
        </w:rPr>
        <w:t>100 foot</w:t>
      </w:r>
      <w:proofErr w:type="gramEnd"/>
      <w:r w:rsidRPr="0067273B">
        <w:rPr>
          <w:rFonts w:ascii="Garamond" w:hAnsi="Garamond"/>
          <w:bCs/>
          <w:sz w:val="24"/>
          <w:szCs w:val="24"/>
          <w:lang w:val="en"/>
        </w:rPr>
        <w:t xml:space="preserve"> buffer zone and would like the applicant to provide something in return to the environment. M. Gerath explained that there are two goals that could be accomplished. 1. Improving the hydrology, or 2. Improving the habitat by removing the Burning Bush. O. Lathrop stated if there was a guarantee that all the invasive species were going to be removed that would provide enough satisfaction for approving the request. M. Gerath agreed to remove the Burning Bush and Honeysuckle and informed the Commission he had previously treated some invasive species on the property with the use of a tractor. </w:t>
      </w:r>
    </w:p>
    <w:p w14:paraId="30CBCDFE" w14:textId="77777777" w:rsidR="0067273B" w:rsidRPr="0067273B" w:rsidRDefault="0067273B" w:rsidP="0067273B">
      <w:pPr>
        <w:spacing w:after="0"/>
        <w:rPr>
          <w:rFonts w:ascii="Garamond" w:hAnsi="Garamond"/>
          <w:bCs/>
          <w:sz w:val="24"/>
          <w:szCs w:val="24"/>
          <w:lang w:val="en"/>
        </w:rPr>
      </w:pPr>
    </w:p>
    <w:p w14:paraId="29357995" w14:textId="15AA5CF9"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P. Morrison suggested the use of river stones to prevent any splashing of soil underneath the stairs and deck. He also was in favor of the applicant removing all the Honeysuckle and Burning Bush.  </w:t>
      </w:r>
    </w:p>
    <w:p w14:paraId="43BD6BD0" w14:textId="77777777" w:rsidR="0067273B" w:rsidRPr="0067273B" w:rsidRDefault="0067273B" w:rsidP="0067273B">
      <w:pPr>
        <w:spacing w:after="0"/>
        <w:rPr>
          <w:rFonts w:ascii="Garamond" w:hAnsi="Garamond"/>
          <w:bCs/>
          <w:sz w:val="24"/>
          <w:szCs w:val="24"/>
          <w:lang w:val="en"/>
        </w:rPr>
      </w:pPr>
    </w:p>
    <w:p w14:paraId="16D79487" w14:textId="77777777"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Upon a motion by O. Lathrop, seconded by P. Morrison, it was:</w:t>
      </w:r>
    </w:p>
    <w:p w14:paraId="7DC172D9" w14:textId="77777777"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Voted to issue a Negative 3 Determination under the conditions 1. Invasive species including Burning Bush and Honeysuckle is permanently removed from the area.</w:t>
      </w:r>
    </w:p>
    <w:p w14:paraId="03862080" w14:textId="015FF63B" w:rsidR="0067273B" w:rsidRPr="00AC5632" w:rsidRDefault="0067273B" w:rsidP="00AC5632">
      <w:pPr>
        <w:spacing w:after="0"/>
        <w:ind w:left="720"/>
        <w:rPr>
          <w:rFonts w:ascii="Garamond" w:hAnsi="Garamond"/>
          <w:b/>
          <w:sz w:val="24"/>
          <w:szCs w:val="24"/>
          <w:lang w:val="en"/>
        </w:rPr>
      </w:pPr>
      <w:r w:rsidRPr="0067273B">
        <w:rPr>
          <w:rFonts w:ascii="Garamond" w:hAnsi="Garamond"/>
          <w:b/>
          <w:sz w:val="24"/>
          <w:szCs w:val="24"/>
          <w:lang w:val="en"/>
        </w:rPr>
        <w:t>The motion passed by a roll call vote. (Yes: JS, EM, OL, PM, LH)</w:t>
      </w:r>
    </w:p>
    <w:p w14:paraId="5975F19A" w14:textId="3837420E" w:rsidR="0067273B" w:rsidRDefault="0067273B" w:rsidP="0067273B">
      <w:pPr>
        <w:spacing w:after="0"/>
        <w:rPr>
          <w:rFonts w:ascii="Garamond" w:hAnsi="Garamond"/>
          <w:bCs/>
          <w:sz w:val="24"/>
          <w:szCs w:val="24"/>
          <w:lang w:val="en"/>
        </w:rPr>
      </w:pPr>
    </w:p>
    <w:p w14:paraId="3AEDD9AB" w14:textId="77777777" w:rsidR="00AC5632" w:rsidRPr="0067273B" w:rsidRDefault="00AC5632" w:rsidP="0067273B">
      <w:pPr>
        <w:spacing w:after="0"/>
        <w:rPr>
          <w:rFonts w:ascii="Garamond" w:hAnsi="Garamond"/>
          <w:bCs/>
          <w:sz w:val="24"/>
          <w:szCs w:val="24"/>
          <w:lang w:val="en"/>
        </w:rPr>
      </w:pPr>
    </w:p>
    <w:p w14:paraId="6B1B7798" w14:textId="77777777" w:rsidR="0067273B" w:rsidRPr="00AC5632"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t xml:space="preserve">6:40 PM – NOI (MassDEP#169-12xx), 51 Kemp Street, for an after-the-fact permit for the construction of a parking area </w:t>
      </w:r>
      <w:r w:rsidRPr="0067273B">
        <w:rPr>
          <w:rFonts w:ascii="Garamond" w:hAnsi="Garamond"/>
          <w:bCs/>
          <w:i/>
          <w:sz w:val="24"/>
          <w:szCs w:val="24"/>
          <w:u w:val="single"/>
          <w:lang w:val="en"/>
        </w:rPr>
        <w:t>(cont.)</w:t>
      </w:r>
      <w:r w:rsidRPr="0067273B">
        <w:rPr>
          <w:rFonts w:ascii="Garamond" w:hAnsi="Garamond"/>
          <w:bCs/>
          <w:sz w:val="24"/>
          <w:szCs w:val="24"/>
          <w:u w:val="single"/>
          <w:lang w:val="en"/>
        </w:rPr>
        <w:t xml:space="preserve">. </w:t>
      </w:r>
    </w:p>
    <w:p w14:paraId="4B997A08" w14:textId="17C7F3E3"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Applicant: Louis Castro</w:t>
      </w:r>
    </w:p>
    <w:p w14:paraId="6CE41411" w14:textId="77777777" w:rsidR="0067273B" w:rsidRPr="0067273B" w:rsidRDefault="0067273B" w:rsidP="0067273B">
      <w:pPr>
        <w:spacing w:after="0"/>
        <w:rPr>
          <w:rFonts w:ascii="Garamond" w:hAnsi="Garamond"/>
          <w:bCs/>
          <w:sz w:val="24"/>
          <w:szCs w:val="24"/>
          <w:lang w:val="en"/>
        </w:rPr>
      </w:pPr>
    </w:p>
    <w:p w14:paraId="59EB7333" w14:textId="04E2D0C2"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L. Castro confirmed that the driveway is pitched to the left side by providing a photograph of a level placed on the driveway. He then proposed laying down 6 inches of loam to the left side of the driveway along with a Conservation Grass Seed Mix. He then suggested installing a </w:t>
      </w:r>
      <w:proofErr w:type="gramStart"/>
      <w:r w:rsidRPr="0067273B">
        <w:rPr>
          <w:rFonts w:ascii="Garamond" w:hAnsi="Garamond"/>
          <w:bCs/>
          <w:sz w:val="24"/>
          <w:szCs w:val="24"/>
          <w:lang w:val="en"/>
        </w:rPr>
        <w:t>3 foot wide</w:t>
      </w:r>
      <w:proofErr w:type="gramEnd"/>
      <w:r w:rsidRPr="0067273B">
        <w:rPr>
          <w:rFonts w:ascii="Garamond" w:hAnsi="Garamond"/>
          <w:bCs/>
          <w:sz w:val="24"/>
          <w:szCs w:val="24"/>
          <w:lang w:val="en"/>
        </w:rPr>
        <w:t xml:space="preserve"> swale that contains a 6 inch rip rap along the edge of the driveway, furthest from the street. Three bushes and Conservation Grass Seed Mix would also be planted in that area to provide soil stabilization. </w:t>
      </w:r>
    </w:p>
    <w:p w14:paraId="0C6F4A44" w14:textId="77777777" w:rsidR="0067273B" w:rsidRPr="0067273B" w:rsidRDefault="0067273B" w:rsidP="0067273B">
      <w:pPr>
        <w:spacing w:after="0"/>
        <w:rPr>
          <w:rFonts w:ascii="Garamond" w:hAnsi="Garamond"/>
          <w:bCs/>
          <w:sz w:val="24"/>
          <w:szCs w:val="24"/>
          <w:lang w:val="en"/>
        </w:rPr>
      </w:pPr>
    </w:p>
    <w:p w14:paraId="38AF53C1" w14:textId="2480D77D"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E. McHugh commented that the Conservation Mix can be laid down now until mid-May. L. Castro stated that he would seed as soon as the finished coat is completed, possibly early spring. An erosion blanket has been placed down to help with any runoff water and will remain there until the Conservation Mix is spread. </w:t>
      </w:r>
    </w:p>
    <w:p w14:paraId="7DD7A681" w14:textId="77777777" w:rsidR="0067273B" w:rsidRPr="0067273B" w:rsidRDefault="0067273B" w:rsidP="0067273B">
      <w:pPr>
        <w:spacing w:after="0"/>
        <w:rPr>
          <w:rFonts w:ascii="Garamond" w:hAnsi="Garamond"/>
          <w:bCs/>
          <w:sz w:val="24"/>
          <w:szCs w:val="24"/>
          <w:lang w:val="en"/>
        </w:rPr>
      </w:pPr>
    </w:p>
    <w:p w14:paraId="392CDFFE" w14:textId="551BA9BC"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O. Lathrop commented that the fabric on the left side should remain in place until the grass can create stabilization. </w:t>
      </w:r>
    </w:p>
    <w:p w14:paraId="214B6957" w14:textId="77777777" w:rsidR="0067273B" w:rsidRPr="0067273B" w:rsidRDefault="0067273B" w:rsidP="0067273B">
      <w:pPr>
        <w:spacing w:after="0"/>
        <w:rPr>
          <w:rFonts w:ascii="Garamond" w:hAnsi="Garamond"/>
          <w:bCs/>
          <w:sz w:val="24"/>
          <w:szCs w:val="24"/>
          <w:lang w:val="en"/>
        </w:rPr>
      </w:pPr>
    </w:p>
    <w:p w14:paraId="3679EAF5" w14:textId="77777777"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Upon a motion by P. Morrison, seconded by J. Smigelski, it was:</w:t>
      </w:r>
    </w:p>
    <w:p w14:paraId="08FAAB40" w14:textId="77777777"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Voted to continue the public hearing to the next scheduled meeting on January 11, 2022.</w:t>
      </w:r>
    </w:p>
    <w:p w14:paraId="0999D4B1" w14:textId="34570229" w:rsidR="0067273B" w:rsidRPr="00AC5632" w:rsidRDefault="0067273B" w:rsidP="00AC5632">
      <w:pPr>
        <w:spacing w:after="0"/>
        <w:ind w:left="720"/>
        <w:rPr>
          <w:rFonts w:ascii="Garamond" w:hAnsi="Garamond"/>
          <w:b/>
          <w:sz w:val="24"/>
          <w:szCs w:val="24"/>
          <w:lang w:val="en"/>
        </w:rPr>
      </w:pPr>
      <w:r w:rsidRPr="0067273B">
        <w:rPr>
          <w:rFonts w:ascii="Garamond" w:hAnsi="Garamond"/>
          <w:b/>
          <w:sz w:val="24"/>
          <w:szCs w:val="24"/>
          <w:lang w:val="en"/>
        </w:rPr>
        <w:t>The motion passed by a roll call vote. (Yes: PM, JS, EM, OL, LH)</w:t>
      </w:r>
    </w:p>
    <w:p w14:paraId="6FA794FA" w14:textId="77777777" w:rsidR="0067273B" w:rsidRPr="0067273B" w:rsidRDefault="0067273B" w:rsidP="0067273B">
      <w:pPr>
        <w:spacing w:after="0"/>
        <w:rPr>
          <w:rFonts w:ascii="Garamond" w:hAnsi="Garamond"/>
          <w:bCs/>
          <w:sz w:val="24"/>
          <w:szCs w:val="24"/>
          <w:lang w:val="en"/>
        </w:rPr>
      </w:pPr>
    </w:p>
    <w:p w14:paraId="7E7F281E" w14:textId="77777777" w:rsidR="00AC5632" w:rsidRDefault="00AC5632" w:rsidP="0067273B">
      <w:pPr>
        <w:spacing w:after="0"/>
        <w:rPr>
          <w:rFonts w:ascii="Garamond" w:hAnsi="Garamond"/>
          <w:bCs/>
          <w:sz w:val="24"/>
          <w:szCs w:val="24"/>
          <w:lang w:val="en"/>
        </w:rPr>
      </w:pPr>
    </w:p>
    <w:p w14:paraId="113D1DDF" w14:textId="77777777" w:rsidR="00AC5632" w:rsidRDefault="00AC5632" w:rsidP="0067273B">
      <w:pPr>
        <w:spacing w:after="0"/>
        <w:rPr>
          <w:rFonts w:ascii="Garamond" w:hAnsi="Garamond"/>
          <w:bCs/>
          <w:sz w:val="24"/>
          <w:szCs w:val="24"/>
          <w:lang w:val="en"/>
        </w:rPr>
      </w:pPr>
    </w:p>
    <w:p w14:paraId="6D812D5D" w14:textId="6F32F710" w:rsidR="0067273B" w:rsidRPr="0067273B" w:rsidRDefault="0067273B" w:rsidP="0067273B">
      <w:pPr>
        <w:spacing w:after="0"/>
        <w:rPr>
          <w:rFonts w:ascii="Garamond" w:hAnsi="Garamond"/>
          <w:b/>
          <w:sz w:val="24"/>
          <w:szCs w:val="24"/>
          <w:lang w:val="en"/>
        </w:rPr>
      </w:pPr>
      <w:r w:rsidRPr="0067273B">
        <w:rPr>
          <w:rFonts w:ascii="Garamond" w:hAnsi="Garamond"/>
          <w:b/>
          <w:sz w:val="24"/>
          <w:szCs w:val="24"/>
          <w:lang w:val="en"/>
        </w:rPr>
        <w:t>2. GENERAL BUSINESS*</w:t>
      </w:r>
    </w:p>
    <w:p w14:paraId="05D24D12" w14:textId="77777777" w:rsidR="00AC5632" w:rsidRDefault="00AC5632" w:rsidP="0067273B">
      <w:pPr>
        <w:spacing w:after="0"/>
        <w:rPr>
          <w:rFonts w:ascii="Garamond" w:hAnsi="Garamond"/>
          <w:bCs/>
          <w:sz w:val="24"/>
          <w:szCs w:val="24"/>
          <w:u w:val="single"/>
          <w:lang w:val="en"/>
        </w:rPr>
      </w:pPr>
    </w:p>
    <w:p w14:paraId="0FB6494A" w14:textId="1457C2A1" w:rsidR="0067273B" w:rsidRPr="0067273B"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t>Permitting</w:t>
      </w:r>
    </w:p>
    <w:p w14:paraId="1EA4ED7B" w14:textId="77777777" w:rsidR="00AC5632" w:rsidRDefault="00AC5632" w:rsidP="0067273B">
      <w:pPr>
        <w:spacing w:after="0"/>
        <w:rPr>
          <w:rFonts w:ascii="Garamond" w:hAnsi="Garamond"/>
          <w:bCs/>
          <w:i/>
          <w:iCs/>
          <w:sz w:val="24"/>
          <w:szCs w:val="24"/>
          <w:lang w:val="en"/>
        </w:rPr>
      </w:pPr>
    </w:p>
    <w:p w14:paraId="5F266323" w14:textId="70AFADA1" w:rsidR="0067273B" w:rsidRPr="0067273B" w:rsidRDefault="0067273B" w:rsidP="0067273B">
      <w:pPr>
        <w:spacing w:after="0"/>
        <w:rPr>
          <w:rFonts w:ascii="Garamond" w:hAnsi="Garamond"/>
          <w:bCs/>
          <w:i/>
          <w:iCs/>
          <w:sz w:val="24"/>
          <w:szCs w:val="24"/>
          <w:lang w:val="en"/>
        </w:rPr>
      </w:pPr>
      <w:r w:rsidRPr="0067273B">
        <w:rPr>
          <w:rFonts w:ascii="Garamond" w:hAnsi="Garamond"/>
          <w:bCs/>
          <w:i/>
          <w:iCs/>
          <w:sz w:val="24"/>
          <w:szCs w:val="24"/>
          <w:lang w:val="en"/>
        </w:rPr>
        <w:t>OOC, MassDEP#169-1225, 267 Whiley Road</w:t>
      </w:r>
    </w:p>
    <w:p w14:paraId="73D3F029" w14:textId="77777777" w:rsidR="0067273B" w:rsidRDefault="0067273B" w:rsidP="0067273B">
      <w:pPr>
        <w:spacing w:after="0"/>
        <w:rPr>
          <w:rFonts w:ascii="Garamond" w:hAnsi="Garamond"/>
          <w:bCs/>
          <w:sz w:val="24"/>
          <w:szCs w:val="24"/>
          <w:lang w:val="en"/>
        </w:rPr>
      </w:pPr>
    </w:p>
    <w:p w14:paraId="017CB6CF" w14:textId="77777777"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Upon a motion by P. Morrison, seconded by E. McHugh, it was:</w:t>
      </w:r>
    </w:p>
    <w:p w14:paraId="243AE3D3" w14:textId="77777777"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Voted to issue the Order of Conditions for 267 Whiley Road, MassDEP#169-1225</w:t>
      </w:r>
    </w:p>
    <w:p w14:paraId="5EB62BF3" w14:textId="0242C875" w:rsidR="0067273B" w:rsidRPr="00AC5632" w:rsidRDefault="0067273B" w:rsidP="00AC5632">
      <w:pPr>
        <w:spacing w:after="0"/>
        <w:ind w:left="720"/>
        <w:rPr>
          <w:rFonts w:ascii="Garamond" w:hAnsi="Garamond"/>
          <w:b/>
          <w:sz w:val="24"/>
          <w:szCs w:val="24"/>
          <w:lang w:val="en"/>
        </w:rPr>
      </w:pPr>
      <w:r w:rsidRPr="0067273B">
        <w:rPr>
          <w:rFonts w:ascii="Garamond" w:hAnsi="Garamond"/>
          <w:b/>
          <w:sz w:val="24"/>
          <w:szCs w:val="24"/>
          <w:lang w:val="en"/>
        </w:rPr>
        <w:t>The motion passed by a roll call vote. (Yes: PM, OL, EM, JS, LH)</w:t>
      </w:r>
    </w:p>
    <w:p w14:paraId="5710E9D3" w14:textId="77777777" w:rsidR="0067273B" w:rsidRPr="0067273B" w:rsidRDefault="0067273B" w:rsidP="0067273B">
      <w:pPr>
        <w:spacing w:after="0"/>
        <w:rPr>
          <w:rFonts w:ascii="Garamond" w:hAnsi="Garamond"/>
          <w:bCs/>
          <w:sz w:val="24"/>
          <w:szCs w:val="24"/>
          <w:lang w:val="en"/>
        </w:rPr>
      </w:pPr>
    </w:p>
    <w:p w14:paraId="492B06D5" w14:textId="29E2C05D"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 xml:space="preserve">Upon a motion by P. Morrison, </w:t>
      </w:r>
      <w:r w:rsidR="00E763A3" w:rsidRPr="0067273B">
        <w:rPr>
          <w:rFonts w:ascii="Garamond" w:hAnsi="Garamond"/>
          <w:bCs/>
          <w:sz w:val="24"/>
          <w:szCs w:val="24"/>
          <w:lang w:val="en"/>
        </w:rPr>
        <w:t>seconded by</w:t>
      </w:r>
      <w:r w:rsidR="00E763A3" w:rsidRPr="0067273B">
        <w:rPr>
          <w:rFonts w:ascii="Garamond" w:hAnsi="Garamond"/>
          <w:bCs/>
          <w:sz w:val="24"/>
          <w:szCs w:val="24"/>
          <w:lang w:val="en"/>
        </w:rPr>
        <w:t xml:space="preserve"> </w:t>
      </w:r>
      <w:r w:rsidRPr="0067273B">
        <w:rPr>
          <w:rFonts w:ascii="Garamond" w:hAnsi="Garamond"/>
          <w:bCs/>
          <w:sz w:val="24"/>
          <w:szCs w:val="24"/>
          <w:lang w:val="en"/>
        </w:rPr>
        <w:t>J. Smigelski, it was:</w:t>
      </w:r>
    </w:p>
    <w:p w14:paraId="1D7960EE" w14:textId="77777777" w:rsidR="0067273B" w:rsidRDefault="0067273B" w:rsidP="00AC5632">
      <w:pPr>
        <w:spacing w:after="0"/>
        <w:ind w:left="720"/>
        <w:rPr>
          <w:rFonts w:ascii="Garamond" w:hAnsi="Garamond"/>
          <w:bCs/>
          <w:sz w:val="24"/>
          <w:szCs w:val="24"/>
          <w:lang w:val="en"/>
        </w:rPr>
      </w:pPr>
      <w:r w:rsidRPr="0067273B">
        <w:rPr>
          <w:rFonts w:ascii="Garamond" w:hAnsi="Garamond"/>
          <w:bCs/>
          <w:sz w:val="24"/>
          <w:szCs w:val="24"/>
          <w:lang w:val="en"/>
        </w:rPr>
        <w:t>Voted to issue the Orders of Conditions under the Groton Wetlands Protection Bylaw for 267 Whiley Road, MassDEP#169-1225.</w:t>
      </w:r>
    </w:p>
    <w:p w14:paraId="0DC0FB3F" w14:textId="54885AB5" w:rsidR="0067273B" w:rsidRPr="00AC5632" w:rsidRDefault="0067273B" w:rsidP="00AC5632">
      <w:pPr>
        <w:spacing w:after="0"/>
        <w:ind w:left="720"/>
        <w:rPr>
          <w:rFonts w:ascii="Garamond" w:hAnsi="Garamond"/>
          <w:b/>
          <w:sz w:val="24"/>
          <w:szCs w:val="24"/>
          <w:lang w:val="en"/>
        </w:rPr>
      </w:pPr>
      <w:r w:rsidRPr="0067273B">
        <w:rPr>
          <w:rFonts w:ascii="Garamond" w:hAnsi="Garamond"/>
          <w:b/>
          <w:sz w:val="24"/>
          <w:szCs w:val="24"/>
          <w:lang w:val="en"/>
        </w:rPr>
        <w:t>The motion passed by a roll call vote. (Yes: JS, PM, OL, EM, LH)</w:t>
      </w:r>
    </w:p>
    <w:p w14:paraId="0E0CC034" w14:textId="77777777" w:rsidR="0067273B" w:rsidRPr="0067273B" w:rsidRDefault="0067273B" w:rsidP="0067273B">
      <w:pPr>
        <w:spacing w:after="0"/>
        <w:rPr>
          <w:rFonts w:ascii="Garamond" w:hAnsi="Garamond"/>
          <w:bCs/>
          <w:sz w:val="24"/>
          <w:szCs w:val="24"/>
          <w:lang w:val="en"/>
        </w:rPr>
      </w:pPr>
    </w:p>
    <w:p w14:paraId="4F7DE844" w14:textId="77777777" w:rsidR="0067273B"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t>General Discussions/Announcements</w:t>
      </w:r>
    </w:p>
    <w:p w14:paraId="53BDB490" w14:textId="77777777" w:rsidR="0067273B" w:rsidRDefault="0067273B" w:rsidP="0067273B">
      <w:pPr>
        <w:spacing w:after="0"/>
        <w:rPr>
          <w:rFonts w:ascii="Garamond" w:hAnsi="Garamond"/>
          <w:bCs/>
          <w:sz w:val="24"/>
          <w:szCs w:val="24"/>
          <w:u w:val="single"/>
          <w:lang w:val="en"/>
        </w:rPr>
      </w:pPr>
    </w:p>
    <w:p w14:paraId="3F735DED" w14:textId="2C444FFF" w:rsidR="0067273B" w:rsidRPr="0067273B" w:rsidRDefault="0067273B" w:rsidP="0067273B">
      <w:pPr>
        <w:spacing w:after="0"/>
        <w:rPr>
          <w:rFonts w:ascii="Garamond" w:hAnsi="Garamond"/>
          <w:bCs/>
          <w:i/>
          <w:iCs/>
          <w:sz w:val="24"/>
          <w:szCs w:val="24"/>
          <w:lang w:val="en"/>
        </w:rPr>
      </w:pPr>
      <w:r w:rsidRPr="0067273B">
        <w:rPr>
          <w:rFonts w:ascii="Garamond" w:hAnsi="Garamond"/>
          <w:bCs/>
          <w:i/>
          <w:iCs/>
          <w:sz w:val="24"/>
          <w:szCs w:val="24"/>
          <w:lang w:val="en"/>
        </w:rPr>
        <w:t>Review Forest Cutting Plan, NEFF (Long Hill Road, Route 225)</w:t>
      </w:r>
    </w:p>
    <w:p w14:paraId="306DC96C" w14:textId="77777777" w:rsidR="0067273B" w:rsidRDefault="0067273B" w:rsidP="0067273B">
      <w:pPr>
        <w:spacing w:after="0"/>
        <w:rPr>
          <w:rFonts w:ascii="Garamond" w:hAnsi="Garamond"/>
          <w:bCs/>
          <w:sz w:val="24"/>
          <w:szCs w:val="24"/>
          <w:lang w:val="en"/>
        </w:rPr>
      </w:pPr>
    </w:p>
    <w:p w14:paraId="47E73639" w14:textId="7ED504A1"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O. Lathrop stated that the plan is well thought out and noted that there are </w:t>
      </w:r>
      <w:proofErr w:type="gramStart"/>
      <w:r w:rsidRPr="0067273B">
        <w:rPr>
          <w:rFonts w:ascii="Garamond" w:hAnsi="Garamond"/>
          <w:bCs/>
          <w:sz w:val="24"/>
          <w:szCs w:val="24"/>
          <w:lang w:val="en"/>
        </w:rPr>
        <w:t>50 foot</w:t>
      </w:r>
      <w:proofErr w:type="gramEnd"/>
      <w:r w:rsidRPr="0067273B">
        <w:rPr>
          <w:rFonts w:ascii="Garamond" w:hAnsi="Garamond"/>
          <w:bCs/>
          <w:sz w:val="24"/>
          <w:szCs w:val="24"/>
          <w:lang w:val="en"/>
        </w:rPr>
        <w:t xml:space="preserve"> filter strips around all the wetlands. The Commission agreed that there was nothing out of the ordinary added regarding any special requirements made by the Fisheries and Wildlife. </w:t>
      </w:r>
    </w:p>
    <w:p w14:paraId="4D1F90DE" w14:textId="77777777" w:rsidR="0067273B" w:rsidRPr="0067273B" w:rsidRDefault="0067273B" w:rsidP="0067273B">
      <w:pPr>
        <w:spacing w:after="0"/>
        <w:rPr>
          <w:rFonts w:ascii="Garamond" w:hAnsi="Garamond"/>
          <w:bCs/>
          <w:sz w:val="24"/>
          <w:szCs w:val="24"/>
          <w:lang w:val="en"/>
        </w:rPr>
      </w:pPr>
    </w:p>
    <w:p w14:paraId="0C17FC7B" w14:textId="4F058291" w:rsid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A second Forest Cutting Plan from MIT was provided and reviewed by the Commission. The plan showed that all work would be performed at the street edge (35 feet wide) and remains outside of the wetlands. </w:t>
      </w:r>
      <w:proofErr w:type="gramStart"/>
      <w:r w:rsidRPr="0067273B">
        <w:rPr>
          <w:rFonts w:ascii="Garamond" w:hAnsi="Garamond"/>
          <w:bCs/>
          <w:sz w:val="24"/>
          <w:szCs w:val="24"/>
          <w:lang w:val="en"/>
        </w:rPr>
        <w:t>50 foot</w:t>
      </w:r>
      <w:proofErr w:type="gramEnd"/>
      <w:r w:rsidRPr="0067273B">
        <w:rPr>
          <w:rFonts w:ascii="Garamond" w:hAnsi="Garamond"/>
          <w:bCs/>
          <w:sz w:val="24"/>
          <w:szCs w:val="24"/>
          <w:lang w:val="en"/>
        </w:rPr>
        <w:t xml:space="preserve"> filter strips were noted along the stream. There would be minimal cutting at the culvert to gain access; </w:t>
      </w:r>
      <w:proofErr w:type="gramStart"/>
      <w:r w:rsidRPr="0067273B">
        <w:rPr>
          <w:rFonts w:ascii="Garamond" w:hAnsi="Garamond"/>
          <w:bCs/>
          <w:sz w:val="24"/>
          <w:szCs w:val="24"/>
          <w:lang w:val="en"/>
        </w:rPr>
        <w:t>however</w:t>
      </w:r>
      <w:proofErr w:type="gramEnd"/>
      <w:r w:rsidRPr="0067273B">
        <w:rPr>
          <w:rFonts w:ascii="Garamond" w:hAnsi="Garamond"/>
          <w:bCs/>
          <w:sz w:val="24"/>
          <w:szCs w:val="24"/>
          <w:lang w:val="en"/>
        </w:rPr>
        <w:t xml:space="preserve"> there is no proposed cutting or machinery in any other 50 foot buffer zone.  All cutting would be chipped.  The Commission stated that the project is for road maintenance and made no additional comments.</w:t>
      </w:r>
    </w:p>
    <w:p w14:paraId="216EE06D" w14:textId="77777777" w:rsidR="0067273B" w:rsidRPr="0067273B" w:rsidRDefault="0067273B" w:rsidP="0067273B">
      <w:pPr>
        <w:spacing w:after="0"/>
        <w:rPr>
          <w:rFonts w:ascii="Garamond" w:hAnsi="Garamond"/>
          <w:bCs/>
          <w:sz w:val="24"/>
          <w:szCs w:val="24"/>
          <w:lang w:val="en"/>
        </w:rPr>
      </w:pPr>
    </w:p>
    <w:p w14:paraId="0F3DB103" w14:textId="35A470B8" w:rsidR="0067273B"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t>Land Management</w:t>
      </w:r>
    </w:p>
    <w:p w14:paraId="00850263" w14:textId="77777777" w:rsidR="0067273B" w:rsidRPr="0067273B" w:rsidRDefault="0067273B" w:rsidP="0067273B">
      <w:pPr>
        <w:spacing w:after="0"/>
        <w:rPr>
          <w:rFonts w:ascii="Garamond" w:hAnsi="Garamond"/>
          <w:bCs/>
          <w:sz w:val="24"/>
          <w:szCs w:val="24"/>
          <w:u w:val="single"/>
          <w:lang w:val="en"/>
        </w:rPr>
      </w:pPr>
    </w:p>
    <w:p w14:paraId="4CBC67A7" w14:textId="77777777" w:rsidR="0067273B" w:rsidRPr="0067273B" w:rsidRDefault="0067273B" w:rsidP="0067273B">
      <w:pPr>
        <w:spacing w:after="0"/>
        <w:rPr>
          <w:rFonts w:ascii="Garamond" w:hAnsi="Garamond"/>
          <w:bCs/>
          <w:sz w:val="24"/>
          <w:szCs w:val="24"/>
          <w:lang w:val="en"/>
        </w:rPr>
      </w:pPr>
      <w:r w:rsidRPr="0067273B">
        <w:rPr>
          <w:rFonts w:ascii="Garamond" w:hAnsi="Garamond"/>
          <w:bCs/>
          <w:sz w:val="24"/>
          <w:szCs w:val="24"/>
          <w:lang w:val="en"/>
        </w:rPr>
        <w:t xml:space="preserve">O. Lathrop asked if there was an update on the Priest Hill Restoration Project. N. Gualco replied that there are no new updates on when the project will commence.  He is currently reviewing a logging contract along with the Town Manager and there may be minimal changes. </w:t>
      </w:r>
    </w:p>
    <w:p w14:paraId="238B15A8" w14:textId="77777777" w:rsidR="0067273B" w:rsidRDefault="0067273B" w:rsidP="0067273B">
      <w:pPr>
        <w:spacing w:after="0"/>
        <w:rPr>
          <w:rFonts w:ascii="Garamond" w:hAnsi="Garamond"/>
          <w:bCs/>
          <w:sz w:val="24"/>
          <w:szCs w:val="24"/>
          <w:u w:val="single"/>
          <w:lang w:val="en"/>
        </w:rPr>
      </w:pPr>
    </w:p>
    <w:p w14:paraId="72E147E8" w14:textId="09B944A5" w:rsidR="0067273B" w:rsidRPr="0067273B"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t>Committee Updates</w:t>
      </w:r>
    </w:p>
    <w:p w14:paraId="5C1D1433" w14:textId="77777777" w:rsidR="0067273B" w:rsidRDefault="0067273B" w:rsidP="0067273B">
      <w:pPr>
        <w:spacing w:after="0"/>
        <w:rPr>
          <w:rFonts w:ascii="Garamond" w:hAnsi="Garamond"/>
          <w:bCs/>
          <w:sz w:val="24"/>
          <w:szCs w:val="24"/>
          <w:lang w:val="en"/>
        </w:rPr>
      </w:pPr>
    </w:p>
    <w:p w14:paraId="4790921B" w14:textId="29CA975A" w:rsidR="0067273B" w:rsidRPr="0067273B" w:rsidRDefault="0067273B" w:rsidP="0067273B">
      <w:pPr>
        <w:spacing w:after="0"/>
        <w:rPr>
          <w:rFonts w:ascii="Garamond" w:hAnsi="Garamond"/>
          <w:bCs/>
          <w:sz w:val="24"/>
          <w:szCs w:val="24"/>
          <w:lang w:val="en"/>
        </w:rPr>
      </w:pPr>
      <w:r w:rsidRPr="0067273B">
        <w:rPr>
          <w:rFonts w:ascii="Garamond" w:hAnsi="Garamond"/>
          <w:bCs/>
          <w:sz w:val="24"/>
          <w:szCs w:val="24"/>
          <w:lang w:val="en"/>
        </w:rPr>
        <w:t>None</w:t>
      </w:r>
    </w:p>
    <w:p w14:paraId="33DAA649" w14:textId="77777777" w:rsidR="0067273B" w:rsidRDefault="0067273B" w:rsidP="0067273B">
      <w:pPr>
        <w:spacing w:after="0"/>
        <w:rPr>
          <w:rFonts w:ascii="Garamond" w:hAnsi="Garamond"/>
          <w:bCs/>
          <w:sz w:val="24"/>
          <w:szCs w:val="24"/>
          <w:u w:val="single"/>
          <w:lang w:val="en"/>
        </w:rPr>
      </w:pPr>
    </w:p>
    <w:p w14:paraId="1041F558" w14:textId="629CC912" w:rsidR="0067273B" w:rsidRPr="0067273B"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lastRenderedPageBreak/>
        <w:t>Approve Meeting Minutes</w:t>
      </w:r>
    </w:p>
    <w:p w14:paraId="74E1B687" w14:textId="77777777" w:rsidR="0067273B" w:rsidRDefault="0067273B" w:rsidP="0067273B">
      <w:pPr>
        <w:spacing w:after="0"/>
        <w:rPr>
          <w:rFonts w:ascii="Garamond" w:hAnsi="Garamond"/>
          <w:bCs/>
          <w:sz w:val="24"/>
          <w:szCs w:val="24"/>
          <w:lang w:val="en"/>
        </w:rPr>
      </w:pPr>
    </w:p>
    <w:p w14:paraId="3792DFB4" w14:textId="77777777" w:rsidR="0067273B" w:rsidRDefault="0067273B" w:rsidP="0067273B">
      <w:pPr>
        <w:spacing w:after="0"/>
        <w:ind w:left="720"/>
        <w:rPr>
          <w:rFonts w:ascii="Garamond" w:hAnsi="Garamond"/>
          <w:bCs/>
          <w:sz w:val="24"/>
          <w:szCs w:val="24"/>
          <w:lang w:val="en"/>
        </w:rPr>
      </w:pPr>
      <w:r w:rsidRPr="0067273B">
        <w:rPr>
          <w:rFonts w:ascii="Garamond" w:hAnsi="Garamond"/>
          <w:bCs/>
          <w:sz w:val="24"/>
          <w:szCs w:val="24"/>
          <w:lang w:val="en"/>
        </w:rPr>
        <w:t>Upon a motion by P. Morrison, seconded by J. Smigelski, it was:</w:t>
      </w:r>
    </w:p>
    <w:p w14:paraId="75EABF7D" w14:textId="77777777" w:rsidR="0067273B" w:rsidRDefault="0067273B" w:rsidP="0067273B">
      <w:pPr>
        <w:spacing w:after="0"/>
        <w:ind w:left="720"/>
        <w:rPr>
          <w:rFonts w:ascii="Garamond" w:hAnsi="Garamond"/>
          <w:bCs/>
          <w:sz w:val="24"/>
          <w:szCs w:val="24"/>
          <w:lang w:val="en"/>
        </w:rPr>
      </w:pPr>
      <w:r w:rsidRPr="0067273B">
        <w:rPr>
          <w:rFonts w:ascii="Garamond" w:hAnsi="Garamond"/>
          <w:bCs/>
          <w:sz w:val="24"/>
          <w:szCs w:val="24"/>
          <w:lang w:val="en"/>
        </w:rPr>
        <w:t>Voted to approve the meeting minutes for December 14, 2021 as amended.</w:t>
      </w:r>
    </w:p>
    <w:p w14:paraId="4D6DFB26" w14:textId="04060497" w:rsidR="0067273B" w:rsidRPr="0067273B" w:rsidRDefault="0067273B" w:rsidP="0067273B">
      <w:pPr>
        <w:spacing w:after="0"/>
        <w:ind w:left="720"/>
        <w:rPr>
          <w:rFonts w:ascii="Garamond" w:hAnsi="Garamond"/>
          <w:b/>
          <w:sz w:val="24"/>
          <w:szCs w:val="24"/>
          <w:lang w:val="en"/>
        </w:rPr>
      </w:pPr>
      <w:r w:rsidRPr="0067273B">
        <w:rPr>
          <w:rFonts w:ascii="Garamond" w:hAnsi="Garamond"/>
          <w:b/>
          <w:sz w:val="24"/>
          <w:szCs w:val="24"/>
          <w:lang w:val="en"/>
        </w:rPr>
        <w:t>The motion passed by a roll call vote. (Yes: EM, OL, PM, JS, LH)</w:t>
      </w:r>
    </w:p>
    <w:p w14:paraId="0F48B3E7" w14:textId="77777777" w:rsidR="0067273B" w:rsidRPr="0067273B" w:rsidRDefault="0067273B" w:rsidP="0067273B">
      <w:pPr>
        <w:spacing w:after="0"/>
        <w:rPr>
          <w:rFonts w:ascii="Garamond" w:hAnsi="Garamond"/>
          <w:bCs/>
          <w:sz w:val="24"/>
          <w:szCs w:val="24"/>
          <w:u w:val="single"/>
          <w:lang w:val="en"/>
        </w:rPr>
      </w:pPr>
      <w:r w:rsidRPr="0067273B">
        <w:rPr>
          <w:rFonts w:ascii="Garamond" w:hAnsi="Garamond"/>
          <w:bCs/>
          <w:sz w:val="24"/>
          <w:szCs w:val="24"/>
          <w:u w:val="single"/>
          <w:lang w:val="en"/>
        </w:rPr>
        <w:t>Invoices</w:t>
      </w:r>
    </w:p>
    <w:p w14:paraId="0D08C984" w14:textId="77777777" w:rsidR="0067273B" w:rsidRDefault="0067273B" w:rsidP="0067273B">
      <w:pPr>
        <w:spacing w:after="0"/>
        <w:rPr>
          <w:rFonts w:ascii="Garamond" w:hAnsi="Garamond"/>
          <w:bCs/>
          <w:sz w:val="24"/>
          <w:szCs w:val="24"/>
          <w:lang w:val="en"/>
        </w:rPr>
      </w:pPr>
    </w:p>
    <w:p w14:paraId="071E1653" w14:textId="77777777" w:rsidR="0067273B" w:rsidRDefault="0067273B" w:rsidP="0067273B">
      <w:pPr>
        <w:spacing w:after="0"/>
        <w:ind w:left="720"/>
        <w:rPr>
          <w:rFonts w:ascii="Garamond" w:hAnsi="Garamond"/>
          <w:bCs/>
          <w:sz w:val="24"/>
          <w:szCs w:val="24"/>
          <w:lang w:val="en"/>
        </w:rPr>
      </w:pPr>
      <w:r w:rsidRPr="0067273B">
        <w:rPr>
          <w:rFonts w:ascii="Garamond" w:hAnsi="Garamond"/>
          <w:bCs/>
          <w:sz w:val="24"/>
          <w:szCs w:val="24"/>
          <w:lang w:val="en"/>
        </w:rPr>
        <w:t>Upon a motion by P. Morrison, seconded by E. McHugh, it was:</w:t>
      </w:r>
    </w:p>
    <w:p w14:paraId="39288857" w14:textId="77777777" w:rsidR="0067273B" w:rsidRDefault="0067273B" w:rsidP="0067273B">
      <w:pPr>
        <w:spacing w:after="0"/>
        <w:ind w:left="720"/>
        <w:rPr>
          <w:rFonts w:ascii="Garamond" w:hAnsi="Garamond"/>
          <w:bCs/>
          <w:sz w:val="24"/>
          <w:szCs w:val="24"/>
          <w:lang w:val="en"/>
        </w:rPr>
      </w:pPr>
      <w:r w:rsidRPr="0067273B">
        <w:rPr>
          <w:rFonts w:ascii="Garamond" w:hAnsi="Garamond"/>
          <w:bCs/>
          <w:sz w:val="24"/>
          <w:szCs w:val="24"/>
          <w:lang w:val="en"/>
        </w:rPr>
        <w:t>Voted to approve and pay the invoice from the Town Council for the amount of $945.00</w:t>
      </w:r>
    </w:p>
    <w:p w14:paraId="732A6940" w14:textId="20E875F8" w:rsidR="0067273B" w:rsidRPr="0067273B" w:rsidRDefault="0067273B" w:rsidP="0067273B">
      <w:pPr>
        <w:spacing w:after="0"/>
        <w:ind w:left="720"/>
        <w:rPr>
          <w:rFonts w:ascii="Garamond" w:hAnsi="Garamond"/>
          <w:b/>
          <w:sz w:val="24"/>
          <w:szCs w:val="24"/>
          <w:lang w:val="en"/>
        </w:rPr>
      </w:pPr>
      <w:r w:rsidRPr="0067273B">
        <w:rPr>
          <w:rFonts w:ascii="Garamond" w:hAnsi="Garamond"/>
          <w:b/>
          <w:sz w:val="24"/>
          <w:szCs w:val="24"/>
          <w:lang w:val="en"/>
        </w:rPr>
        <w:t>The motion passed by a roll call vote. (Yes: JS, PM, OL, EM, LH)</w:t>
      </w:r>
    </w:p>
    <w:p w14:paraId="3D14AF44" w14:textId="77777777" w:rsidR="0067273B" w:rsidRPr="0067273B" w:rsidRDefault="0067273B" w:rsidP="0067273B">
      <w:pPr>
        <w:spacing w:after="0"/>
        <w:rPr>
          <w:rFonts w:ascii="Garamond" w:hAnsi="Garamond"/>
          <w:bCs/>
          <w:sz w:val="24"/>
          <w:szCs w:val="24"/>
          <w:lang w:val="en"/>
        </w:rPr>
      </w:pPr>
    </w:p>
    <w:p w14:paraId="5D9496A6" w14:textId="63034D77" w:rsidR="0067273B" w:rsidRPr="00AC5632" w:rsidRDefault="0067273B" w:rsidP="0067273B">
      <w:pPr>
        <w:spacing w:after="0"/>
        <w:rPr>
          <w:rFonts w:ascii="Garamond" w:hAnsi="Garamond"/>
          <w:b/>
          <w:sz w:val="24"/>
          <w:szCs w:val="24"/>
          <w:lang w:val="en"/>
        </w:rPr>
      </w:pPr>
      <w:r w:rsidRPr="0067273B">
        <w:rPr>
          <w:rFonts w:ascii="Garamond" w:hAnsi="Garamond"/>
          <w:b/>
          <w:sz w:val="24"/>
          <w:szCs w:val="24"/>
          <w:lang w:val="en"/>
        </w:rPr>
        <w:t>3. Open Session for topics not reasonably anticipated 48 hours in advance of meeting*</w:t>
      </w:r>
    </w:p>
    <w:p w14:paraId="10BFC299" w14:textId="27991E6E" w:rsidR="0067273B" w:rsidRDefault="0067273B" w:rsidP="0067273B">
      <w:pPr>
        <w:spacing w:after="0"/>
        <w:rPr>
          <w:rFonts w:ascii="Garamond" w:hAnsi="Garamond"/>
          <w:bCs/>
          <w:sz w:val="24"/>
          <w:szCs w:val="24"/>
          <w:lang w:val="en"/>
        </w:rPr>
      </w:pPr>
    </w:p>
    <w:p w14:paraId="38313A4D" w14:textId="1533A3AA" w:rsidR="0067273B" w:rsidRDefault="0067273B" w:rsidP="0067273B">
      <w:pPr>
        <w:spacing w:after="0"/>
        <w:rPr>
          <w:rFonts w:ascii="Garamond" w:hAnsi="Garamond"/>
          <w:bCs/>
          <w:sz w:val="24"/>
          <w:szCs w:val="24"/>
          <w:lang w:val="en"/>
        </w:rPr>
      </w:pPr>
      <w:r>
        <w:rPr>
          <w:rFonts w:ascii="Garamond" w:hAnsi="Garamond"/>
          <w:bCs/>
          <w:sz w:val="24"/>
          <w:szCs w:val="24"/>
          <w:lang w:val="en"/>
        </w:rPr>
        <w:t>None</w:t>
      </w:r>
    </w:p>
    <w:p w14:paraId="791A6C2C" w14:textId="77777777" w:rsidR="0067273B" w:rsidRPr="0067273B" w:rsidRDefault="0067273B" w:rsidP="0067273B">
      <w:pPr>
        <w:spacing w:after="0"/>
        <w:rPr>
          <w:rFonts w:ascii="Garamond" w:hAnsi="Garamond"/>
          <w:bCs/>
          <w:sz w:val="24"/>
          <w:szCs w:val="24"/>
          <w:lang w:val="en"/>
        </w:rPr>
      </w:pPr>
    </w:p>
    <w:p w14:paraId="28643B11" w14:textId="77777777" w:rsidR="0067273B" w:rsidRPr="0067273B" w:rsidRDefault="0067273B" w:rsidP="0067273B">
      <w:pPr>
        <w:spacing w:after="0"/>
        <w:rPr>
          <w:rFonts w:ascii="Garamond" w:hAnsi="Garamond"/>
          <w:b/>
          <w:sz w:val="24"/>
          <w:szCs w:val="24"/>
          <w:lang w:val="en"/>
        </w:rPr>
      </w:pPr>
      <w:r w:rsidRPr="0067273B">
        <w:rPr>
          <w:rFonts w:ascii="Garamond" w:hAnsi="Garamond"/>
          <w:b/>
          <w:sz w:val="24"/>
          <w:szCs w:val="24"/>
          <w:u w:val="single"/>
          <w:lang w:val="en"/>
        </w:rPr>
        <w:t>4. Executive Session</w:t>
      </w:r>
      <w:r w:rsidRPr="0067273B">
        <w:rPr>
          <w:rFonts w:ascii="Garamond" w:hAnsi="Garamond"/>
          <w:b/>
          <w:sz w:val="24"/>
          <w:szCs w:val="24"/>
          <w:lang w:val="en"/>
        </w:rPr>
        <w:t xml:space="preserve"> (if necessary) pursuant to MGL Ch. 30A, Sec. 21(6): * “To consider the purchase, exchange, lease, or value of real estate, if the chair declares that an open meeting may have a detrimental effect on the negotiating position of the public body.”</w:t>
      </w:r>
    </w:p>
    <w:p w14:paraId="05796466" w14:textId="77777777" w:rsidR="0067273B" w:rsidRDefault="0067273B" w:rsidP="0067273B">
      <w:pPr>
        <w:spacing w:after="0"/>
        <w:rPr>
          <w:rFonts w:ascii="Garamond" w:hAnsi="Garamond"/>
          <w:bCs/>
          <w:sz w:val="24"/>
          <w:szCs w:val="24"/>
          <w:lang w:val="en"/>
        </w:rPr>
      </w:pPr>
    </w:p>
    <w:p w14:paraId="283AD012" w14:textId="05B4D5C4" w:rsidR="0067273B" w:rsidRPr="0067273B" w:rsidRDefault="0067273B" w:rsidP="0067273B">
      <w:pPr>
        <w:spacing w:after="0"/>
        <w:rPr>
          <w:rFonts w:ascii="Garamond" w:hAnsi="Garamond"/>
          <w:bCs/>
          <w:sz w:val="24"/>
          <w:szCs w:val="24"/>
          <w:lang w:val="en"/>
        </w:rPr>
      </w:pPr>
      <w:r w:rsidRPr="0067273B">
        <w:rPr>
          <w:rFonts w:ascii="Garamond" w:hAnsi="Garamond"/>
          <w:bCs/>
          <w:sz w:val="24"/>
          <w:szCs w:val="24"/>
          <w:lang w:val="en"/>
        </w:rPr>
        <w:t>Not Necessary</w:t>
      </w:r>
    </w:p>
    <w:p w14:paraId="214D74CC" w14:textId="77777777" w:rsidR="0067273B" w:rsidRDefault="0067273B" w:rsidP="0067273B">
      <w:pPr>
        <w:spacing w:after="0"/>
        <w:rPr>
          <w:rFonts w:ascii="Garamond" w:hAnsi="Garamond"/>
          <w:bCs/>
          <w:sz w:val="24"/>
          <w:szCs w:val="24"/>
          <w:lang w:val="en"/>
        </w:rPr>
      </w:pPr>
    </w:p>
    <w:p w14:paraId="734D14A8" w14:textId="1D0D4645" w:rsidR="0067273B" w:rsidRPr="0067273B" w:rsidRDefault="0067273B" w:rsidP="0067273B">
      <w:pPr>
        <w:spacing w:after="0"/>
        <w:rPr>
          <w:rFonts w:ascii="Garamond" w:hAnsi="Garamond"/>
          <w:b/>
          <w:sz w:val="24"/>
          <w:szCs w:val="24"/>
          <w:lang w:val="en"/>
        </w:rPr>
      </w:pPr>
      <w:r w:rsidRPr="0067273B">
        <w:rPr>
          <w:rFonts w:ascii="Garamond" w:hAnsi="Garamond"/>
          <w:b/>
          <w:sz w:val="24"/>
          <w:szCs w:val="24"/>
          <w:lang w:val="en"/>
        </w:rPr>
        <w:t>5. Adjournment</w:t>
      </w:r>
    </w:p>
    <w:p w14:paraId="0BC1249D" w14:textId="77777777" w:rsidR="0067273B" w:rsidRDefault="0067273B" w:rsidP="0067273B">
      <w:pPr>
        <w:spacing w:after="0"/>
        <w:rPr>
          <w:rFonts w:ascii="Garamond" w:hAnsi="Garamond"/>
          <w:bCs/>
          <w:sz w:val="24"/>
          <w:szCs w:val="24"/>
          <w:lang w:val="en"/>
        </w:rPr>
      </w:pPr>
    </w:p>
    <w:p w14:paraId="3AD8BAE8" w14:textId="77777777" w:rsidR="0067273B" w:rsidRDefault="0067273B" w:rsidP="0067273B">
      <w:pPr>
        <w:spacing w:after="0"/>
        <w:ind w:left="720"/>
        <w:rPr>
          <w:rFonts w:ascii="Garamond" w:hAnsi="Garamond"/>
          <w:bCs/>
          <w:sz w:val="24"/>
          <w:szCs w:val="24"/>
          <w:lang w:val="en"/>
        </w:rPr>
      </w:pPr>
      <w:r>
        <w:rPr>
          <w:rFonts w:ascii="Garamond" w:hAnsi="Garamond"/>
          <w:bCs/>
          <w:sz w:val="24"/>
          <w:szCs w:val="24"/>
          <w:lang w:val="en"/>
        </w:rPr>
        <w:t>At 7:16 PM, u</w:t>
      </w:r>
      <w:r w:rsidRPr="0067273B">
        <w:rPr>
          <w:rFonts w:ascii="Garamond" w:hAnsi="Garamond"/>
          <w:bCs/>
          <w:sz w:val="24"/>
          <w:szCs w:val="24"/>
          <w:lang w:val="en"/>
        </w:rPr>
        <w:t>pon a motion by P. Morrison, seconded by J. Smigelski, it was:</w:t>
      </w:r>
    </w:p>
    <w:p w14:paraId="439F09B5" w14:textId="77777777" w:rsidR="0067273B" w:rsidRDefault="0067273B" w:rsidP="0067273B">
      <w:pPr>
        <w:spacing w:after="0"/>
        <w:ind w:left="720"/>
        <w:rPr>
          <w:rFonts w:ascii="Garamond" w:hAnsi="Garamond"/>
          <w:bCs/>
          <w:sz w:val="24"/>
          <w:szCs w:val="24"/>
          <w:lang w:val="en"/>
        </w:rPr>
      </w:pPr>
      <w:r w:rsidRPr="0067273B">
        <w:rPr>
          <w:rFonts w:ascii="Garamond" w:hAnsi="Garamond"/>
          <w:bCs/>
          <w:sz w:val="24"/>
          <w:szCs w:val="24"/>
          <w:lang w:val="en"/>
        </w:rPr>
        <w:t xml:space="preserve">Voted to adjourn the public hearing at 7:16 P.M. </w:t>
      </w:r>
    </w:p>
    <w:p w14:paraId="711C2C8D" w14:textId="0681FBA1" w:rsidR="0067273B" w:rsidRPr="0067273B" w:rsidRDefault="0067273B" w:rsidP="0067273B">
      <w:pPr>
        <w:spacing w:after="0"/>
        <w:ind w:left="720"/>
        <w:rPr>
          <w:rFonts w:ascii="Garamond" w:hAnsi="Garamond"/>
          <w:b/>
          <w:sz w:val="24"/>
          <w:szCs w:val="24"/>
          <w:lang w:val="en"/>
        </w:rPr>
      </w:pPr>
      <w:r w:rsidRPr="0067273B">
        <w:rPr>
          <w:rFonts w:ascii="Garamond" w:hAnsi="Garamond"/>
          <w:b/>
          <w:sz w:val="24"/>
          <w:szCs w:val="24"/>
          <w:lang w:val="en"/>
        </w:rPr>
        <w:t>The motion passed by a roll call vote. (Yes: EM, JS, PM, OL, LH)</w:t>
      </w:r>
    </w:p>
    <w:p w14:paraId="611053FC" w14:textId="77777777" w:rsidR="006F5E58" w:rsidRPr="00E93DD2" w:rsidRDefault="006F5E58" w:rsidP="00976601">
      <w:pPr>
        <w:spacing w:after="0"/>
        <w:rPr>
          <w:rFonts w:ascii="Garamond" w:hAnsi="Garamond"/>
          <w:sz w:val="24"/>
          <w:szCs w:val="24"/>
        </w:rPr>
      </w:pPr>
    </w:p>
    <w:p w14:paraId="437C7075" w14:textId="00A2BB3C" w:rsidR="006F5E58" w:rsidRDefault="006F5E58" w:rsidP="00976601">
      <w:pPr>
        <w:spacing w:after="0"/>
        <w:rPr>
          <w:rFonts w:ascii="Garamond" w:hAnsi="Garamond"/>
          <w:sz w:val="24"/>
          <w:szCs w:val="24"/>
        </w:rPr>
      </w:pPr>
    </w:p>
    <w:p w14:paraId="7DF5951B" w14:textId="5166225F" w:rsidR="004E40D4" w:rsidRDefault="004E40D4" w:rsidP="00976601">
      <w:pPr>
        <w:spacing w:after="0"/>
        <w:rPr>
          <w:rFonts w:ascii="Garamond" w:hAnsi="Garamond"/>
          <w:sz w:val="24"/>
          <w:szCs w:val="24"/>
        </w:rPr>
      </w:pPr>
    </w:p>
    <w:p w14:paraId="56417BBD" w14:textId="77777777" w:rsidR="004E40D4" w:rsidRPr="00E93DD2" w:rsidRDefault="004E40D4" w:rsidP="00976601">
      <w:pPr>
        <w:spacing w:after="0"/>
        <w:rPr>
          <w:rFonts w:ascii="Garamond" w:hAnsi="Garamond"/>
          <w:sz w:val="24"/>
          <w:szCs w:val="24"/>
        </w:rPr>
      </w:pPr>
    </w:p>
    <w:p w14:paraId="3A92044D" w14:textId="419B4C6D" w:rsidR="00B95652" w:rsidRPr="00E93DD2" w:rsidRDefault="00B95652" w:rsidP="00976601">
      <w:pPr>
        <w:spacing w:after="0"/>
        <w:jc w:val="right"/>
        <w:rPr>
          <w:rFonts w:ascii="Garamond" w:hAnsi="Garamond"/>
          <w:b/>
          <w:bCs/>
          <w:sz w:val="28"/>
          <w:szCs w:val="28"/>
        </w:rPr>
      </w:pPr>
      <w:r w:rsidRPr="00E93DD2">
        <w:rPr>
          <w:rFonts w:ascii="Garamond" w:hAnsi="Garamond"/>
          <w:b/>
          <w:bCs/>
          <w:sz w:val="28"/>
          <w:szCs w:val="28"/>
        </w:rPr>
        <w:t xml:space="preserve">Minutes Approved: </w:t>
      </w:r>
      <w:r w:rsidR="00D34464">
        <w:rPr>
          <w:rFonts w:ascii="Garamond" w:hAnsi="Garamond"/>
          <w:b/>
          <w:bCs/>
          <w:sz w:val="28"/>
          <w:szCs w:val="28"/>
        </w:rPr>
        <w:t>December 14, 2021</w:t>
      </w:r>
    </w:p>
    <w:sectPr w:rsidR="00B95652" w:rsidRPr="00E93D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pPr>
        <w:spacing w:after="0" w:line="240" w:lineRule="auto"/>
      </w:pPr>
      <w:r>
        <w:separator/>
      </w:r>
    </w:p>
  </w:endnote>
  <w:endnote w:type="continuationSeparator" w:id="0">
    <w:p w14:paraId="31A62BAD" w14:textId="77777777" w:rsidR="00086377" w:rsidRDefault="00086377" w:rsidP="001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pPr>
        <w:spacing w:after="0" w:line="240" w:lineRule="auto"/>
      </w:pPr>
      <w:r>
        <w:separator/>
      </w:r>
    </w:p>
  </w:footnote>
  <w:footnote w:type="continuationSeparator" w:id="0">
    <w:p w14:paraId="06722A25" w14:textId="77777777" w:rsidR="00086377" w:rsidRDefault="00086377" w:rsidP="001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rFonts w:ascii="Garamond" w:hAnsi="Garamond"/>
            <w:sz w:val="20"/>
            <w:szCs w:val="20"/>
          </w:rPr>
        </w:pPr>
        <w:r w:rsidRPr="00B95652">
          <w:rPr>
            <w:rFonts w:ascii="Garamond" w:hAnsi="Garamond"/>
            <w:sz w:val="20"/>
            <w:szCs w:val="20"/>
          </w:rPr>
          <w:t>Groton Conservation Commission</w:t>
        </w:r>
      </w:p>
      <w:p w14:paraId="7D53EA39" w14:textId="063741E6" w:rsidR="00125301" w:rsidRPr="00B95652" w:rsidRDefault="00125301" w:rsidP="00125301">
        <w:pPr>
          <w:pStyle w:val="Header"/>
          <w:jc w:val="right"/>
          <w:rPr>
            <w:rFonts w:ascii="Garamond" w:hAnsi="Garamond"/>
            <w:sz w:val="20"/>
            <w:szCs w:val="20"/>
          </w:rPr>
        </w:pPr>
        <w:r w:rsidRPr="00B95652">
          <w:rPr>
            <w:rFonts w:ascii="Garamond" w:hAnsi="Garamond"/>
            <w:sz w:val="20"/>
            <w:szCs w:val="20"/>
          </w:rPr>
          <w:t xml:space="preserve">Meeting Minutes </w:t>
        </w:r>
        <w:r w:rsidR="00CA508B">
          <w:rPr>
            <w:rFonts w:ascii="Garamond" w:hAnsi="Garamond"/>
            <w:sz w:val="20"/>
            <w:szCs w:val="20"/>
          </w:rPr>
          <w:t>12/</w:t>
        </w:r>
        <w:r w:rsidR="0067273B">
          <w:rPr>
            <w:rFonts w:ascii="Garamond" w:hAnsi="Garamond"/>
            <w:sz w:val="20"/>
            <w:szCs w:val="20"/>
          </w:rPr>
          <w:t>28</w:t>
        </w:r>
        <w:r w:rsidR="00066CC8">
          <w:rPr>
            <w:rFonts w:ascii="Garamond" w:hAnsi="Garamond"/>
            <w:sz w:val="20"/>
            <w:szCs w:val="20"/>
          </w:rPr>
          <w:t>/2021</w:t>
        </w:r>
      </w:p>
      <w:p w14:paraId="2CD85755" w14:textId="395B84FD" w:rsidR="00B95652" w:rsidRDefault="0014301D" w:rsidP="00125301">
        <w:pPr>
          <w:pStyle w:val="Header"/>
          <w:jc w:val="right"/>
          <w:rPr>
            <w:rFonts w:ascii="Garamond" w:hAnsi="Garamond"/>
            <w:noProof/>
            <w:sz w:val="20"/>
            <w:szCs w:val="20"/>
          </w:rPr>
        </w:pPr>
        <w:r w:rsidRPr="0014301D">
          <w:rPr>
            <w:rFonts w:ascii="Garamond" w:hAnsi="Garamond"/>
            <w:noProof/>
            <w:sz w:val="20"/>
            <w:szCs w:val="20"/>
          </w:rPr>
          <w:t xml:space="preserve">Page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PAGE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1</w:t>
        </w:r>
        <w:r w:rsidRPr="0014301D">
          <w:rPr>
            <w:rFonts w:ascii="Garamond" w:hAnsi="Garamond"/>
            <w:b/>
            <w:bCs/>
            <w:noProof/>
            <w:sz w:val="20"/>
            <w:szCs w:val="20"/>
          </w:rPr>
          <w:fldChar w:fldCharType="end"/>
        </w:r>
        <w:r w:rsidRPr="0014301D">
          <w:rPr>
            <w:rFonts w:ascii="Garamond" w:hAnsi="Garamond"/>
            <w:noProof/>
            <w:sz w:val="20"/>
            <w:szCs w:val="20"/>
          </w:rPr>
          <w:t xml:space="preserve"> of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NUMPAGES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2</w:t>
        </w:r>
        <w:r w:rsidRPr="0014301D">
          <w:rPr>
            <w:rFonts w:ascii="Garamond" w:hAnsi="Garamond"/>
            <w:b/>
            <w:bCs/>
            <w:noProof/>
            <w:sz w:val="20"/>
            <w:szCs w:val="20"/>
          </w:rPr>
          <w:fldChar w:fldCharType="end"/>
        </w:r>
      </w:p>
      <w:p w14:paraId="174D7B3B" w14:textId="127EFDB9" w:rsidR="00125301" w:rsidRPr="00B95652" w:rsidRDefault="00E763A3" w:rsidP="00125301">
        <w:pPr>
          <w:pStyle w:val="Header"/>
          <w:jc w:val="right"/>
          <w:rPr>
            <w:rFonts w:ascii="Garamond" w:hAnsi="Garamond"/>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3"/>
  </w:num>
  <w:num w:numId="8">
    <w:abstractNumId w:val="7"/>
  </w:num>
  <w:num w:numId="9">
    <w:abstractNumId w:val="10"/>
  </w:num>
  <w:num w:numId="10">
    <w:abstractNumId w:val="6"/>
  </w:num>
  <w:num w:numId="11">
    <w:abstractNumId w:val="9"/>
  </w:num>
  <w:num w:numId="12">
    <w:abstractNumId w:val="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5198B"/>
    <w:rsid w:val="00066CC8"/>
    <w:rsid w:val="00086377"/>
    <w:rsid w:val="000A2162"/>
    <w:rsid w:val="000A4BFA"/>
    <w:rsid w:val="001210F0"/>
    <w:rsid w:val="00122884"/>
    <w:rsid w:val="00125301"/>
    <w:rsid w:val="00126B33"/>
    <w:rsid w:val="0014301D"/>
    <w:rsid w:val="00165811"/>
    <w:rsid w:val="001C398D"/>
    <w:rsid w:val="001D2B58"/>
    <w:rsid w:val="00211A4E"/>
    <w:rsid w:val="00223FAB"/>
    <w:rsid w:val="002257B6"/>
    <w:rsid w:val="002321A2"/>
    <w:rsid w:val="00240604"/>
    <w:rsid w:val="002817B3"/>
    <w:rsid w:val="00285DA1"/>
    <w:rsid w:val="002D7E6D"/>
    <w:rsid w:val="003044E7"/>
    <w:rsid w:val="0032291B"/>
    <w:rsid w:val="003266D7"/>
    <w:rsid w:val="00334553"/>
    <w:rsid w:val="0033774C"/>
    <w:rsid w:val="0035247B"/>
    <w:rsid w:val="00381FB4"/>
    <w:rsid w:val="003A298A"/>
    <w:rsid w:val="003B0FE7"/>
    <w:rsid w:val="003E7CE1"/>
    <w:rsid w:val="003F245B"/>
    <w:rsid w:val="00400318"/>
    <w:rsid w:val="004308C6"/>
    <w:rsid w:val="00445FA6"/>
    <w:rsid w:val="00483936"/>
    <w:rsid w:val="00487A61"/>
    <w:rsid w:val="004D7467"/>
    <w:rsid w:val="004E40D4"/>
    <w:rsid w:val="004E528A"/>
    <w:rsid w:val="00500872"/>
    <w:rsid w:val="00502039"/>
    <w:rsid w:val="0051436E"/>
    <w:rsid w:val="00517D6B"/>
    <w:rsid w:val="00533D2C"/>
    <w:rsid w:val="00560174"/>
    <w:rsid w:val="00574B05"/>
    <w:rsid w:val="0058751E"/>
    <w:rsid w:val="005970FD"/>
    <w:rsid w:val="005F33E9"/>
    <w:rsid w:val="006209C3"/>
    <w:rsid w:val="006305B9"/>
    <w:rsid w:val="00657EC2"/>
    <w:rsid w:val="00661E90"/>
    <w:rsid w:val="00664CB3"/>
    <w:rsid w:val="0067273B"/>
    <w:rsid w:val="006A1CAC"/>
    <w:rsid w:val="006C1058"/>
    <w:rsid w:val="006E4401"/>
    <w:rsid w:val="006F5E58"/>
    <w:rsid w:val="007065FA"/>
    <w:rsid w:val="00732BDA"/>
    <w:rsid w:val="007641AE"/>
    <w:rsid w:val="007A428C"/>
    <w:rsid w:val="007B69B4"/>
    <w:rsid w:val="007D4DC3"/>
    <w:rsid w:val="007F06DB"/>
    <w:rsid w:val="0080065F"/>
    <w:rsid w:val="008062A3"/>
    <w:rsid w:val="00854C9D"/>
    <w:rsid w:val="00866A90"/>
    <w:rsid w:val="00894906"/>
    <w:rsid w:val="008B2A74"/>
    <w:rsid w:val="008C704C"/>
    <w:rsid w:val="008C7FE5"/>
    <w:rsid w:val="008F4339"/>
    <w:rsid w:val="0092104E"/>
    <w:rsid w:val="009412D4"/>
    <w:rsid w:val="00963FF5"/>
    <w:rsid w:val="00965014"/>
    <w:rsid w:val="00976601"/>
    <w:rsid w:val="00992E42"/>
    <w:rsid w:val="009A3BFA"/>
    <w:rsid w:val="009A6213"/>
    <w:rsid w:val="009B5E32"/>
    <w:rsid w:val="009C17B9"/>
    <w:rsid w:val="009C4914"/>
    <w:rsid w:val="009D38BB"/>
    <w:rsid w:val="00A43EAB"/>
    <w:rsid w:val="00AC5632"/>
    <w:rsid w:val="00AE1C30"/>
    <w:rsid w:val="00AF5182"/>
    <w:rsid w:val="00AF5DDD"/>
    <w:rsid w:val="00B00D5B"/>
    <w:rsid w:val="00B47A55"/>
    <w:rsid w:val="00B66BB2"/>
    <w:rsid w:val="00B83E76"/>
    <w:rsid w:val="00B95652"/>
    <w:rsid w:val="00BA782E"/>
    <w:rsid w:val="00BB7E81"/>
    <w:rsid w:val="00BD75FC"/>
    <w:rsid w:val="00C11286"/>
    <w:rsid w:val="00C1766D"/>
    <w:rsid w:val="00C243C1"/>
    <w:rsid w:val="00C57B6E"/>
    <w:rsid w:val="00C85F43"/>
    <w:rsid w:val="00CA508B"/>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3A3"/>
    <w:rsid w:val="00E76F1B"/>
    <w:rsid w:val="00E81D68"/>
    <w:rsid w:val="00E93DD2"/>
    <w:rsid w:val="00EB2E47"/>
    <w:rsid w:val="00EB7444"/>
    <w:rsid w:val="00F221A1"/>
    <w:rsid w:val="00F24BA3"/>
    <w:rsid w:val="00F45DBB"/>
    <w:rsid w:val="00F46C1E"/>
    <w:rsid w:val="00F539C4"/>
    <w:rsid w:val="00F65747"/>
    <w:rsid w:val="00F91E1C"/>
    <w:rsid w:val="00FA118A"/>
    <w:rsid w:val="00FB7294"/>
    <w:rsid w:val="00FD0530"/>
    <w:rsid w:val="00FD0962"/>
    <w:rsid w:val="00FD0E96"/>
    <w:rsid w:val="00FD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A1"/>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4D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4</cp:revision>
  <cp:lastPrinted>2021-02-16T14:27:00Z</cp:lastPrinted>
  <dcterms:created xsi:type="dcterms:W3CDTF">2022-03-10T17:00:00Z</dcterms:created>
  <dcterms:modified xsi:type="dcterms:W3CDTF">2022-03-10T17:17:00Z</dcterms:modified>
</cp:coreProperties>
</file>