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AA79" w14:textId="38775043" w:rsidR="00FD38A1" w:rsidRPr="00E93DD2" w:rsidRDefault="00D34464" w:rsidP="00D34464">
      <w:pPr>
        <w:spacing w:after="0"/>
        <w:ind w:left="720" w:hanging="720"/>
        <w:jc w:val="center"/>
        <w:rPr>
          <w:rFonts w:ascii="Garamond" w:hAnsi="Garamond" w:cs="Arial"/>
          <w:sz w:val="24"/>
          <w:szCs w:val="24"/>
          <w:u w:val="single"/>
        </w:rPr>
      </w:pPr>
      <w:bookmarkStart w:id="0" w:name="_Hlk65581564"/>
      <w:r w:rsidRPr="00E93DD2">
        <w:rPr>
          <w:rFonts w:ascii="Garamond" w:hAnsi="Garamond" w:cs="Arial"/>
          <w:noProof/>
          <w:sz w:val="24"/>
          <w:szCs w:val="24"/>
        </w:rPr>
        <w:drawing>
          <wp:anchor distT="0" distB="0" distL="114300" distR="114300" simplePos="0" relativeHeight="251749376" behindDoc="1" locked="0" layoutInCell="1" allowOverlap="1" wp14:anchorId="57A6BDBB" wp14:editId="544EE784">
            <wp:simplePos x="0" y="0"/>
            <wp:positionH relativeFrom="margin">
              <wp:align>left</wp:align>
            </wp:positionH>
            <wp:positionV relativeFrom="margin">
              <wp:posOffset>6350</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r w:rsidRPr="00E93DD2">
        <w:rPr>
          <w:rFonts w:ascii="Garamond" w:hAnsi="Garamond" w:cs="Arial"/>
          <w:noProof/>
          <w:sz w:val="24"/>
          <w:szCs w:val="24"/>
        </w:rPr>
        <w:drawing>
          <wp:anchor distT="0" distB="0" distL="114300" distR="114300" simplePos="0" relativeHeight="251657216" behindDoc="1" locked="0" layoutInCell="1" allowOverlap="1" wp14:anchorId="37EDE98A" wp14:editId="52E1DC56">
            <wp:simplePos x="0" y="0"/>
            <wp:positionH relativeFrom="margin">
              <wp:align>right</wp:align>
            </wp:positionH>
            <wp:positionV relativeFrom="paragraph">
              <wp:posOffset>6350</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464">
        <w:rPr>
          <w:rFonts w:ascii="Garamond" w:hAnsi="Garamond" w:cs="Arial"/>
          <w:noProof/>
          <w:sz w:val="24"/>
          <w:szCs w:val="24"/>
          <w:u w:val="single"/>
        </w:rPr>
        <mc:AlternateContent>
          <mc:Choice Requires="wps">
            <w:drawing>
              <wp:anchor distT="45720" distB="45720" distL="114300" distR="114300" simplePos="0" relativeHeight="251751424" behindDoc="0" locked="0" layoutInCell="1" allowOverlap="1" wp14:anchorId="2CCFF84B" wp14:editId="6D8BF9D6">
                <wp:simplePos x="0" y="0"/>
                <wp:positionH relativeFrom="margin">
                  <wp:align>center</wp:align>
                </wp:positionH>
                <wp:positionV relativeFrom="paragraph">
                  <wp:posOffset>6350</wp:posOffset>
                </wp:positionV>
                <wp:extent cx="1758950" cy="13462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1346200"/>
                        </a:xfrm>
                        <a:prstGeom prst="rect">
                          <a:avLst/>
                        </a:prstGeom>
                        <a:solidFill>
                          <a:srgbClr val="FFFFFF"/>
                        </a:solidFill>
                        <a:ln w="9525">
                          <a:noFill/>
                          <a:miter lim="800000"/>
                          <a:headEnd/>
                          <a:tailEnd/>
                        </a:ln>
                      </wps:spPr>
                      <wps:txbx>
                        <w:txbxContent>
                          <w:p w14:paraId="41420638" w14:textId="4253D631" w:rsidR="00D34464" w:rsidRPr="00D34464" w:rsidRDefault="00D34464" w:rsidP="00D34464">
                            <w:pPr>
                              <w:spacing w:after="0"/>
                              <w:ind w:left="720" w:hanging="720"/>
                              <w:jc w:val="center"/>
                              <w:rPr>
                                <w:rFonts w:ascii="Garamond" w:hAnsi="Garamond" w:cs="Arial"/>
                              </w:rPr>
                            </w:pPr>
                            <w:r w:rsidRPr="00D34464">
                              <w:rPr>
                                <w:rFonts w:ascii="Garamond" w:hAnsi="Garamond" w:cs="Arial"/>
                              </w:rPr>
                              <w:t>TOWN OF GROTON</w:t>
                            </w:r>
                          </w:p>
                          <w:p w14:paraId="1CF56A89"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Conservation Commission</w:t>
                            </w:r>
                          </w:p>
                          <w:p w14:paraId="0E04DB98"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173 Main St</w:t>
                            </w:r>
                          </w:p>
                          <w:p w14:paraId="6B69172E"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Groton, MA 01450</w:t>
                            </w:r>
                          </w:p>
                          <w:p w14:paraId="39AB2C0F"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(978)448-1106</w:t>
                            </w:r>
                          </w:p>
                          <w:p w14:paraId="76C60819" w14:textId="77777777" w:rsidR="00D34464" w:rsidRPr="00D34464" w:rsidRDefault="00D34464" w:rsidP="00D34464">
                            <w:pPr>
                              <w:spacing w:after="0"/>
                              <w:jc w:val="center"/>
                              <w:rPr>
                                <w:rFonts w:ascii="Garamond" w:hAnsi="Garamond" w:cs="Arial"/>
                              </w:rPr>
                            </w:pPr>
                            <w:r w:rsidRPr="00D34464">
                              <w:rPr>
                                <w:rFonts w:ascii="Garamond" w:hAnsi="Garamond" w:cs="Arial"/>
                              </w:rPr>
                              <w:t>Fax: 978-448-1113</w:t>
                            </w:r>
                          </w:p>
                          <w:p w14:paraId="2631A051" w14:textId="77777777" w:rsidR="00D34464" w:rsidRPr="00D34464" w:rsidRDefault="00D34464" w:rsidP="00D34464">
                            <w:pPr>
                              <w:spacing w:after="0"/>
                              <w:ind w:left="720" w:hanging="720"/>
                              <w:jc w:val="center"/>
                              <w:rPr>
                                <w:rFonts w:ascii="Garamond" w:hAnsi="Garamond" w:cs="Arial"/>
                                <w:u w:val="single"/>
                              </w:rPr>
                            </w:pPr>
                            <w:r w:rsidRPr="00D34464">
                              <w:rPr>
                                <w:rFonts w:ascii="Garamond" w:hAnsi="Garamond" w:cs="Arial"/>
                                <w:u w:val="single"/>
                              </w:rPr>
                              <w:t>ngualco@grotonma.gov</w:t>
                            </w:r>
                          </w:p>
                          <w:p w14:paraId="2AEEC11D" w14:textId="27C152D6" w:rsidR="00D34464" w:rsidRDefault="00D34464" w:rsidP="00D3446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FF84B" id="_x0000_t202" coordsize="21600,21600" o:spt="202" path="m,l,21600r21600,l21600,xe">
                <v:stroke joinstyle="miter"/>
                <v:path gradientshapeok="t" o:connecttype="rect"/>
              </v:shapetype>
              <v:shape id="Text Box 2" o:spid="_x0000_s1026" type="#_x0000_t202" style="position:absolute;left:0;text-align:left;margin-left:0;margin-top:.5pt;width:138.5pt;height:106pt;z-index:2517514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" stroked="f">
                <v:textbox>
                  <w:txbxContent>
                    <w:p w14:paraId="41420638" w14:textId="4253D631" w:rsidR="00D34464" w:rsidRPr="00D34464" w:rsidRDefault="00D34464" w:rsidP="00D34464">
                      <w:pPr>
                        <w:spacing w:after="0"/>
                        <w:ind w:left="720" w:hanging="720"/>
                        <w:jc w:val="center"/>
                        <w:rPr>
                          <w:rFonts w:ascii="Garamond" w:hAnsi="Garamond" w:cs="Arial"/>
                        </w:rPr>
                      </w:pPr>
                      <w:r w:rsidRPr="00D34464">
                        <w:rPr>
                          <w:rFonts w:ascii="Garamond" w:hAnsi="Garamond" w:cs="Arial"/>
                        </w:rPr>
                        <w:t>T</w:t>
                      </w:r>
                      <w:r w:rsidRPr="00D34464">
                        <w:rPr>
                          <w:rFonts w:ascii="Garamond" w:hAnsi="Garamond" w:cs="Arial"/>
                        </w:rPr>
                        <w:t>OWN OF GROTON</w:t>
                      </w:r>
                    </w:p>
                    <w:p w14:paraId="1CF56A89"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Conservation Commission</w:t>
                      </w:r>
                    </w:p>
                    <w:p w14:paraId="0E04DB98"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173 Main St</w:t>
                      </w:r>
                    </w:p>
                    <w:p w14:paraId="6B69172E"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Groton, MA 01450</w:t>
                      </w:r>
                    </w:p>
                    <w:p w14:paraId="39AB2C0F"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(978)448-1106</w:t>
                      </w:r>
                    </w:p>
                    <w:p w14:paraId="76C60819" w14:textId="77777777" w:rsidR="00D34464" w:rsidRPr="00D34464" w:rsidRDefault="00D34464" w:rsidP="00D34464">
                      <w:pPr>
                        <w:spacing w:after="0"/>
                        <w:jc w:val="center"/>
                        <w:rPr>
                          <w:rFonts w:ascii="Garamond" w:hAnsi="Garamond" w:cs="Arial"/>
                        </w:rPr>
                      </w:pPr>
                      <w:r w:rsidRPr="00D34464">
                        <w:rPr>
                          <w:rFonts w:ascii="Garamond" w:hAnsi="Garamond" w:cs="Arial"/>
                        </w:rPr>
                        <w:t>Fax: 978-448-1113</w:t>
                      </w:r>
                    </w:p>
                    <w:p w14:paraId="2631A051" w14:textId="77777777" w:rsidR="00D34464" w:rsidRPr="00D34464" w:rsidRDefault="00D34464" w:rsidP="00D34464">
                      <w:pPr>
                        <w:spacing w:after="0"/>
                        <w:ind w:left="720" w:hanging="720"/>
                        <w:jc w:val="center"/>
                        <w:rPr>
                          <w:rFonts w:ascii="Garamond" w:hAnsi="Garamond" w:cs="Arial"/>
                          <w:u w:val="single"/>
                        </w:rPr>
                      </w:pPr>
                      <w:r w:rsidRPr="00D34464">
                        <w:rPr>
                          <w:rFonts w:ascii="Garamond" w:hAnsi="Garamond" w:cs="Arial"/>
                          <w:u w:val="single"/>
                        </w:rPr>
                        <w:t>ngualco@grotonma.gov</w:t>
                      </w:r>
                    </w:p>
                    <w:p w14:paraId="2AEEC11D" w14:textId="27C152D6" w:rsidR="00D34464" w:rsidRDefault="00D34464" w:rsidP="00D34464">
                      <w:pPr>
                        <w:jc w:val="center"/>
                      </w:pPr>
                    </w:p>
                  </w:txbxContent>
                </v:textbox>
                <w10:wrap type="square" anchorx="margin"/>
              </v:shape>
            </w:pict>
          </mc:Fallback>
        </mc:AlternateContent>
      </w:r>
    </w:p>
    <w:p w14:paraId="07A7D554" w14:textId="2A0F93B2" w:rsidR="00FD38A1" w:rsidRDefault="00FD38A1" w:rsidP="00976601">
      <w:pPr>
        <w:spacing w:after="0"/>
        <w:ind w:left="720" w:hanging="720"/>
        <w:jc w:val="center"/>
        <w:rPr>
          <w:rFonts w:ascii="Garamond" w:hAnsi="Garamond" w:cs="Arial"/>
          <w:b/>
          <w:bCs/>
          <w:sz w:val="24"/>
          <w:szCs w:val="24"/>
        </w:rPr>
      </w:pPr>
    </w:p>
    <w:p w14:paraId="32A1D48E" w14:textId="57F25399" w:rsidR="00D34464" w:rsidRDefault="00D34464" w:rsidP="00976601">
      <w:pPr>
        <w:spacing w:after="0"/>
        <w:ind w:left="720" w:hanging="720"/>
        <w:jc w:val="center"/>
        <w:rPr>
          <w:rFonts w:ascii="Garamond" w:hAnsi="Garamond" w:cs="Arial"/>
          <w:b/>
          <w:bCs/>
          <w:sz w:val="24"/>
          <w:szCs w:val="24"/>
        </w:rPr>
      </w:pPr>
    </w:p>
    <w:p w14:paraId="067DF624" w14:textId="3F9F8898" w:rsidR="00D34464" w:rsidRDefault="00D34464" w:rsidP="00976601">
      <w:pPr>
        <w:spacing w:after="0"/>
        <w:ind w:left="720" w:hanging="720"/>
        <w:jc w:val="center"/>
        <w:rPr>
          <w:rFonts w:ascii="Garamond" w:hAnsi="Garamond" w:cs="Arial"/>
          <w:b/>
          <w:bCs/>
          <w:sz w:val="24"/>
          <w:szCs w:val="24"/>
        </w:rPr>
      </w:pPr>
    </w:p>
    <w:p w14:paraId="66480FE0" w14:textId="77777777" w:rsidR="00D34464" w:rsidRPr="00E93DD2" w:rsidRDefault="00D34464" w:rsidP="00976601">
      <w:pPr>
        <w:spacing w:after="0"/>
        <w:ind w:left="720" w:hanging="720"/>
        <w:jc w:val="center"/>
        <w:rPr>
          <w:rFonts w:ascii="Garamond" w:hAnsi="Garamond" w:cs="Arial"/>
          <w:b/>
          <w:bCs/>
          <w:sz w:val="24"/>
          <w:szCs w:val="24"/>
        </w:rPr>
      </w:pPr>
    </w:p>
    <w:p w14:paraId="58777524" w14:textId="77777777" w:rsidR="00D34464" w:rsidRDefault="00D34464" w:rsidP="00E93DD2">
      <w:pPr>
        <w:pStyle w:val="Heading3"/>
        <w:keepNext w:val="0"/>
        <w:keepLines w:val="0"/>
        <w:shd w:val="clear" w:color="auto" w:fill="FFFFFF"/>
        <w:spacing w:before="0" w:line="240" w:lineRule="auto"/>
        <w:jc w:val="center"/>
        <w:rPr>
          <w:rFonts w:ascii="Garamond" w:hAnsi="Garamond"/>
          <w:color w:val="auto"/>
        </w:rPr>
      </w:pPr>
      <w:bookmarkStart w:id="1" w:name="_h9tuh9p0nhdf" w:colFirst="0" w:colLast="0"/>
      <w:bookmarkStart w:id="2" w:name="_38aes4wai9uq" w:colFirst="0" w:colLast="0"/>
      <w:bookmarkEnd w:id="0"/>
      <w:bookmarkEnd w:id="1"/>
      <w:bookmarkEnd w:id="2"/>
    </w:p>
    <w:p w14:paraId="17223834" w14:textId="77777777" w:rsidR="00D34464" w:rsidRDefault="00D34464" w:rsidP="00E93DD2">
      <w:pPr>
        <w:pStyle w:val="Heading3"/>
        <w:keepNext w:val="0"/>
        <w:keepLines w:val="0"/>
        <w:shd w:val="clear" w:color="auto" w:fill="FFFFFF"/>
        <w:spacing w:before="0" w:line="240" w:lineRule="auto"/>
        <w:jc w:val="center"/>
        <w:rPr>
          <w:rFonts w:ascii="Garamond" w:hAnsi="Garamond"/>
          <w:color w:val="auto"/>
        </w:rPr>
      </w:pPr>
    </w:p>
    <w:p w14:paraId="31F52022" w14:textId="77777777" w:rsidR="00D34464" w:rsidRDefault="00D34464" w:rsidP="00E93DD2">
      <w:pPr>
        <w:pStyle w:val="Heading3"/>
        <w:keepNext w:val="0"/>
        <w:keepLines w:val="0"/>
        <w:shd w:val="clear" w:color="auto" w:fill="FFFFFF"/>
        <w:spacing w:before="0" w:line="240" w:lineRule="auto"/>
        <w:jc w:val="center"/>
        <w:rPr>
          <w:rFonts w:ascii="Garamond" w:hAnsi="Garamond"/>
          <w:color w:val="auto"/>
        </w:rPr>
      </w:pPr>
    </w:p>
    <w:p w14:paraId="285CA45C" w14:textId="77777777" w:rsidR="00D34464" w:rsidRDefault="00D34464" w:rsidP="00E93DD2">
      <w:pPr>
        <w:pStyle w:val="Heading3"/>
        <w:keepNext w:val="0"/>
        <w:keepLines w:val="0"/>
        <w:shd w:val="clear" w:color="auto" w:fill="FFFFFF"/>
        <w:spacing w:before="0" w:line="240" w:lineRule="auto"/>
        <w:jc w:val="center"/>
        <w:rPr>
          <w:rFonts w:ascii="Garamond" w:hAnsi="Garamond"/>
          <w:color w:val="auto"/>
        </w:rPr>
      </w:pPr>
    </w:p>
    <w:p w14:paraId="02EF6F9B" w14:textId="23DE75DF" w:rsidR="00E93DD2" w:rsidRPr="00D34464" w:rsidRDefault="00E93DD2" w:rsidP="00E93DD2">
      <w:pPr>
        <w:pStyle w:val="Heading3"/>
        <w:keepNext w:val="0"/>
        <w:keepLines w:val="0"/>
        <w:shd w:val="clear" w:color="auto" w:fill="FFFFFF"/>
        <w:spacing w:before="0" w:line="240" w:lineRule="auto"/>
        <w:jc w:val="center"/>
        <w:rPr>
          <w:rFonts w:ascii="Garamond" w:hAnsi="Garamond"/>
          <w:b/>
          <w:bCs/>
          <w:color w:val="auto"/>
        </w:rPr>
      </w:pPr>
      <w:r w:rsidRPr="00D34464">
        <w:rPr>
          <w:rFonts w:ascii="Garamond" w:hAnsi="Garamond"/>
          <w:b/>
          <w:bCs/>
          <w:color w:val="auto"/>
        </w:rPr>
        <w:t>Conservation Commission Meeting</w:t>
      </w:r>
    </w:p>
    <w:p w14:paraId="369949C7" w14:textId="1A6FE032" w:rsidR="00E93DD2" w:rsidRPr="00D34464" w:rsidRDefault="00E93DD2" w:rsidP="00E93DD2">
      <w:pPr>
        <w:pStyle w:val="Heading4"/>
        <w:keepNext w:val="0"/>
        <w:keepLines w:val="0"/>
        <w:shd w:val="clear" w:color="auto" w:fill="FFFFFF"/>
        <w:spacing w:before="0" w:line="240" w:lineRule="auto"/>
        <w:jc w:val="center"/>
        <w:rPr>
          <w:rFonts w:ascii="Garamond" w:hAnsi="Garamond"/>
          <w:b/>
          <w:bCs/>
          <w:i w:val="0"/>
          <w:iCs w:val="0"/>
          <w:color w:val="auto"/>
          <w:sz w:val="24"/>
          <w:szCs w:val="24"/>
        </w:rPr>
      </w:pPr>
      <w:bookmarkStart w:id="3" w:name="_1j9dupaansv4" w:colFirst="0" w:colLast="0"/>
      <w:bookmarkEnd w:id="3"/>
      <w:r w:rsidRPr="00D34464">
        <w:rPr>
          <w:rFonts w:ascii="Garamond" w:hAnsi="Garamond"/>
          <w:b/>
          <w:bCs/>
          <w:i w:val="0"/>
          <w:iCs w:val="0"/>
          <w:color w:val="auto"/>
          <w:sz w:val="24"/>
          <w:szCs w:val="24"/>
        </w:rPr>
        <w:t xml:space="preserve">Tuesday, </w:t>
      </w:r>
      <w:r w:rsidR="00CA508B">
        <w:rPr>
          <w:rFonts w:ascii="Garamond" w:hAnsi="Garamond"/>
          <w:b/>
          <w:bCs/>
          <w:i w:val="0"/>
          <w:iCs w:val="0"/>
          <w:color w:val="auto"/>
          <w:sz w:val="24"/>
          <w:szCs w:val="24"/>
        </w:rPr>
        <w:t>December 14</w:t>
      </w:r>
      <w:r w:rsidRPr="00D34464">
        <w:rPr>
          <w:rFonts w:ascii="Garamond" w:hAnsi="Garamond"/>
          <w:b/>
          <w:bCs/>
          <w:i w:val="0"/>
          <w:iCs w:val="0"/>
          <w:color w:val="auto"/>
          <w:sz w:val="24"/>
          <w:szCs w:val="24"/>
        </w:rPr>
        <w:t xml:space="preserve"> 2021 at 6:30 PM</w:t>
      </w:r>
    </w:p>
    <w:p w14:paraId="31B0212D" w14:textId="77777777" w:rsidR="00E93DD2" w:rsidRPr="00D34464" w:rsidRDefault="00E93DD2" w:rsidP="00E93DD2">
      <w:pPr>
        <w:shd w:val="clear" w:color="auto" w:fill="FFFFFF"/>
        <w:spacing w:after="0" w:line="240" w:lineRule="auto"/>
        <w:jc w:val="center"/>
        <w:rPr>
          <w:rFonts w:ascii="Garamond" w:hAnsi="Garamond"/>
          <w:b/>
          <w:bCs/>
          <w:sz w:val="24"/>
          <w:szCs w:val="24"/>
        </w:rPr>
      </w:pPr>
      <w:r w:rsidRPr="00D34464">
        <w:rPr>
          <w:rFonts w:ascii="Garamond" w:hAnsi="Garamond"/>
          <w:b/>
          <w:bCs/>
          <w:sz w:val="24"/>
          <w:szCs w:val="24"/>
        </w:rPr>
        <w:t>Victual Meeting – Zoom</w:t>
      </w:r>
    </w:p>
    <w:p w14:paraId="6AE2161C" w14:textId="77777777" w:rsidR="00E93DD2" w:rsidRPr="00E93DD2" w:rsidRDefault="00E93DD2" w:rsidP="00E93DD2">
      <w:pPr>
        <w:shd w:val="clear" w:color="auto" w:fill="FFFFFF"/>
        <w:spacing w:line="240" w:lineRule="auto"/>
        <w:jc w:val="center"/>
        <w:rPr>
          <w:rFonts w:ascii="Garamond" w:hAnsi="Garamond"/>
          <w:b/>
          <w:sz w:val="24"/>
          <w:szCs w:val="24"/>
        </w:rPr>
      </w:pPr>
    </w:p>
    <w:p w14:paraId="7E771BAE" w14:textId="59BEFFF8" w:rsidR="00E93DD2" w:rsidRPr="00E93DD2" w:rsidRDefault="00E93DD2" w:rsidP="00E93DD2">
      <w:pPr>
        <w:pStyle w:val="Heading2"/>
        <w:keepNext w:val="0"/>
        <w:shd w:val="clear" w:color="auto" w:fill="FFFFFF"/>
        <w:spacing w:before="20" w:after="0" w:line="240" w:lineRule="auto"/>
        <w:rPr>
          <w:rFonts w:ascii="Garamond" w:hAnsi="Garamond"/>
          <w:sz w:val="24"/>
          <w:szCs w:val="24"/>
        </w:rPr>
      </w:pPr>
      <w:bookmarkStart w:id="4" w:name="_yr1gyokyqmjo" w:colFirst="0" w:colLast="0"/>
      <w:bookmarkEnd w:id="4"/>
      <w:r w:rsidRPr="00E93DD2">
        <w:rPr>
          <w:rFonts w:ascii="Garamond" w:hAnsi="Garamond"/>
          <w:b/>
          <w:sz w:val="24"/>
          <w:szCs w:val="24"/>
        </w:rPr>
        <w:t>Present:</w:t>
      </w:r>
      <w:r w:rsidRPr="00E93DD2">
        <w:rPr>
          <w:rFonts w:ascii="Garamond" w:hAnsi="Garamond"/>
          <w:sz w:val="24"/>
          <w:szCs w:val="24"/>
        </w:rPr>
        <w:t xml:space="preserve"> Larry Hurley, Chair; Olin Lathrop</w:t>
      </w:r>
      <w:r w:rsidR="00D34464">
        <w:rPr>
          <w:rFonts w:ascii="Garamond" w:hAnsi="Garamond"/>
          <w:sz w:val="24"/>
          <w:szCs w:val="24"/>
        </w:rPr>
        <w:t>;</w:t>
      </w:r>
      <w:r w:rsidRPr="00E93DD2">
        <w:rPr>
          <w:rFonts w:ascii="Garamond" w:hAnsi="Garamond"/>
          <w:sz w:val="24"/>
          <w:szCs w:val="24"/>
        </w:rPr>
        <w:t xml:space="preserve"> John Smigelski</w:t>
      </w:r>
      <w:r w:rsidR="00D34464">
        <w:rPr>
          <w:rFonts w:ascii="Garamond" w:hAnsi="Garamond"/>
          <w:sz w:val="24"/>
          <w:szCs w:val="24"/>
        </w:rPr>
        <w:t xml:space="preserve">; </w:t>
      </w:r>
      <w:r w:rsidRPr="00E93DD2">
        <w:rPr>
          <w:rFonts w:ascii="Garamond" w:hAnsi="Garamond"/>
          <w:sz w:val="24"/>
          <w:szCs w:val="24"/>
        </w:rPr>
        <w:t>Peter Morrison</w:t>
      </w:r>
    </w:p>
    <w:p w14:paraId="3A6DEC4E" w14:textId="7F4119EC" w:rsidR="00E93DD2" w:rsidRPr="00E93DD2" w:rsidRDefault="00E93DD2" w:rsidP="00E93DD2">
      <w:pPr>
        <w:pStyle w:val="Heading2"/>
        <w:keepNext w:val="0"/>
        <w:shd w:val="clear" w:color="auto" w:fill="FFFFFF"/>
        <w:spacing w:before="20" w:after="0" w:line="240" w:lineRule="auto"/>
        <w:rPr>
          <w:rFonts w:ascii="Garamond" w:hAnsi="Garamond"/>
          <w:sz w:val="24"/>
          <w:szCs w:val="24"/>
        </w:rPr>
      </w:pPr>
      <w:bookmarkStart w:id="5" w:name="_6trvku6b1u13" w:colFirst="0" w:colLast="0"/>
      <w:bookmarkEnd w:id="5"/>
      <w:r w:rsidRPr="00E93DD2">
        <w:rPr>
          <w:rFonts w:ascii="Garamond" w:hAnsi="Garamond"/>
          <w:b/>
          <w:sz w:val="24"/>
          <w:szCs w:val="24"/>
        </w:rPr>
        <w:t>Absent:</w:t>
      </w:r>
      <w:r w:rsidRPr="00E93DD2">
        <w:rPr>
          <w:rFonts w:ascii="Garamond" w:hAnsi="Garamond"/>
          <w:sz w:val="24"/>
          <w:szCs w:val="24"/>
        </w:rPr>
        <w:t xml:space="preserve"> </w:t>
      </w:r>
      <w:r w:rsidR="00CA508B">
        <w:rPr>
          <w:rFonts w:ascii="Garamond" w:hAnsi="Garamond"/>
          <w:sz w:val="24"/>
          <w:szCs w:val="24"/>
        </w:rPr>
        <w:t xml:space="preserve">Eileen McHugh; Bruce Easom, Vice-Chair; </w:t>
      </w:r>
      <w:r w:rsidRPr="00E93DD2">
        <w:rPr>
          <w:rFonts w:ascii="Garamond" w:hAnsi="Garamond"/>
          <w:sz w:val="24"/>
          <w:szCs w:val="24"/>
        </w:rPr>
        <w:t>Alison Hamilton, Clerk</w:t>
      </w:r>
    </w:p>
    <w:p w14:paraId="31AB0D8A" w14:textId="3FDAE41D" w:rsidR="00E93DD2" w:rsidRPr="00E93DD2" w:rsidRDefault="00E93DD2" w:rsidP="00E93DD2">
      <w:pPr>
        <w:keepLines/>
        <w:spacing w:before="20" w:line="240" w:lineRule="auto"/>
        <w:rPr>
          <w:rFonts w:ascii="Garamond" w:hAnsi="Garamond"/>
          <w:sz w:val="24"/>
          <w:szCs w:val="24"/>
        </w:rPr>
      </w:pPr>
      <w:r w:rsidRPr="00E93DD2">
        <w:rPr>
          <w:rFonts w:ascii="Garamond" w:hAnsi="Garamond"/>
          <w:b/>
          <w:sz w:val="24"/>
          <w:szCs w:val="24"/>
        </w:rPr>
        <w:t xml:space="preserve">Others Present: </w:t>
      </w:r>
      <w:r w:rsidRPr="00E93DD2">
        <w:rPr>
          <w:rFonts w:ascii="Garamond" w:hAnsi="Garamond"/>
          <w:sz w:val="24"/>
          <w:szCs w:val="24"/>
        </w:rPr>
        <w:t>Nikolis Gualco, Conservation Administrator</w:t>
      </w:r>
    </w:p>
    <w:p w14:paraId="0A333C54" w14:textId="2628EC6B" w:rsidR="00E93DD2" w:rsidRPr="00E93DD2" w:rsidRDefault="00E93DD2" w:rsidP="00E93DD2">
      <w:pPr>
        <w:keepLines/>
        <w:spacing w:before="20" w:line="240" w:lineRule="auto"/>
        <w:rPr>
          <w:rFonts w:ascii="Garamond" w:hAnsi="Garamond"/>
          <w:sz w:val="24"/>
          <w:szCs w:val="24"/>
        </w:rPr>
      </w:pPr>
      <w:r w:rsidRPr="00E93DD2">
        <w:rPr>
          <w:rFonts w:ascii="Garamond" w:hAnsi="Garamond"/>
          <w:sz w:val="24"/>
          <w:szCs w:val="24"/>
          <w:highlight w:val="white"/>
        </w:rPr>
        <w:t>6:3</w:t>
      </w:r>
      <w:r w:rsidR="00CA508B">
        <w:rPr>
          <w:rFonts w:ascii="Garamond" w:hAnsi="Garamond"/>
          <w:sz w:val="24"/>
          <w:szCs w:val="24"/>
          <w:highlight w:val="white"/>
        </w:rPr>
        <w:t>5</w:t>
      </w:r>
      <w:r w:rsidRPr="00E93DD2">
        <w:rPr>
          <w:rFonts w:ascii="Garamond" w:hAnsi="Garamond"/>
          <w:sz w:val="24"/>
          <w:szCs w:val="24"/>
          <w:highlight w:val="white"/>
        </w:rPr>
        <w:t xml:space="preserve"> PM L. Hurley called the meeting to order.  </w:t>
      </w:r>
    </w:p>
    <w:p w14:paraId="6A9E2A25" w14:textId="77777777" w:rsidR="00E93DD2" w:rsidRPr="00E93DD2" w:rsidRDefault="00E93DD2" w:rsidP="00E93DD2">
      <w:pPr>
        <w:shd w:val="clear" w:color="auto" w:fill="FFFFFF"/>
        <w:spacing w:after="160"/>
        <w:rPr>
          <w:rFonts w:ascii="Garamond" w:hAnsi="Garamond"/>
          <w:b/>
          <w:sz w:val="24"/>
          <w:szCs w:val="24"/>
        </w:rPr>
      </w:pPr>
    </w:p>
    <w:p w14:paraId="0AF255F1" w14:textId="6CDAD127" w:rsidR="00CA508B" w:rsidRDefault="00CA508B" w:rsidP="00CA508B">
      <w:pPr>
        <w:spacing w:after="0"/>
        <w:rPr>
          <w:rFonts w:ascii="Garamond" w:hAnsi="Garamond"/>
          <w:b/>
          <w:sz w:val="24"/>
          <w:szCs w:val="24"/>
          <w:lang w:val="en"/>
        </w:rPr>
      </w:pPr>
      <w:r w:rsidRPr="00CA508B">
        <w:rPr>
          <w:rFonts w:ascii="Garamond" w:hAnsi="Garamond"/>
          <w:b/>
          <w:sz w:val="24"/>
          <w:szCs w:val="24"/>
          <w:lang w:val="en"/>
        </w:rPr>
        <w:t>1. APPOINTMENTS AND HEARINGS*</w:t>
      </w:r>
    </w:p>
    <w:p w14:paraId="2196BE7B" w14:textId="77777777" w:rsidR="00CA508B" w:rsidRPr="00CA508B" w:rsidRDefault="00CA508B" w:rsidP="00CA508B">
      <w:pPr>
        <w:spacing w:after="0"/>
        <w:rPr>
          <w:rFonts w:ascii="Garamond" w:hAnsi="Garamond"/>
          <w:b/>
          <w:sz w:val="24"/>
          <w:szCs w:val="24"/>
          <w:lang w:val="en"/>
        </w:rPr>
      </w:pPr>
    </w:p>
    <w:p w14:paraId="4DF1CFA0" w14:textId="77777777" w:rsidR="00CA508B" w:rsidRPr="00CA508B" w:rsidRDefault="00CA508B" w:rsidP="00CA508B">
      <w:pPr>
        <w:spacing w:after="0"/>
        <w:rPr>
          <w:rFonts w:ascii="Garamond" w:hAnsi="Garamond"/>
          <w:bCs/>
          <w:sz w:val="24"/>
          <w:szCs w:val="24"/>
          <w:u w:val="single"/>
          <w:lang w:val="en"/>
        </w:rPr>
      </w:pPr>
      <w:r w:rsidRPr="00CA508B">
        <w:rPr>
          <w:rFonts w:ascii="Garamond" w:hAnsi="Garamond"/>
          <w:bCs/>
          <w:sz w:val="24"/>
          <w:szCs w:val="24"/>
          <w:u w:val="single"/>
          <w:lang w:val="en"/>
        </w:rPr>
        <w:t xml:space="preserve">6:30 PM – NOI (MassDEP#169-12xx), 51 Kemp Street, for an after-the-fact permit for the construction of a parking area. </w:t>
      </w:r>
    </w:p>
    <w:p w14:paraId="0DD7C630" w14:textId="50B701DE" w:rsidR="00CA508B" w:rsidRDefault="00CA508B" w:rsidP="00CA508B">
      <w:pPr>
        <w:spacing w:after="0"/>
        <w:rPr>
          <w:rFonts w:ascii="Garamond" w:hAnsi="Garamond"/>
          <w:bCs/>
          <w:sz w:val="24"/>
          <w:szCs w:val="24"/>
          <w:lang w:val="en"/>
        </w:rPr>
      </w:pPr>
      <w:r w:rsidRPr="00CA508B">
        <w:rPr>
          <w:rFonts w:ascii="Garamond" w:hAnsi="Garamond"/>
          <w:bCs/>
          <w:sz w:val="24"/>
          <w:szCs w:val="24"/>
          <w:lang w:val="en"/>
        </w:rPr>
        <w:t>Applicant: Louis Castro</w:t>
      </w:r>
    </w:p>
    <w:p w14:paraId="17CF8C33" w14:textId="77777777" w:rsidR="00CA508B" w:rsidRPr="00CA508B" w:rsidRDefault="00CA508B" w:rsidP="00CA508B">
      <w:pPr>
        <w:spacing w:after="0"/>
        <w:rPr>
          <w:rFonts w:ascii="Garamond" w:hAnsi="Garamond"/>
          <w:bCs/>
          <w:sz w:val="24"/>
          <w:szCs w:val="24"/>
          <w:lang w:val="en"/>
        </w:rPr>
      </w:pPr>
    </w:p>
    <w:p w14:paraId="29DAC56E" w14:textId="10423F3F" w:rsidR="00CA508B" w:rsidRDefault="00CA508B" w:rsidP="00CA508B">
      <w:pPr>
        <w:spacing w:after="0"/>
        <w:rPr>
          <w:rFonts w:ascii="Garamond" w:hAnsi="Garamond"/>
          <w:bCs/>
          <w:sz w:val="24"/>
          <w:szCs w:val="24"/>
          <w:lang w:val="en"/>
        </w:rPr>
      </w:pPr>
      <w:r w:rsidRPr="00CA508B">
        <w:rPr>
          <w:rFonts w:ascii="Garamond" w:hAnsi="Garamond"/>
          <w:bCs/>
          <w:sz w:val="24"/>
          <w:szCs w:val="24"/>
          <w:lang w:val="en"/>
        </w:rPr>
        <w:t>L. Castro proposed spreading loam and grass seed on the slope located on the left side of the driveway to prevent erosion. Shrubs and native grass would replace the gravel area at the furthest point from the street. L. Castro then discussed installing a drainage channel with an attached perforated pipe that would direct the water towards the current gravel area to prevent any runoff water from entering the street and the resource area.</w:t>
      </w:r>
    </w:p>
    <w:p w14:paraId="588108A3" w14:textId="77777777" w:rsidR="00CA508B" w:rsidRPr="00CA508B" w:rsidRDefault="00CA508B" w:rsidP="00CA508B">
      <w:pPr>
        <w:spacing w:after="0"/>
        <w:rPr>
          <w:rFonts w:ascii="Garamond" w:hAnsi="Garamond"/>
          <w:bCs/>
          <w:sz w:val="24"/>
          <w:szCs w:val="24"/>
          <w:lang w:val="en"/>
        </w:rPr>
      </w:pPr>
    </w:p>
    <w:p w14:paraId="48D4C3F5" w14:textId="69352A42" w:rsidR="00CA508B" w:rsidRDefault="00CA508B" w:rsidP="00CA508B">
      <w:pPr>
        <w:spacing w:after="0"/>
        <w:rPr>
          <w:rFonts w:ascii="Garamond" w:hAnsi="Garamond"/>
          <w:bCs/>
          <w:sz w:val="24"/>
          <w:szCs w:val="24"/>
          <w:lang w:val="en"/>
        </w:rPr>
      </w:pPr>
      <w:r w:rsidRPr="00CA508B">
        <w:rPr>
          <w:rFonts w:ascii="Garamond" w:hAnsi="Garamond"/>
          <w:bCs/>
          <w:sz w:val="24"/>
          <w:szCs w:val="24"/>
          <w:lang w:val="en"/>
        </w:rPr>
        <w:t xml:space="preserve">P. Morrison questioned the slope of the driveway. L. Castro stated that the water flows to the left and towards the street and proposed installing a berm. P. Morrison suggested that the runoff water should sheet flow into the grass. L. Castro affirmed that he would contact Lazaro Paving. </w:t>
      </w:r>
    </w:p>
    <w:p w14:paraId="37A30609" w14:textId="77777777" w:rsidR="00CA508B" w:rsidRPr="00CA508B" w:rsidRDefault="00CA508B" w:rsidP="00CA508B">
      <w:pPr>
        <w:spacing w:after="0"/>
        <w:rPr>
          <w:rFonts w:ascii="Garamond" w:hAnsi="Garamond"/>
          <w:bCs/>
          <w:sz w:val="24"/>
          <w:szCs w:val="24"/>
          <w:lang w:val="en"/>
        </w:rPr>
      </w:pPr>
    </w:p>
    <w:p w14:paraId="256E7448" w14:textId="641A1F47" w:rsidR="00CA508B" w:rsidRDefault="00CA508B" w:rsidP="00CA508B">
      <w:pPr>
        <w:spacing w:after="0"/>
        <w:rPr>
          <w:rFonts w:ascii="Garamond" w:hAnsi="Garamond"/>
          <w:bCs/>
          <w:sz w:val="24"/>
          <w:szCs w:val="24"/>
          <w:lang w:val="en"/>
        </w:rPr>
      </w:pPr>
      <w:r w:rsidRPr="00CA508B">
        <w:rPr>
          <w:rFonts w:ascii="Garamond" w:hAnsi="Garamond"/>
          <w:bCs/>
          <w:sz w:val="24"/>
          <w:szCs w:val="24"/>
          <w:lang w:val="en"/>
        </w:rPr>
        <w:t xml:space="preserve">O. Lathrop recollected that the water flow was pitched away from the street and flowed into the resource area. The pictures provided were inconclusive. The applicant reiterated that the water flows to the left and back towards the street. He has observed the water flow during the last few rainstorms. O. Lathrop recommended that the runoff sheet flow to the furthest point away from the street into a slightly lower grassy area with a stone trench to capture the water and prevent any unfiltered water from entering the wetlands. O. Lathrop then questioned the distance from the </w:t>
      </w:r>
      <w:r w:rsidRPr="00CA508B">
        <w:rPr>
          <w:rFonts w:ascii="Garamond" w:hAnsi="Garamond"/>
          <w:bCs/>
          <w:sz w:val="24"/>
          <w:szCs w:val="24"/>
          <w:lang w:val="en"/>
        </w:rPr>
        <w:lastRenderedPageBreak/>
        <w:t xml:space="preserve">driveway to the wetlands. N. Gualco replied that the driveway is </w:t>
      </w:r>
      <w:r w:rsidR="00240604">
        <w:rPr>
          <w:rFonts w:ascii="Garamond" w:hAnsi="Garamond"/>
          <w:bCs/>
          <w:sz w:val="24"/>
          <w:szCs w:val="24"/>
          <w:lang w:val="en"/>
        </w:rPr>
        <w:t>in</w:t>
      </w:r>
      <w:r w:rsidRPr="00CA508B">
        <w:rPr>
          <w:rFonts w:ascii="Garamond" w:hAnsi="Garamond"/>
          <w:bCs/>
          <w:sz w:val="24"/>
          <w:szCs w:val="24"/>
          <w:lang w:val="en"/>
        </w:rPr>
        <w:t xml:space="preserve">side of the </w:t>
      </w:r>
      <w:proofErr w:type="gramStart"/>
      <w:r w:rsidRPr="00CA508B">
        <w:rPr>
          <w:rFonts w:ascii="Garamond" w:hAnsi="Garamond"/>
          <w:bCs/>
          <w:sz w:val="24"/>
          <w:szCs w:val="24"/>
          <w:lang w:val="en"/>
        </w:rPr>
        <w:t>100 foot</w:t>
      </w:r>
      <w:proofErr w:type="gramEnd"/>
      <w:r w:rsidRPr="00CA508B">
        <w:rPr>
          <w:rFonts w:ascii="Garamond" w:hAnsi="Garamond"/>
          <w:bCs/>
          <w:sz w:val="24"/>
          <w:szCs w:val="24"/>
          <w:lang w:val="en"/>
        </w:rPr>
        <w:t xml:space="preserve"> buffer zone and could not guarantee that the entire project is outside of the 50 foot buffer zone. The applicant agreed that there is still time to make adjustments to the pitch of the driveway and ensured that vegetation would be planted to provide a proper filter.  </w:t>
      </w:r>
    </w:p>
    <w:p w14:paraId="0E7009E6" w14:textId="77777777" w:rsidR="00CA508B" w:rsidRPr="00CA508B" w:rsidRDefault="00CA508B" w:rsidP="00CA508B">
      <w:pPr>
        <w:spacing w:after="0"/>
        <w:rPr>
          <w:rFonts w:ascii="Garamond" w:hAnsi="Garamond"/>
          <w:bCs/>
          <w:sz w:val="24"/>
          <w:szCs w:val="24"/>
          <w:lang w:val="en"/>
        </w:rPr>
      </w:pPr>
    </w:p>
    <w:p w14:paraId="196FC5AD" w14:textId="7B388382" w:rsidR="00CA508B" w:rsidRDefault="00CA508B" w:rsidP="00CA508B">
      <w:pPr>
        <w:spacing w:after="0"/>
        <w:rPr>
          <w:rFonts w:ascii="Garamond" w:hAnsi="Garamond"/>
          <w:bCs/>
          <w:sz w:val="24"/>
          <w:szCs w:val="24"/>
          <w:lang w:val="en"/>
        </w:rPr>
      </w:pPr>
      <w:r w:rsidRPr="00CA508B">
        <w:rPr>
          <w:rFonts w:ascii="Garamond" w:hAnsi="Garamond"/>
          <w:bCs/>
          <w:sz w:val="24"/>
          <w:szCs w:val="24"/>
          <w:lang w:val="en"/>
        </w:rPr>
        <w:t xml:space="preserve">J. Smigelski questioned the size of the driveway and the final coat. L. Castro explained that the base coat is made up of three inches and there is a final coat that would be added. The total area is 20 feet x 25 feet.  J. Smigelski recommended pitching the driveway to the right, away from the wetlands and if that was not manageable to then ensure that the water flows to the furthest point away from the street. He stated that berms are not necessary and would only create problems.  </w:t>
      </w:r>
    </w:p>
    <w:p w14:paraId="421A12F4" w14:textId="77777777" w:rsidR="00CA508B" w:rsidRPr="00CA508B" w:rsidRDefault="00CA508B" w:rsidP="00CA508B">
      <w:pPr>
        <w:spacing w:after="0"/>
        <w:rPr>
          <w:rFonts w:ascii="Garamond" w:hAnsi="Garamond"/>
          <w:bCs/>
          <w:sz w:val="24"/>
          <w:szCs w:val="24"/>
          <w:lang w:val="en"/>
        </w:rPr>
      </w:pPr>
    </w:p>
    <w:p w14:paraId="6FFF3751" w14:textId="7D55F6E0" w:rsidR="00CA508B" w:rsidRDefault="00CA508B" w:rsidP="00CA508B">
      <w:pPr>
        <w:spacing w:after="0"/>
        <w:rPr>
          <w:rFonts w:ascii="Garamond" w:hAnsi="Garamond"/>
          <w:bCs/>
          <w:sz w:val="24"/>
          <w:szCs w:val="24"/>
          <w:lang w:val="en"/>
        </w:rPr>
      </w:pPr>
      <w:r w:rsidRPr="00CA508B">
        <w:rPr>
          <w:rFonts w:ascii="Garamond" w:hAnsi="Garamond"/>
          <w:bCs/>
          <w:sz w:val="24"/>
          <w:szCs w:val="24"/>
          <w:lang w:val="en"/>
        </w:rPr>
        <w:t xml:space="preserve">L. Hurley reiterated that the two best solutions for capturing the runoff water would be pitching the slope of the driveway to the right side or to the furthest point from the street. He then questioned installing rip rap on the left side. The Commission agreed that planting grass would be beneficial for infiltration and not the use of rip rap.   </w:t>
      </w:r>
    </w:p>
    <w:p w14:paraId="65ECE037" w14:textId="77777777" w:rsidR="00CA508B" w:rsidRPr="00CA508B" w:rsidRDefault="00CA508B" w:rsidP="00CA508B">
      <w:pPr>
        <w:spacing w:after="0"/>
        <w:rPr>
          <w:rFonts w:ascii="Garamond" w:hAnsi="Garamond"/>
          <w:bCs/>
          <w:sz w:val="24"/>
          <w:szCs w:val="24"/>
          <w:lang w:val="en"/>
        </w:rPr>
      </w:pPr>
    </w:p>
    <w:p w14:paraId="2CFA047B" w14:textId="4B628D19" w:rsidR="00CA508B" w:rsidRDefault="00CA508B" w:rsidP="00CA508B">
      <w:pPr>
        <w:spacing w:after="0"/>
        <w:rPr>
          <w:rFonts w:ascii="Garamond" w:hAnsi="Garamond"/>
          <w:bCs/>
          <w:sz w:val="24"/>
          <w:szCs w:val="24"/>
          <w:lang w:val="en"/>
        </w:rPr>
      </w:pPr>
      <w:r w:rsidRPr="00CA508B">
        <w:rPr>
          <w:rFonts w:ascii="Garamond" w:hAnsi="Garamond"/>
          <w:bCs/>
          <w:sz w:val="24"/>
          <w:szCs w:val="24"/>
          <w:lang w:val="en"/>
        </w:rPr>
        <w:t xml:space="preserve">N. </w:t>
      </w:r>
      <w:proofErr w:type="spellStart"/>
      <w:r w:rsidRPr="00CA508B">
        <w:rPr>
          <w:rFonts w:ascii="Garamond" w:hAnsi="Garamond"/>
          <w:bCs/>
          <w:sz w:val="24"/>
          <w:szCs w:val="24"/>
          <w:lang w:val="en"/>
        </w:rPr>
        <w:t>Gulaco</w:t>
      </w:r>
      <w:proofErr w:type="spellEnd"/>
      <w:r w:rsidRPr="00CA508B">
        <w:rPr>
          <w:rFonts w:ascii="Garamond" w:hAnsi="Garamond"/>
          <w:bCs/>
          <w:sz w:val="24"/>
          <w:szCs w:val="24"/>
          <w:lang w:val="en"/>
        </w:rPr>
        <w:t xml:space="preserve"> suggested submitting a runoff plan prior to the next meeting. He then would forward the plan to the DEP</w:t>
      </w:r>
    </w:p>
    <w:p w14:paraId="1ECBE03C" w14:textId="77777777" w:rsidR="00CA508B" w:rsidRPr="00CA508B" w:rsidRDefault="00CA508B" w:rsidP="00CA508B">
      <w:pPr>
        <w:spacing w:after="0"/>
        <w:rPr>
          <w:rFonts w:ascii="Garamond" w:hAnsi="Garamond"/>
          <w:bCs/>
          <w:sz w:val="24"/>
          <w:szCs w:val="24"/>
          <w:lang w:val="en"/>
        </w:rPr>
      </w:pPr>
    </w:p>
    <w:p w14:paraId="0E8AA573" w14:textId="0E6623B5" w:rsidR="00CA508B" w:rsidRDefault="00CA508B" w:rsidP="00CA508B">
      <w:pPr>
        <w:spacing w:after="0"/>
        <w:rPr>
          <w:rFonts w:ascii="Garamond" w:hAnsi="Garamond"/>
          <w:bCs/>
          <w:sz w:val="24"/>
          <w:szCs w:val="24"/>
          <w:lang w:val="en"/>
        </w:rPr>
      </w:pPr>
      <w:r w:rsidRPr="00CA508B">
        <w:rPr>
          <w:rFonts w:ascii="Garamond" w:hAnsi="Garamond"/>
          <w:bCs/>
          <w:sz w:val="24"/>
          <w:szCs w:val="24"/>
          <w:lang w:val="en"/>
        </w:rPr>
        <w:t>O. Lathrop requested a site walk to observe the water flow by pouring a bucket of water onto the driveway.  P. Morrison said he would accompany O. Lathrop after this Friday. Louis Castro granted permission for the Commission to access his property.</w:t>
      </w:r>
    </w:p>
    <w:p w14:paraId="7F749C49" w14:textId="77777777" w:rsidR="00CA508B" w:rsidRPr="00CA508B" w:rsidRDefault="00CA508B" w:rsidP="00CA508B">
      <w:pPr>
        <w:spacing w:after="0"/>
        <w:rPr>
          <w:rFonts w:ascii="Garamond" w:hAnsi="Garamond"/>
          <w:bCs/>
          <w:sz w:val="24"/>
          <w:szCs w:val="24"/>
          <w:lang w:val="en"/>
        </w:rPr>
      </w:pPr>
    </w:p>
    <w:p w14:paraId="2AA80FB0" w14:textId="77777777" w:rsidR="00CA508B" w:rsidRDefault="00CA508B" w:rsidP="00CA508B">
      <w:pPr>
        <w:spacing w:after="0"/>
        <w:ind w:left="720"/>
        <w:rPr>
          <w:rFonts w:ascii="Garamond" w:hAnsi="Garamond"/>
          <w:bCs/>
          <w:sz w:val="24"/>
          <w:szCs w:val="24"/>
          <w:lang w:val="en"/>
        </w:rPr>
      </w:pPr>
      <w:r w:rsidRPr="00CA508B">
        <w:rPr>
          <w:rFonts w:ascii="Garamond" w:hAnsi="Garamond"/>
          <w:bCs/>
          <w:sz w:val="24"/>
          <w:szCs w:val="24"/>
          <w:lang w:val="en"/>
        </w:rPr>
        <w:t>Upon a motion by P. Morrison, seconded by J. Smigelski, it was:</w:t>
      </w:r>
    </w:p>
    <w:p w14:paraId="090390F7" w14:textId="77777777" w:rsidR="00CA508B" w:rsidRDefault="00CA508B" w:rsidP="00CA508B">
      <w:pPr>
        <w:spacing w:after="0"/>
        <w:ind w:left="720"/>
        <w:rPr>
          <w:rFonts w:ascii="Garamond" w:hAnsi="Garamond"/>
          <w:bCs/>
          <w:sz w:val="24"/>
          <w:szCs w:val="24"/>
          <w:lang w:val="en"/>
        </w:rPr>
      </w:pPr>
      <w:r w:rsidRPr="00CA508B">
        <w:rPr>
          <w:rFonts w:ascii="Garamond" w:hAnsi="Garamond"/>
          <w:bCs/>
          <w:sz w:val="24"/>
          <w:szCs w:val="24"/>
          <w:lang w:val="en"/>
        </w:rPr>
        <w:t>Voted to continue the hearing to the next scheduled meeting on December 28, 2021.</w:t>
      </w:r>
    </w:p>
    <w:p w14:paraId="77F9DA2E" w14:textId="68DD06FB" w:rsidR="00CA508B" w:rsidRPr="00CA508B" w:rsidRDefault="00CA508B" w:rsidP="00CA508B">
      <w:pPr>
        <w:spacing w:after="0"/>
        <w:ind w:left="720"/>
        <w:rPr>
          <w:rFonts w:ascii="Garamond" w:hAnsi="Garamond"/>
          <w:b/>
          <w:sz w:val="24"/>
          <w:szCs w:val="24"/>
          <w:lang w:val="en"/>
        </w:rPr>
      </w:pPr>
      <w:r w:rsidRPr="00CA508B">
        <w:rPr>
          <w:rFonts w:ascii="Garamond" w:hAnsi="Garamond"/>
          <w:b/>
          <w:sz w:val="24"/>
          <w:szCs w:val="24"/>
          <w:lang w:val="en"/>
        </w:rPr>
        <w:t xml:space="preserve">The motion passed by a roll call vote. (Yes: JS, PM, OL, LH) </w:t>
      </w:r>
    </w:p>
    <w:p w14:paraId="0261AE51" w14:textId="786918D0" w:rsidR="00CA508B" w:rsidRDefault="00CA508B" w:rsidP="00CA508B">
      <w:pPr>
        <w:spacing w:after="0"/>
        <w:rPr>
          <w:rFonts w:ascii="Garamond" w:hAnsi="Garamond"/>
          <w:bCs/>
          <w:sz w:val="24"/>
          <w:szCs w:val="24"/>
          <w:lang w:val="en"/>
        </w:rPr>
      </w:pPr>
    </w:p>
    <w:p w14:paraId="72E9D707" w14:textId="77777777" w:rsidR="00CA508B" w:rsidRPr="00CA508B" w:rsidRDefault="00CA508B" w:rsidP="00CA508B">
      <w:pPr>
        <w:spacing w:after="0"/>
        <w:rPr>
          <w:rFonts w:ascii="Garamond" w:hAnsi="Garamond"/>
          <w:bCs/>
          <w:sz w:val="24"/>
          <w:szCs w:val="24"/>
          <w:lang w:val="en"/>
        </w:rPr>
      </w:pPr>
    </w:p>
    <w:p w14:paraId="4BEDAEBA" w14:textId="77777777" w:rsidR="00CA508B" w:rsidRPr="00CA508B" w:rsidRDefault="00CA508B" w:rsidP="00CA508B">
      <w:pPr>
        <w:spacing w:after="0"/>
        <w:rPr>
          <w:rFonts w:ascii="Garamond" w:hAnsi="Garamond"/>
          <w:bCs/>
          <w:sz w:val="24"/>
          <w:szCs w:val="24"/>
          <w:u w:val="single"/>
          <w:lang w:val="en"/>
        </w:rPr>
      </w:pPr>
      <w:r w:rsidRPr="00CA508B">
        <w:rPr>
          <w:rFonts w:ascii="Garamond" w:hAnsi="Garamond"/>
          <w:bCs/>
          <w:sz w:val="24"/>
          <w:szCs w:val="24"/>
          <w:u w:val="single"/>
          <w:lang w:val="en"/>
        </w:rPr>
        <w:t xml:space="preserve">6:45 PM – RDA (2021-44), 45 West Street, for the conversion of a garage to a detached in-law apartment. </w:t>
      </w:r>
    </w:p>
    <w:p w14:paraId="473419C3" w14:textId="7854E8AA" w:rsidR="00CA508B" w:rsidRDefault="00CA508B" w:rsidP="00CA508B">
      <w:pPr>
        <w:spacing w:after="0"/>
        <w:rPr>
          <w:rFonts w:ascii="Garamond" w:hAnsi="Garamond"/>
          <w:bCs/>
          <w:sz w:val="24"/>
          <w:szCs w:val="24"/>
          <w:lang w:val="en"/>
        </w:rPr>
      </w:pPr>
      <w:r w:rsidRPr="00CA508B">
        <w:rPr>
          <w:rFonts w:ascii="Garamond" w:hAnsi="Garamond"/>
          <w:bCs/>
          <w:sz w:val="24"/>
          <w:szCs w:val="24"/>
          <w:lang w:val="en"/>
        </w:rPr>
        <w:t xml:space="preserve">Applicant: Mark Gerath </w:t>
      </w:r>
    </w:p>
    <w:p w14:paraId="6C6EAC74" w14:textId="77777777" w:rsidR="00CA508B" w:rsidRPr="00CA508B" w:rsidRDefault="00CA508B" w:rsidP="00CA508B">
      <w:pPr>
        <w:spacing w:after="0"/>
        <w:rPr>
          <w:rFonts w:ascii="Garamond" w:hAnsi="Garamond"/>
          <w:bCs/>
          <w:sz w:val="24"/>
          <w:szCs w:val="24"/>
          <w:lang w:val="en"/>
        </w:rPr>
      </w:pPr>
    </w:p>
    <w:p w14:paraId="2877E5B2" w14:textId="77777777" w:rsidR="00CA508B" w:rsidRDefault="00CA508B" w:rsidP="00CA508B">
      <w:pPr>
        <w:spacing w:after="0"/>
        <w:rPr>
          <w:rFonts w:ascii="Garamond" w:hAnsi="Garamond"/>
          <w:bCs/>
          <w:sz w:val="24"/>
          <w:szCs w:val="24"/>
          <w:lang w:val="en"/>
        </w:rPr>
      </w:pPr>
      <w:r w:rsidRPr="00CA508B">
        <w:rPr>
          <w:rFonts w:ascii="Garamond" w:hAnsi="Garamond"/>
          <w:bCs/>
          <w:sz w:val="24"/>
          <w:szCs w:val="24"/>
          <w:lang w:val="en"/>
        </w:rPr>
        <w:t>The applicant requested for a continuance to the next scheduled meeting.</w:t>
      </w:r>
    </w:p>
    <w:p w14:paraId="34CD1BD7" w14:textId="00827966" w:rsidR="00CA508B" w:rsidRPr="00CA508B" w:rsidRDefault="00CA508B" w:rsidP="00CA508B">
      <w:pPr>
        <w:spacing w:after="0"/>
        <w:rPr>
          <w:rFonts w:ascii="Garamond" w:hAnsi="Garamond"/>
          <w:bCs/>
          <w:sz w:val="24"/>
          <w:szCs w:val="24"/>
          <w:lang w:val="en"/>
        </w:rPr>
      </w:pPr>
      <w:r w:rsidRPr="00CA508B">
        <w:rPr>
          <w:rFonts w:ascii="Garamond" w:hAnsi="Garamond"/>
          <w:bCs/>
          <w:sz w:val="24"/>
          <w:szCs w:val="24"/>
          <w:lang w:val="en"/>
        </w:rPr>
        <w:t xml:space="preserve"> </w:t>
      </w:r>
    </w:p>
    <w:p w14:paraId="2961C8AF" w14:textId="77777777" w:rsidR="00CA508B" w:rsidRDefault="00CA508B" w:rsidP="00CA508B">
      <w:pPr>
        <w:spacing w:after="0"/>
        <w:ind w:left="720"/>
        <w:rPr>
          <w:rFonts w:ascii="Garamond" w:hAnsi="Garamond"/>
          <w:bCs/>
          <w:sz w:val="24"/>
          <w:szCs w:val="24"/>
          <w:lang w:val="en"/>
        </w:rPr>
      </w:pPr>
      <w:r w:rsidRPr="00CA508B">
        <w:rPr>
          <w:rFonts w:ascii="Garamond" w:hAnsi="Garamond"/>
          <w:bCs/>
          <w:sz w:val="24"/>
          <w:szCs w:val="24"/>
          <w:lang w:val="en"/>
        </w:rPr>
        <w:t>Upon a motion by P. Morrison, seconded by J. Smigelski, it was:</w:t>
      </w:r>
    </w:p>
    <w:p w14:paraId="4C783A4B" w14:textId="77777777" w:rsidR="00CA508B" w:rsidRDefault="00CA508B" w:rsidP="00CA508B">
      <w:pPr>
        <w:spacing w:after="0"/>
        <w:ind w:left="720"/>
        <w:rPr>
          <w:rFonts w:ascii="Garamond" w:hAnsi="Garamond"/>
          <w:bCs/>
          <w:sz w:val="24"/>
          <w:szCs w:val="24"/>
          <w:lang w:val="en"/>
        </w:rPr>
      </w:pPr>
      <w:r w:rsidRPr="00CA508B">
        <w:rPr>
          <w:rFonts w:ascii="Garamond" w:hAnsi="Garamond"/>
          <w:bCs/>
          <w:sz w:val="24"/>
          <w:szCs w:val="24"/>
          <w:lang w:val="en"/>
        </w:rPr>
        <w:t>Voted to continue the hearing to the next scheduled meeting on December 28, 2021.</w:t>
      </w:r>
    </w:p>
    <w:p w14:paraId="3BB1E451" w14:textId="3B61221E" w:rsidR="00CA508B" w:rsidRPr="00CA508B" w:rsidRDefault="00CA508B" w:rsidP="00CA508B">
      <w:pPr>
        <w:spacing w:after="0"/>
        <w:ind w:left="720"/>
        <w:rPr>
          <w:rFonts w:ascii="Garamond" w:hAnsi="Garamond"/>
          <w:b/>
          <w:sz w:val="24"/>
          <w:szCs w:val="24"/>
          <w:lang w:val="en"/>
        </w:rPr>
      </w:pPr>
      <w:r w:rsidRPr="00CA508B">
        <w:rPr>
          <w:rFonts w:ascii="Garamond" w:hAnsi="Garamond"/>
          <w:b/>
          <w:sz w:val="24"/>
          <w:szCs w:val="24"/>
          <w:lang w:val="en"/>
        </w:rPr>
        <w:t xml:space="preserve">The motion passed by a roll call vote. (Yes: OL, JS, PM, LH) </w:t>
      </w:r>
    </w:p>
    <w:p w14:paraId="1866AEB2" w14:textId="36489551" w:rsidR="00CA508B" w:rsidRDefault="00CA508B" w:rsidP="00CA508B">
      <w:pPr>
        <w:spacing w:after="0"/>
        <w:rPr>
          <w:rFonts w:ascii="Garamond" w:hAnsi="Garamond"/>
          <w:bCs/>
          <w:sz w:val="24"/>
          <w:szCs w:val="24"/>
          <w:lang w:val="en"/>
        </w:rPr>
      </w:pPr>
    </w:p>
    <w:p w14:paraId="1995162D" w14:textId="77777777" w:rsidR="00CA508B" w:rsidRPr="00CA508B" w:rsidRDefault="00CA508B" w:rsidP="00CA508B">
      <w:pPr>
        <w:spacing w:after="0"/>
        <w:rPr>
          <w:rFonts w:ascii="Garamond" w:hAnsi="Garamond"/>
          <w:bCs/>
          <w:sz w:val="24"/>
          <w:szCs w:val="24"/>
          <w:lang w:val="en"/>
        </w:rPr>
      </w:pPr>
    </w:p>
    <w:p w14:paraId="6648D812" w14:textId="77777777" w:rsidR="00CA508B" w:rsidRDefault="00CA508B" w:rsidP="00CA508B">
      <w:pPr>
        <w:spacing w:after="0"/>
        <w:rPr>
          <w:rFonts w:ascii="Garamond" w:hAnsi="Garamond"/>
          <w:bCs/>
          <w:sz w:val="24"/>
          <w:szCs w:val="24"/>
          <w:lang w:val="en"/>
        </w:rPr>
      </w:pPr>
      <w:r w:rsidRPr="00CA508B">
        <w:rPr>
          <w:rFonts w:ascii="Garamond" w:hAnsi="Garamond"/>
          <w:bCs/>
          <w:sz w:val="24"/>
          <w:szCs w:val="24"/>
          <w:u w:val="single"/>
          <w:lang w:val="en"/>
        </w:rPr>
        <w:t xml:space="preserve">6:46 PM – NOI (MassDEP#169-1225), 267 Whiley Road, for repairs/improvements to retaining walls, landscaping, and drainage </w:t>
      </w:r>
      <w:r w:rsidRPr="00CA508B">
        <w:rPr>
          <w:rFonts w:ascii="Garamond" w:hAnsi="Garamond"/>
          <w:bCs/>
          <w:i/>
          <w:sz w:val="24"/>
          <w:szCs w:val="24"/>
          <w:u w:val="single"/>
          <w:lang w:val="en"/>
        </w:rPr>
        <w:t>(cont.)</w:t>
      </w:r>
      <w:r w:rsidRPr="00CA508B">
        <w:rPr>
          <w:rFonts w:ascii="Garamond" w:hAnsi="Garamond"/>
          <w:bCs/>
          <w:sz w:val="24"/>
          <w:szCs w:val="24"/>
          <w:u w:val="single"/>
          <w:lang w:val="en"/>
        </w:rPr>
        <w:t>.</w:t>
      </w:r>
      <w:r w:rsidRPr="00CA508B">
        <w:rPr>
          <w:rFonts w:ascii="Garamond" w:hAnsi="Garamond"/>
          <w:bCs/>
          <w:sz w:val="24"/>
          <w:szCs w:val="24"/>
          <w:lang w:val="en"/>
        </w:rPr>
        <w:t xml:space="preserve"> </w:t>
      </w:r>
    </w:p>
    <w:p w14:paraId="3290CFC4" w14:textId="13961D08" w:rsidR="00CA508B" w:rsidRDefault="00CA508B" w:rsidP="00CA508B">
      <w:pPr>
        <w:spacing w:after="0"/>
        <w:rPr>
          <w:rFonts w:ascii="Garamond" w:hAnsi="Garamond"/>
          <w:bCs/>
          <w:sz w:val="24"/>
          <w:szCs w:val="24"/>
          <w:lang w:val="en"/>
        </w:rPr>
      </w:pPr>
      <w:r w:rsidRPr="00CA508B">
        <w:rPr>
          <w:rFonts w:ascii="Garamond" w:hAnsi="Garamond"/>
          <w:bCs/>
          <w:sz w:val="24"/>
          <w:szCs w:val="24"/>
          <w:lang w:val="en"/>
        </w:rPr>
        <w:lastRenderedPageBreak/>
        <w:t>Applicant: Mark Walker; Applicant: Ryan Proctor</w:t>
      </w:r>
    </w:p>
    <w:p w14:paraId="00E4845E" w14:textId="77777777" w:rsidR="00CA508B" w:rsidRPr="00CA508B" w:rsidRDefault="00CA508B" w:rsidP="00CA508B">
      <w:pPr>
        <w:spacing w:after="0"/>
        <w:rPr>
          <w:rFonts w:ascii="Garamond" w:hAnsi="Garamond"/>
          <w:bCs/>
          <w:sz w:val="24"/>
          <w:szCs w:val="24"/>
          <w:lang w:val="en"/>
        </w:rPr>
      </w:pPr>
    </w:p>
    <w:p w14:paraId="787F71F5" w14:textId="59B6B010" w:rsidR="00CA508B" w:rsidRDefault="00CA508B" w:rsidP="00CA508B">
      <w:pPr>
        <w:spacing w:after="0"/>
        <w:rPr>
          <w:rFonts w:ascii="Garamond" w:hAnsi="Garamond"/>
          <w:bCs/>
          <w:sz w:val="24"/>
          <w:szCs w:val="24"/>
          <w:lang w:val="en"/>
        </w:rPr>
      </w:pPr>
      <w:r w:rsidRPr="00CA508B">
        <w:rPr>
          <w:rFonts w:ascii="Garamond" w:hAnsi="Garamond"/>
          <w:bCs/>
          <w:sz w:val="24"/>
          <w:szCs w:val="24"/>
          <w:lang w:val="en"/>
        </w:rPr>
        <w:t xml:space="preserve">Ryan Proctor was present for the applicant and stated that he had submitted a revised plan that noted the retaining wall being staked out prior to removal and included offsets. The DEP commented on the structure being within the </w:t>
      </w:r>
      <w:proofErr w:type="gramStart"/>
      <w:r w:rsidRPr="00CA508B">
        <w:rPr>
          <w:rFonts w:ascii="Garamond" w:hAnsi="Garamond"/>
          <w:bCs/>
          <w:sz w:val="24"/>
          <w:szCs w:val="24"/>
          <w:lang w:val="en"/>
        </w:rPr>
        <w:t>high water</w:t>
      </w:r>
      <w:proofErr w:type="gramEnd"/>
      <w:r w:rsidRPr="00CA508B">
        <w:rPr>
          <w:rFonts w:ascii="Garamond" w:hAnsi="Garamond"/>
          <w:bCs/>
          <w:sz w:val="24"/>
          <w:szCs w:val="24"/>
          <w:lang w:val="en"/>
        </w:rPr>
        <w:t xml:space="preserve"> mark of the lake and is requiring that a Chapter 91 process is followed. The application has been commenced and the applicant would be willing to accept it as a condition of approval.  </w:t>
      </w:r>
    </w:p>
    <w:p w14:paraId="508D2C35" w14:textId="77777777" w:rsidR="00CA508B" w:rsidRPr="00CA508B" w:rsidRDefault="00CA508B" w:rsidP="00CA508B">
      <w:pPr>
        <w:spacing w:after="0"/>
        <w:rPr>
          <w:rFonts w:ascii="Garamond" w:hAnsi="Garamond"/>
          <w:bCs/>
          <w:sz w:val="24"/>
          <w:szCs w:val="24"/>
          <w:lang w:val="en"/>
        </w:rPr>
      </w:pPr>
    </w:p>
    <w:p w14:paraId="4C43C973" w14:textId="52E5BCC1" w:rsidR="00CA508B" w:rsidRDefault="00CA508B" w:rsidP="00CA508B">
      <w:pPr>
        <w:spacing w:after="0"/>
        <w:rPr>
          <w:rFonts w:ascii="Garamond" w:hAnsi="Garamond"/>
          <w:bCs/>
          <w:sz w:val="24"/>
          <w:szCs w:val="24"/>
          <w:lang w:val="en"/>
        </w:rPr>
      </w:pPr>
      <w:r w:rsidRPr="00CA508B">
        <w:rPr>
          <w:rFonts w:ascii="Garamond" w:hAnsi="Garamond"/>
          <w:bCs/>
          <w:sz w:val="24"/>
          <w:szCs w:val="24"/>
          <w:lang w:val="en"/>
        </w:rPr>
        <w:t xml:space="preserve">The Commission was pleased with the revised plan. </w:t>
      </w:r>
    </w:p>
    <w:p w14:paraId="5287073D" w14:textId="77777777" w:rsidR="00CA508B" w:rsidRPr="00CA508B" w:rsidRDefault="00CA508B" w:rsidP="00CA508B">
      <w:pPr>
        <w:spacing w:after="0"/>
        <w:rPr>
          <w:rFonts w:ascii="Garamond" w:hAnsi="Garamond"/>
          <w:bCs/>
          <w:sz w:val="24"/>
          <w:szCs w:val="24"/>
          <w:lang w:val="en"/>
        </w:rPr>
      </w:pPr>
    </w:p>
    <w:p w14:paraId="3D7AD523" w14:textId="77777777" w:rsidR="00CA508B" w:rsidRDefault="00CA508B" w:rsidP="00CA508B">
      <w:pPr>
        <w:spacing w:after="0"/>
        <w:ind w:left="720"/>
        <w:rPr>
          <w:rFonts w:ascii="Garamond" w:hAnsi="Garamond"/>
          <w:bCs/>
          <w:sz w:val="24"/>
          <w:szCs w:val="24"/>
          <w:lang w:val="en"/>
        </w:rPr>
      </w:pPr>
      <w:r w:rsidRPr="00CA508B">
        <w:rPr>
          <w:rFonts w:ascii="Garamond" w:hAnsi="Garamond"/>
          <w:bCs/>
          <w:sz w:val="24"/>
          <w:szCs w:val="24"/>
          <w:lang w:val="en"/>
        </w:rPr>
        <w:t>Upon a motion by O. Lathrop, seconded by P. Morrison, it was:</w:t>
      </w:r>
    </w:p>
    <w:p w14:paraId="7A1291DC" w14:textId="77777777" w:rsidR="00CA508B" w:rsidRDefault="00CA508B" w:rsidP="00CA508B">
      <w:pPr>
        <w:spacing w:after="0"/>
        <w:ind w:left="720"/>
        <w:rPr>
          <w:rFonts w:ascii="Garamond" w:hAnsi="Garamond"/>
          <w:bCs/>
          <w:sz w:val="24"/>
          <w:szCs w:val="24"/>
          <w:lang w:val="en"/>
        </w:rPr>
      </w:pPr>
      <w:r w:rsidRPr="00CA508B">
        <w:rPr>
          <w:rFonts w:ascii="Garamond" w:hAnsi="Garamond"/>
          <w:bCs/>
          <w:sz w:val="24"/>
          <w:szCs w:val="24"/>
          <w:lang w:val="en"/>
        </w:rPr>
        <w:t>Voted to close the public hearing for MassDEP#169-1225.</w:t>
      </w:r>
    </w:p>
    <w:p w14:paraId="5F942DF2" w14:textId="3572A0C8" w:rsidR="00CA508B" w:rsidRPr="00CA508B" w:rsidRDefault="00CA508B" w:rsidP="00CA508B">
      <w:pPr>
        <w:spacing w:after="0"/>
        <w:ind w:left="720"/>
        <w:rPr>
          <w:rFonts w:ascii="Garamond" w:hAnsi="Garamond"/>
          <w:b/>
          <w:sz w:val="24"/>
          <w:szCs w:val="24"/>
          <w:lang w:val="en"/>
        </w:rPr>
      </w:pPr>
      <w:r w:rsidRPr="00CA508B">
        <w:rPr>
          <w:rFonts w:ascii="Garamond" w:hAnsi="Garamond"/>
          <w:b/>
          <w:sz w:val="24"/>
          <w:szCs w:val="24"/>
          <w:lang w:val="en"/>
        </w:rPr>
        <w:t xml:space="preserve">The motion passed by a roll call vote. (Yes: OL, JS, PM, LH) </w:t>
      </w:r>
    </w:p>
    <w:p w14:paraId="098ED5E0" w14:textId="77777777" w:rsidR="00CA508B" w:rsidRPr="00CA508B" w:rsidRDefault="00CA508B" w:rsidP="00CA508B">
      <w:pPr>
        <w:spacing w:after="0"/>
        <w:rPr>
          <w:rFonts w:ascii="Garamond" w:hAnsi="Garamond"/>
          <w:bCs/>
          <w:sz w:val="24"/>
          <w:szCs w:val="24"/>
          <w:lang w:val="en"/>
        </w:rPr>
      </w:pPr>
    </w:p>
    <w:p w14:paraId="52B38FB4" w14:textId="481E14A4" w:rsidR="00CA508B" w:rsidRDefault="00CA508B" w:rsidP="00CA508B">
      <w:pPr>
        <w:spacing w:after="0"/>
        <w:rPr>
          <w:rFonts w:ascii="Garamond" w:hAnsi="Garamond"/>
          <w:bCs/>
          <w:sz w:val="24"/>
          <w:szCs w:val="24"/>
          <w:u w:val="single"/>
          <w:lang w:val="en"/>
        </w:rPr>
      </w:pPr>
      <w:r w:rsidRPr="00CA508B">
        <w:rPr>
          <w:rFonts w:ascii="Garamond" w:hAnsi="Garamond"/>
          <w:bCs/>
          <w:sz w:val="24"/>
          <w:szCs w:val="24"/>
          <w:u w:val="single"/>
          <w:lang w:val="en"/>
        </w:rPr>
        <w:t>7:00 PM – Discussion with Daniel Monroe on on-going activities at 828 Martins Pond Road.</w:t>
      </w:r>
    </w:p>
    <w:p w14:paraId="450ABD25" w14:textId="77777777" w:rsidR="004308C6" w:rsidRPr="00CA508B" w:rsidRDefault="004308C6" w:rsidP="00CA508B">
      <w:pPr>
        <w:spacing w:after="0"/>
        <w:rPr>
          <w:rFonts w:ascii="Garamond" w:hAnsi="Garamond"/>
          <w:bCs/>
          <w:sz w:val="24"/>
          <w:szCs w:val="24"/>
          <w:u w:val="single"/>
          <w:lang w:val="en"/>
        </w:rPr>
      </w:pPr>
    </w:p>
    <w:p w14:paraId="4D9CD0B8" w14:textId="48070344" w:rsidR="00CA508B" w:rsidRDefault="00CA508B" w:rsidP="00CA508B">
      <w:pPr>
        <w:spacing w:after="0"/>
        <w:rPr>
          <w:rFonts w:ascii="Garamond" w:hAnsi="Garamond"/>
          <w:bCs/>
          <w:sz w:val="24"/>
          <w:szCs w:val="24"/>
          <w:lang w:val="en"/>
        </w:rPr>
      </w:pPr>
      <w:r w:rsidRPr="00CA508B">
        <w:rPr>
          <w:rFonts w:ascii="Garamond" w:hAnsi="Garamond"/>
          <w:bCs/>
          <w:sz w:val="24"/>
          <w:szCs w:val="24"/>
          <w:lang w:val="en"/>
        </w:rPr>
        <w:t>N. Gualco reminded the Commission that the DEP received a complaint for activity being performed on the property located at 828 Martins Pond Road which contains a small pond. A meeting had originally been scheduled with the owner back in October however, that never occurred and a discussion is necessary. D. Monroe was not available to attend tonight's meeting.</w:t>
      </w:r>
    </w:p>
    <w:p w14:paraId="501524D7" w14:textId="77777777" w:rsidR="004308C6" w:rsidRPr="00CA508B" w:rsidRDefault="004308C6" w:rsidP="00CA508B">
      <w:pPr>
        <w:spacing w:after="0"/>
        <w:rPr>
          <w:rFonts w:ascii="Garamond" w:hAnsi="Garamond"/>
          <w:bCs/>
          <w:sz w:val="24"/>
          <w:szCs w:val="24"/>
          <w:lang w:val="en"/>
        </w:rPr>
      </w:pPr>
    </w:p>
    <w:p w14:paraId="14000501" w14:textId="56331D7A" w:rsidR="00CA508B" w:rsidRDefault="00CA508B" w:rsidP="00CA508B">
      <w:pPr>
        <w:spacing w:after="0"/>
        <w:rPr>
          <w:rFonts w:ascii="Garamond" w:hAnsi="Garamond"/>
          <w:bCs/>
          <w:sz w:val="24"/>
          <w:szCs w:val="24"/>
          <w:lang w:val="en"/>
        </w:rPr>
      </w:pPr>
      <w:r w:rsidRPr="00CA508B">
        <w:rPr>
          <w:rFonts w:ascii="Garamond" w:hAnsi="Garamond"/>
          <w:bCs/>
          <w:sz w:val="24"/>
          <w:szCs w:val="24"/>
          <w:lang w:val="en"/>
        </w:rPr>
        <w:t xml:space="preserve">P. Morrison was under the impression that D. Monroe was in the process of receiving a farming permit and would like to see that achieved. J. Smigelski commented that D. Monroe needs to acquire a farm management plan where the NRCS would visit the site and identify any problems. An active farm has specific rules and regulations that are required to be abided and suggested that George Moore from the Agricultural Commission be contacted to help with the process. It would be beneficial for both parties. </w:t>
      </w:r>
    </w:p>
    <w:p w14:paraId="01FEB534" w14:textId="77777777" w:rsidR="004308C6" w:rsidRPr="00CA508B" w:rsidRDefault="004308C6" w:rsidP="00CA508B">
      <w:pPr>
        <w:spacing w:after="0"/>
        <w:rPr>
          <w:rFonts w:ascii="Garamond" w:hAnsi="Garamond"/>
          <w:bCs/>
          <w:sz w:val="24"/>
          <w:szCs w:val="24"/>
          <w:lang w:val="en"/>
        </w:rPr>
      </w:pPr>
    </w:p>
    <w:p w14:paraId="5FCCA8E4" w14:textId="592EC61A" w:rsidR="00CA508B" w:rsidRDefault="00CA508B" w:rsidP="00CA508B">
      <w:pPr>
        <w:spacing w:after="0"/>
        <w:rPr>
          <w:rFonts w:ascii="Garamond" w:hAnsi="Garamond"/>
          <w:bCs/>
          <w:sz w:val="24"/>
          <w:szCs w:val="24"/>
          <w:lang w:val="en"/>
        </w:rPr>
      </w:pPr>
      <w:r w:rsidRPr="00CA508B">
        <w:rPr>
          <w:rFonts w:ascii="Garamond" w:hAnsi="Garamond"/>
          <w:bCs/>
          <w:sz w:val="24"/>
          <w:szCs w:val="24"/>
          <w:lang w:val="en"/>
        </w:rPr>
        <w:t xml:space="preserve">O. Lathrop stated that D. Monroe should not continue to work within the </w:t>
      </w:r>
      <w:proofErr w:type="gramStart"/>
      <w:r w:rsidRPr="00CA508B">
        <w:rPr>
          <w:rFonts w:ascii="Garamond" w:hAnsi="Garamond"/>
          <w:bCs/>
          <w:sz w:val="24"/>
          <w:szCs w:val="24"/>
          <w:lang w:val="en"/>
        </w:rPr>
        <w:t>100 foot</w:t>
      </w:r>
      <w:proofErr w:type="gramEnd"/>
      <w:r w:rsidRPr="00CA508B">
        <w:rPr>
          <w:rFonts w:ascii="Garamond" w:hAnsi="Garamond"/>
          <w:bCs/>
          <w:sz w:val="24"/>
          <w:szCs w:val="24"/>
          <w:lang w:val="en"/>
        </w:rPr>
        <w:t xml:space="preserve"> buffer zone and stated that the ConCom needs to ensure that. He then discussed that the Commission tried to conduct a site walk however, there were no trespassing signs posted and the homeowner was not available to grant access.  </w:t>
      </w:r>
    </w:p>
    <w:p w14:paraId="2498A26B" w14:textId="77777777" w:rsidR="004308C6" w:rsidRPr="00CA508B" w:rsidRDefault="004308C6" w:rsidP="00CA508B">
      <w:pPr>
        <w:spacing w:after="0"/>
        <w:rPr>
          <w:rFonts w:ascii="Garamond" w:hAnsi="Garamond"/>
          <w:bCs/>
          <w:sz w:val="24"/>
          <w:szCs w:val="24"/>
          <w:lang w:val="en"/>
        </w:rPr>
      </w:pPr>
    </w:p>
    <w:p w14:paraId="49780F24" w14:textId="0E9BAD94" w:rsidR="00CA508B" w:rsidRDefault="00CA508B" w:rsidP="00CA508B">
      <w:pPr>
        <w:spacing w:after="0"/>
        <w:rPr>
          <w:rFonts w:ascii="Garamond" w:hAnsi="Garamond"/>
          <w:bCs/>
          <w:sz w:val="24"/>
          <w:szCs w:val="24"/>
          <w:lang w:val="en"/>
        </w:rPr>
      </w:pPr>
      <w:r w:rsidRPr="00CA508B">
        <w:rPr>
          <w:rFonts w:ascii="Garamond" w:hAnsi="Garamond"/>
          <w:bCs/>
          <w:sz w:val="24"/>
          <w:szCs w:val="24"/>
          <w:lang w:val="en"/>
        </w:rPr>
        <w:t xml:space="preserve">L. Hurley stated that there needs to be communication to share information that would protect D. Monroe, the agriculture, and the wetland resource.  He then cited a regulation from the DEP Farming and Wetlands Guide to the Massachusetts Wetlands Protection Act and Regulations, 131, Section 40, Clause 18, dated 2005. “Exempts work performed in normal maintenance and improvements in land in agricultural use”, it then describes the components of “work or activity being exempt and not the farm itself.”  L. Hurley noted, “An example of practice may cause impact on the resource area, for example, cleaning drainage or swales even if wetland vegetation exists or improvement on livestock watering access may disturb the bank of a stream.” J. Smigelski </w:t>
      </w:r>
      <w:r w:rsidRPr="00CA508B">
        <w:rPr>
          <w:rFonts w:ascii="Garamond" w:hAnsi="Garamond"/>
          <w:bCs/>
          <w:sz w:val="24"/>
          <w:szCs w:val="24"/>
          <w:lang w:val="en"/>
        </w:rPr>
        <w:lastRenderedPageBreak/>
        <w:t xml:space="preserve">commented that information may be outdated. L. Hurley continued to read, “An exemption applied to areas within the farm gate that presently and primarily to the production or customarily related to the produce of the farm, bringing abandoned land back into production.”  J. Smigelski commented that if land has been out of production for five years it reverts back to its original state. P. Morrison stated that a farm cannot be segregated out once it has been abandoned and had acquired this information while working on the Groton Center Farms. N. Gualco noted that there is a survey from 1972 or 71 that shows the house and references the pond as “Old Farm Pond.” P. Morrison commented that history can be recovered by the use of sinking down poles a couple feet into the land to identify wetlands or historical roads. </w:t>
      </w:r>
    </w:p>
    <w:p w14:paraId="055EBDEB" w14:textId="77777777" w:rsidR="004308C6" w:rsidRPr="00CA508B" w:rsidRDefault="004308C6" w:rsidP="00CA508B">
      <w:pPr>
        <w:spacing w:after="0"/>
        <w:rPr>
          <w:rFonts w:ascii="Garamond" w:hAnsi="Garamond"/>
          <w:bCs/>
          <w:sz w:val="24"/>
          <w:szCs w:val="24"/>
          <w:lang w:val="en"/>
        </w:rPr>
      </w:pPr>
    </w:p>
    <w:p w14:paraId="1DE9A987" w14:textId="1EA887DC" w:rsidR="00CA508B" w:rsidRDefault="00CA508B" w:rsidP="00CA508B">
      <w:pPr>
        <w:spacing w:after="0"/>
        <w:rPr>
          <w:rFonts w:ascii="Garamond" w:hAnsi="Garamond"/>
          <w:bCs/>
          <w:sz w:val="24"/>
          <w:szCs w:val="24"/>
          <w:lang w:val="en"/>
        </w:rPr>
      </w:pPr>
      <w:r w:rsidRPr="00CA508B">
        <w:rPr>
          <w:rFonts w:ascii="Garamond" w:hAnsi="Garamond"/>
          <w:bCs/>
          <w:sz w:val="24"/>
          <w:szCs w:val="24"/>
          <w:lang w:val="en"/>
        </w:rPr>
        <w:t xml:space="preserve">L. Hurley questioned the activities that are being performed within the </w:t>
      </w:r>
      <w:proofErr w:type="gramStart"/>
      <w:r w:rsidRPr="00CA508B">
        <w:rPr>
          <w:rFonts w:ascii="Garamond" w:hAnsi="Garamond"/>
          <w:bCs/>
          <w:sz w:val="24"/>
          <w:szCs w:val="24"/>
          <w:lang w:val="en"/>
        </w:rPr>
        <w:t>100 foot</w:t>
      </w:r>
      <w:proofErr w:type="gramEnd"/>
      <w:r w:rsidRPr="00CA508B">
        <w:rPr>
          <w:rFonts w:ascii="Garamond" w:hAnsi="Garamond"/>
          <w:bCs/>
          <w:sz w:val="24"/>
          <w:szCs w:val="24"/>
          <w:lang w:val="en"/>
        </w:rPr>
        <w:t xml:space="preserve"> buffer zone. N. Gualco replied that there is an area that has been graded and leveled off and possibly used as drainage for the paddock.  </w:t>
      </w:r>
    </w:p>
    <w:p w14:paraId="4270D232" w14:textId="77777777" w:rsidR="004308C6" w:rsidRPr="00CA508B" w:rsidRDefault="004308C6" w:rsidP="00CA508B">
      <w:pPr>
        <w:spacing w:after="0"/>
        <w:rPr>
          <w:rFonts w:ascii="Garamond" w:hAnsi="Garamond"/>
          <w:bCs/>
          <w:sz w:val="24"/>
          <w:szCs w:val="24"/>
          <w:lang w:val="en"/>
        </w:rPr>
      </w:pPr>
    </w:p>
    <w:p w14:paraId="28196487" w14:textId="7D3CA8BE" w:rsidR="00CA508B" w:rsidRDefault="00CA508B" w:rsidP="00CA508B">
      <w:pPr>
        <w:spacing w:after="0"/>
        <w:rPr>
          <w:rFonts w:ascii="Garamond" w:hAnsi="Garamond"/>
          <w:bCs/>
          <w:sz w:val="24"/>
          <w:szCs w:val="24"/>
          <w:lang w:val="en"/>
        </w:rPr>
      </w:pPr>
      <w:r w:rsidRPr="00CA508B">
        <w:rPr>
          <w:rFonts w:ascii="Garamond" w:hAnsi="Garamond"/>
          <w:bCs/>
          <w:sz w:val="24"/>
          <w:szCs w:val="24"/>
          <w:lang w:val="en"/>
        </w:rPr>
        <w:t xml:space="preserve">O. Lathrop questioned the current state of D. Monroe.  N. Gualco replied that an informal email had been sent to D. Monroe. O. Lathrop requested that D. </w:t>
      </w:r>
      <w:proofErr w:type="spellStart"/>
      <w:r w:rsidRPr="00CA508B">
        <w:rPr>
          <w:rFonts w:ascii="Garamond" w:hAnsi="Garamond"/>
          <w:bCs/>
          <w:sz w:val="24"/>
          <w:szCs w:val="24"/>
          <w:lang w:val="en"/>
        </w:rPr>
        <w:t>Monore</w:t>
      </w:r>
      <w:proofErr w:type="spellEnd"/>
      <w:r w:rsidRPr="00CA508B">
        <w:rPr>
          <w:rFonts w:ascii="Garamond" w:hAnsi="Garamond"/>
          <w:bCs/>
          <w:sz w:val="24"/>
          <w:szCs w:val="24"/>
          <w:lang w:val="en"/>
        </w:rPr>
        <w:t xml:space="preserve"> needs to converse with the ConCom and stop all digging and dredging. P. Morrison stated that the farm plan is the first priority and then D. Monroe should converse with the ConCom.  </w:t>
      </w:r>
    </w:p>
    <w:p w14:paraId="1B228666" w14:textId="77777777" w:rsidR="004308C6" w:rsidRPr="00CA508B" w:rsidRDefault="004308C6" w:rsidP="00CA508B">
      <w:pPr>
        <w:spacing w:after="0"/>
        <w:rPr>
          <w:rFonts w:ascii="Garamond" w:hAnsi="Garamond"/>
          <w:bCs/>
          <w:sz w:val="24"/>
          <w:szCs w:val="24"/>
          <w:lang w:val="en"/>
        </w:rPr>
      </w:pPr>
    </w:p>
    <w:p w14:paraId="713269A1" w14:textId="168AB6D2" w:rsidR="00CA508B" w:rsidRDefault="00CA508B" w:rsidP="00CA508B">
      <w:pPr>
        <w:spacing w:after="0"/>
        <w:rPr>
          <w:rFonts w:ascii="Garamond" w:hAnsi="Garamond"/>
          <w:bCs/>
          <w:sz w:val="24"/>
          <w:szCs w:val="24"/>
          <w:lang w:val="en"/>
        </w:rPr>
      </w:pPr>
      <w:r w:rsidRPr="00CA508B">
        <w:rPr>
          <w:rFonts w:ascii="Garamond" w:hAnsi="Garamond"/>
          <w:bCs/>
          <w:sz w:val="24"/>
          <w:szCs w:val="24"/>
          <w:lang w:val="en"/>
        </w:rPr>
        <w:t xml:space="preserve">After a brief discussion the ConCom agreed that D. Monroe should be notified that he cannot perform any additional work or digging, referencing the Wetland Protection Acts. A farm plan is also mandatory. </w:t>
      </w:r>
    </w:p>
    <w:p w14:paraId="62945FDE" w14:textId="77777777" w:rsidR="004308C6" w:rsidRPr="00CA508B" w:rsidRDefault="004308C6" w:rsidP="00CA508B">
      <w:pPr>
        <w:spacing w:after="0"/>
        <w:rPr>
          <w:rFonts w:ascii="Garamond" w:hAnsi="Garamond"/>
          <w:bCs/>
          <w:sz w:val="24"/>
          <w:szCs w:val="24"/>
          <w:lang w:val="en"/>
        </w:rPr>
      </w:pPr>
    </w:p>
    <w:p w14:paraId="360B367B" w14:textId="712EAFB9" w:rsidR="00CA508B" w:rsidRDefault="00CA508B" w:rsidP="00CA508B">
      <w:pPr>
        <w:spacing w:after="0"/>
        <w:rPr>
          <w:rFonts w:ascii="Garamond" w:hAnsi="Garamond"/>
          <w:bCs/>
          <w:sz w:val="24"/>
          <w:szCs w:val="24"/>
          <w:lang w:val="en"/>
        </w:rPr>
      </w:pPr>
      <w:r w:rsidRPr="00CA508B">
        <w:rPr>
          <w:rFonts w:ascii="Garamond" w:hAnsi="Garamond"/>
          <w:bCs/>
          <w:sz w:val="24"/>
          <w:szCs w:val="24"/>
          <w:lang w:val="en"/>
        </w:rPr>
        <w:t xml:space="preserve">N. Gualco read D. Monroe's email stating that, “I am now registered as a farm with the federal government.” The Commission agreed that a farm management plan is different from being identified as a farm. </w:t>
      </w:r>
    </w:p>
    <w:p w14:paraId="27183183" w14:textId="77777777" w:rsidR="004308C6" w:rsidRPr="00CA508B" w:rsidRDefault="004308C6" w:rsidP="00CA508B">
      <w:pPr>
        <w:spacing w:after="0"/>
        <w:rPr>
          <w:rFonts w:ascii="Garamond" w:hAnsi="Garamond"/>
          <w:bCs/>
          <w:sz w:val="24"/>
          <w:szCs w:val="24"/>
          <w:lang w:val="en"/>
        </w:rPr>
      </w:pPr>
    </w:p>
    <w:p w14:paraId="6735E339" w14:textId="6630383E" w:rsidR="00CA508B" w:rsidRDefault="00CA508B" w:rsidP="00CA508B">
      <w:pPr>
        <w:spacing w:after="0"/>
        <w:rPr>
          <w:rFonts w:ascii="Garamond" w:hAnsi="Garamond"/>
          <w:bCs/>
          <w:sz w:val="24"/>
          <w:szCs w:val="24"/>
          <w:lang w:val="en"/>
        </w:rPr>
      </w:pPr>
      <w:r w:rsidRPr="00CA508B">
        <w:rPr>
          <w:rFonts w:ascii="Garamond" w:hAnsi="Garamond"/>
          <w:bCs/>
          <w:sz w:val="24"/>
          <w:szCs w:val="24"/>
          <w:lang w:val="en"/>
        </w:rPr>
        <w:t xml:space="preserve">L. Hurley requested that the Conservation Administrator read aloud the second email provided by D. Monroe. The email was in regards to D. Monroe's response to the allegations. D. Monroe stated the complaint that was received was false and should not be taken seriously or be further investigated. He also advised that a walk through was not warranted without any valid proof and he did not want ten people walking around his property. </w:t>
      </w:r>
    </w:p>
    <w:p w14:paraId="62EA9191" w14:textId="77777777" w:rsidR="004308C6" w:rsidRPr="00CA508B" w:rsidRDefault="004308C6" w:rsidP="00CA508B">
      <w:pPr>
        <w:spacing w:after="0"/>
        <w:rPr>
          <w:rFonts w:ascii="Garamond" w:hAnsi="Garamond"/>
          <w:bCs/>
          <w:sz w:val="24"/>
          <w:szCs w:val="24"/>
          <w:lang w:val="en"/>
        </w:rPr>
      </w:pPr>
    </w:p>
    <w:p w14:paraId="195AFA0B" w14:textId="5BDF48DB" w:rsidR="00CA508B" w:rsidRDefault="00CA508B" w:rsidP="00CA508B">
      <w:pPr>
        <w:spacing w:after="0"/>
        <w:rPr>
          <w:rFonts w:ascii="Garamond" w:hAnsi="Garamond"/>
          <w:bCs/>
          <w:sz w:val="24"/>
          <w:szCs w:val="24"/>
          <w:lang w:val="en"/>
        </w:rPr>
      </w:pPr>
      <w:r w:rsidRPr="00CA508B">
        <w:rPr>
          <w:rFonts w:ascii="Garamond" w:hAnsi="Garamond"/>
          <w:bCs/>
          <w:sz w:val="24"/>
          <w:szCs w:val="24"/>
          <w:lang w:val="en"/>
        </w:rPr>
        <w:t xml:space="preserve">After a brief discussion the ConCom agreed that an approved farm plan from the NRCS was required and once approved the Commission would like a copy forwarded for their files.  N. Gualco was authorized by the Commission to write a cease and desist to D. Monroe. </w:t>
      </w:r>
    </w:p>
    <w:p w14:paraId="1FFAE9F4" w14:textId="77777777" w:rsidR="004308C6" w:rsidRPr="00CA508B" w:rsidRDefault="004308C6" w:rsidP="00CA508B">
      <w:pPr>
        <w:spacing w:after="0"/>
        <w:rPr>
          <w:rFonts w:ascii="Garamond" w:hAnsi="Garamond"/>
          <w:bCs/>
          <w:sz w:val="24"/>
          <w:szCs w:val="24"/>
          <w:lang w:val="en"/>
        </w:rPr>
      </w:pPr>
    </w:p>
    <w:p w14:paraId="523746E5" w14:textId="77EDFACC" w:rsidR="00CA508B" w:rsidRDefault="00CA508B" w:rsidP="00CA508B">
      <w:pPr>
        <w:spacing w:after="0"/>
        <w:rPr>
          <w:rFonts w:ascii="Garamond" w:hAnsi="Garamond"/>
          <w:bCs/>
          <w:sz w:val="24"/>
          <w:szCs w:val="24"/>
          <w:lang w:val="en"/>
        </w:rPr>
      </w:pPr>
      <w:r w:rsidRPr="00CA508B">
        <w:rPr>
          <w:rFonts w:ascii="Garamond" w:hAnsi="Garamond"/>
          <w:bCs/>
          <w:sz w:val="24"/>
          <w:szCs w:val="24"/>
          <w:lang w:val="en"/>
        </w:rPr>
        <w:t>O. Lathrop questioned who verifies if the applicant is in compliance with the farm permit. N. Gualco replied the State would be responsible.</w:t>
      </w:r>
    </w:p>
    <w:p w14:paraId="7FBB570C" w14:textId="510759C6" w:rsidR="004308C6" w:rsidRDefault="004308C6" w:rsidP="00CA508B">
      <w:pPr>
        <w:spacing w:after="0"/>
        <w:rPr>
          <w:rFonts w:ascii="Garamond" w:hAnsi="Garamond"/>
          <w:bCs/>
          <w:sz w:val="24"/>
          <w:szCs w:val="24"/>
          <w:lang w:val="en"/>
        </w:rPr>
      </w:pPr>
    </w:p>
    <w:p w14:paraId="220BE8DB" w14:textId="77777777" w:rsidR="004308C6" w:rsidRPr="00CA508B" w:rsidRDefault="004308C6" w:rsidP="00CA508B">
      <w:pPr>
        <w:spacing w:after="0"/>
        <w:rPr>
          <w:rFonts w:ascii="Garamond" w:hAnsi="Garamond"/>
          <w:bCs/>
          <w:sz w:val="24"/>
          <w:szCs w:val="24"/>
          <w:lang w:val="en"/>
        </w:rPr>
      </w:pPr>
    </w:p>
    <w:p w14:paraId="2DA7A34C" w14:textId="77777777" w:rsidR="00CA508B" w:rsidRPr="00CA508B" w:rsidRDefault="00CA508B" w:rsidP="00CA508B">
      <w:pPr>
        <w:spacing w:after="0"/>
        <w:rPr>
          <w:rFonts w:ascii="Garamond" w:hAnsi="Garamond"/>
          <w:b/>
          <w:sz w:val="24"/>
          <w:szCs w:val="24"/>
          <w:lang w:val="en"/>
        </w:rPr>
      </w:pPr>
      <w:r w:rsidRPr="00CA508B">
        <w:rPr>
          <w:rFonts w:ascii="Garamond" w:hAnsi="Garamond"/>
          <w:b/>
          <w:sz w:val="24"/>
          <w:szCs w:val="24"/>
          <w:lang w:val="en"/>
        </w:rPr>
        <w:lastRenderedPageBreak/>
        <w:t>2. GENERAL BUSINESS*</w:t>
      </w:r>
    </w:p>
    <w:p w14:paraId="5F5785FE" w14:textId="77777777" w:rsidR="004308C6" w:rsidRDefault="004308C6" w:rsidP="00CA508B">
      <w:pPr>
        <w:spacing w:after="0"/>
        <w:rPr>
          <w:rFonts w:ascii="Garamond" w:hAnsi="Garamond"/>
          <w:bCs/>
          <w:sz w:val="24"/>
          <w:szCs w:val="24"/>
          <w:u w:val="single"/>
          <w:lang w:val="en"/>
        </w:rPr>
      </w:pPr>
    </w:p>
    <w:p w14:paraId="133067DD" w14:textId="3DF0F0ED" w:rsidR="00CA508B" w:rsidRPr="00CA508B" w:rsidRDefault="00CA508B" w:rsidP="00CA508B">
      <w:pPr>
        <w:spacing w:after="0"/>
        <w:rPr>
          <w:rFonts w:ascii="Garamond" w:hAnsi="Garamond"/>
          <w:bCs/>
          <w:sz w:val="24"/>
          <w:szCs w:val="24"/>
          <w:u w:val="single"/>
          <w:lang w:val="en"/>
        </w:rPr>
      </w:pPr>
      <w:r w:rsidRPr="00CA508B">
        <w:rPr>
          <w:rFonts w:ascii="Garamond" w:hAnsi="Garamond"/>
          <w:bCs/>
          <w:sz w:val="24"/>
          <w:szCs w:val="24"/>
          <w:u w:val="single"/>
          <w:lang w:val="en"/>
        </w:rPr>
        <w:t>Permitting</w:t>
      </w:r>
    </w:p>
    <w:p w14:paraId="424555E7" w14:textId="77777777" w:rsidR="004308C6" w:rsidRDefault="004308C6" w:rsidP="00CA508B">
      <w:pPr>
        <w:spacing w:after="0"/>
        <w:rPr>
          <w:rFonts w:ascii="Garamond" w:hAnsi="Garamond"/>
          <w:bCs/>
          <w:sz w:val="24"/>
          <w:szCs w:val="24"/>
          <w:lang w:val="en"/>
        </w:rPr>
      </w:pPr>
    </w:p>
    <w:p w14:paraId="430D472D" w14:textId="3BBC4F92" w:rsidR="00CA508B" w:rsidRPr="00CA508B" w:rsidRDefault="00CA508B" w:rsidP="00CA508B">
      <w:pPr>
        <w:spacing w:after="0"/>
        <w:rPr>
          <w:rFonts w:ascii="Garamond" w:hAnsi="Garamond"/>
          <w:bCs/>
          <w:i/>
          <w:iCs/>
          <w:sz w:val="24"/>
          <w:szCs w:val="24"/>
          <w:lang w:val="en"/>
        </w:rPr>
      </w:pPr>
      <w:r w:rsidRPr="00CA508B">
        <w:rPr>
          <w:rFonts w:ascii="Garamond" w:hAnsi="Garamond"/>
          <w:bCs/>
          <w:i/>
          <w:iCs/>
          <w:sz w:val="24"/>
          <w:szCs w:val="24"/>
          <w:lang w:val="en"/>
        </w:rPr>
        <w:t>OOC, MassDEP#169-1224, Gratuity Road</w:t>
      </w:r>
    </w:p>
    <w:p w14:paraId="28519286" w14:textId="77777777" w:rsidR="004308C6" w:rsidRDefault="004308C6" w:rsidP="00CA508B">
      <w:pPr>
        <w:spacing w:after="0"/>
        <w:rPr>
          <w:rFonts w:ascii="Garamond" w:hAnsi="Garamond"/>
          <w:bCs/>
          <w:sz w:val="24"/>
          <w:szCs w:val="24"/>
          <w:lang w:val="en"/>
        </w:rPr>
      </w:pPr>
    </w:p>
    <w:p w14:paraId="63134FFD" w14:textId="77777777" w:rsidR="004308C6" w:rsidRDefault="00CA508B" w:rsidP="004308C6">
      <w:pPr>
        <w:spacing w:after="0"/>
        <w:ind w:left="720"/>
        <w:rPr>
          <w:rFonts w:ascii="Garamond" w:hAnsi="Garamond"/>
          <w:bCs/>
          <w:sz w:val="24"/>
          <w:szCs w:val="24"/>
          <w:lang w:val="en"/>
        </w:rPr>
      </w:pPr>
      <w:r w:rsidRPr="00CA508B">
        <w:rPr>
          <w:rFonts w:ascii="Garamond" w:hAnsi="Garamond"/>
          <w:bCs/>
          <w:sz w:val="24"/>
          <w:szCs w:val="24"/>
          <w:lang w:val="en"/>
        </w:rPr>
        <w:t>Upon a motion by P. Morrison, seconded by J. Smigelski, it was:</w:t>
      </w:r>
    </w:p>
    <w:p w14:paraId="7B8F0D6C" w14:textId="77777777" w:rsidR="004308C6" w:rsidRDefault="00CA508B" w:rsidP="004308C6">
      <w:pPr>
        <w:spacing w:after="0"/>
        <w:ind w:left="720"/>
        <w:rPr>
          <w:rFonts w:ascii="Garamond" w:hAnsi="Garamond"/>
          <w:bCs/>
          <w:sz w:val="24"/>
          <w:szCs w:val="24"/>
          <w:lang w:val="en"/>
        </w:rPr>
      </w:pPr>
      <w:r w:rsidRPr="00CA508B">
        <w:rPr>
          <w:rFonts w:ascii="Garamond" w:hAnsi="Garamond"/>
          <w:bCs/>
          <w:sz w:val="24"/>
          <w:szCs w:val="24"/>
          <w:lang w:val="en"/>
        </w:rPr>
        <w:t>Voted to issue the Order of Conditions for Gratuity Road, MassDEP#169-1224</w:t>
      </w:r>
    </w:p>
    <w:p w14:paraId="6F706488" w14:textId="3A02EC2F" w:rsidR="00CA508B" w:rsidRPr="004308C6" w:rsidRDefault="00CA508B" w:rsidP="004308C6">
      <w:pPr>
        <w:spacing w:after="0"/>
        <w:ind w:left="720"/>
        <w:rPr>
          <w:rFonts w:ascii="Garamond" w:hAnsi="Garamond"/>
          <w:b/>
          <w:sz w:val="24"/>
          <w:szCs w:val="24"/>
          <w:lang w:val="en"/>
        </w:rPr>
      </w:pPr>
      <w:r w:rsidRPr="00CA508B">
        <w:rPr>
          <w:rFonts w:ascii="Garamond" w:hAnsi="Garamond"/>
          <w:b/>
          <w:sz w:val="24"/>
          <w:szCs w:val="24"/>
          <w:lang w:val="en"/>
        </w:rPr>
        <w:t>The motion passed by a roll call vote. (Yes: PM, JS, OL, LH)</w:t>
      </w:r>
    </w:p>
    <w:p w14:paraId="1D2B9BF8" w14:textId="77777777" w:rsidR="004308C6" w:rsidRPr="00CA508B" w:rsidRDefault="004308C6" w:rsidP="004308C6">
      <w:pPr>
        <w:spacing w:after="0"/>
        <w:ind w:left="720"/>
        <w:rPr>
          <w:rFonts w:ascii="Garamond" w:hAnsi="Garamond"/>
          <w:bCs/>
          <w:sz w:val="24"/>
          <w:szCs w:val="24"/>
          <w:lang w:val="en"/>
        </w:rPr>
      </w:pPr>
    </w:p>
    <w:p w14:paraId="4B794D62" w14:textId="77777777" w:rsidR="004308C6" w:rsidRDefault="00CA508B" w:rsidP="004308C6">
      <w:pPr>
        <w:spacing w:after="0"/>
        <w:ind w:left="720"/>
        <w:rPr>
          <w:rFonts w:ascii="Garamond" w:hAnsi="Garamond"/>
          <w:bCs/>
          <w:sz w:val="24"/>
          <w:szCs w:val="24"/>
          <w:lang w:val="en"/>
        </w:rPr>
      </w:pPr>
      <w:r w:rsidRPr="00CA508B">
        <w:rPr>
          <w:rFonts w:ascii="Garamond" w:hAnsi="Garamond"/>
          <w:bCs/>
          <w:sz w:val="24"/>
          <w:szCs w:val="24"/>
          <w:lang w:val="en"/>
        </w:rPr>
        <w:t>Upon a motion by P. Morrison, seconded by J. Smigelski, it was</w:t>
      </w:r>
      <w:r w:rsidR="004308C6">
        <w:rPr>
          <w:rFonts w:ascii="Garamond" w:hAnsi="Garamond"/>
          <w:bCs/>
          <w:sz w:val="24"/>
          <w:szCs w:val="24"/>
          <w:lang w:val="en"/>
        </w:rPr>
        <w:t>:</w:t>
      </w:r>
    </w:p>
    <w:p w14:paraId="48DA1F8E" w14:textId="77777777" w:rsidR="004308C6" w:rsidRDefault="00CA508B" w:rsidP="004308C6">
      <w:pPr>
        <w:spacing w:after="0"/>
        <w:ind w:left="720"/>
        <w:rPr>
          <w:rFonts w:ascii="Garamond" w:hAnsi="Garamond"/>
          <w:bCs/>
          <w:sz w:val="24"/>
          <w:szCs w:val="24"/>
          <w:lang w:val="en"/>
        </w:rPr>
      </w:pPr>
      <w:r w:rsidRPr="00CA508B">
        <w:rPr>
          <w:rFonts w:ascii="Garamond" w:hAnsi="Garamond"/>
          <w:bCs/>
          <w:sz w:val="24"/>
          <w:szCs w:val="24"/>
          <w:lang w:val="en"/>
        </w:rPr>
        <w:t>Voted to issue the Orders of Conditions under the Groton Wetlands Protection Bylaw for Gratuity Road, MassDEP#169-1224.</w:t>
      </w:r>
    </w:p>
    <w:p w14:paraId="45CDB7C8" w14:textId="72F97668" w:rsidR="00CA508B" w:rsidRPr="004308C6" w:rsidRDefault="00CA508B" w:rsidP="004308C6">
      <w:pPr>
        <w:spacing w:after="0"/>
        <w:ind w:left="720"/>
        <w:rPr>
          <w:rFonts w:ascii="Garamond" w:hAnsi="Garamond"/>
          <w:b/>
          <w:sz w:val="24"/>
          <w:szCs w:val="24"/>
          <w:lang w:val="en"/>
        </w:rPr>
      </w:pPr>
      <w:r w:rsidRPr="00CA508B">
        <w:rPr>
          <w:rFonts w:ascii="Garamond" w:hAnsi="Garamond"/>
          <w:b/>
          <w:sz w:val="24"/>
          <w:szCs w:val="24"/>
          <w:lang w:val="en"/>
        </w:rPr>
        <w:t>The motion passed by a roll call vote. (Yes: OL, PM, JS, LH)</w:t>
      </w:r>
    </w:p>
    <w:p w14:paraId="67405C3B" w14:textId="77777777" w:rsidR="004308C6" w:rsidRPr="00CA508B" w:rsidRDefault="004308C6" w:rsidP="00CA508B">
      <w:pPr>
        <w:spacing w:after="0"/>
        <w:rPr>
          <w:rFonts w:ascii="Garamond" w:hAnsi="Garamond"/>
          <w:bCs/>
          <w:sz w:val="24"/>
          <w:szCs w:val="24"/>
          <w:lang w:val="en"/>
        </w:rPr>
      </w:pPr>
    </w:p>
    <w:p w14:paraId="00104F99" w14:textId="77777777" w:rsidR="00CA508B" w:rsidRPr="00CA508B" w:rsidRDefault="00CA508B" w:rsidP="00CA508B">
      <w:pPr>
        <w:spacing w:after="0"/>
        <w:rPr>
          <w:rFonts w:ascii="Garamond" w:hAnsi="Garamond"/>
          <w:bCs/>
          <w:i/>
          <w:iCs/>
          <w:sz w:val="24"/>
          <w:szCs w:val="24"/>
          <w:lang w:val="en"/>
        </w:rPr>
      </w:pPr>
      <w:r w:rsidRPr="00CA508B">
        <w:rPr>
          <w:rFonts w:ascii="Garamond" w:hAnsi="Garamond"/>
          <w:bCs/>
          <w:i/>
          <w:iCs/>
          <w:sz w:val="24"/>
          <w:szCs w:val="24"/>
          <w:lang w:val="en"/>
        </w:rPr>
        <w:t>OOC, MassDEP#169-1219, 330 Old Dunstable Road</w:t>
      </w:r>
    </w:p>
    <w:p w14:paraId="64E94A22" w14:textId="77777777" w:rsidR="004308C6" w:rsidRDefault="004308C6" w:rsidP="00CA508B">
      <w:pPr>
        <w:spacing w:after="0"/>
        <w:rPr>
          <w:rFonts w:ascii="Garamond" w:hAnsi="Garamond"/>
          <w:bCs/>
          <w:sz w:val="24"/>
          <w:szCs w:val="24"/>
          <w:lang w:val="en"/>
        </w:rPr>
      </w:pPr>
    </w:p>
    <w:p w14:paraId="5961B0B4" w14:textId="77777777" w:rsidR="004308C6" w:rsidRDefault="00CA508B" w:rsidP="004308C6">
      <w:pPr>
        <w:spacing w:after="0"/>
        <w:ind w:left="720"/>
        <w:rPr>
          <w:rFonts w:ascii="Garamond" w:hAnsi="Garamond"/>
          <w:bCs/>
          <w:sz w:val="24"/>
          <w:szCs w:val="24"/>
          <w:lang w:val="en"/>
        </w:rPr>
      </w:pPr>
      <w:r w:rsidRPr="00CA508B">
        <w:rPr>
          <w:rFonts w:ascii="Garamond" w:hAnsi="Garamond"/>
          <w:bCs/>
          <w:sz w:val="24"/>
          <w:szCs w:val="24"/>
          <w:lang w:val="en"/>
        </w:rPr>
        <w:t>Upon a motion by P. Morrison, seconded by J. Smigelski, it was:</w:t>
      </w:r>
    </w:p>
    <w:p w14:paraId="16C08595" w14:textId="77777777" w:rsidR="004308C6" w:rsidRDefault="00CA508B" w:rsidP="004308C6">
      <w:pPr>
        <w:spacing w:after="0"/>
        <w:ind w:left="720"/>
        <w:rPr>
          <w:rFonts w:ascii="Garamond" w:hAnsi="Garamond"/>
          <w:bCs/>
          <w:sz w:val="24"/>
          <w:szCs w:val="24"/>
          <w:lang w:val="en"/>
        </w:rPr>
      </w:pPr>
      <w:r w:rsidRPr="00CA508B">
        <w:rPr>
          <w:rFonts w:ascii="Garamond" w:hAnsi="Garamond"/>
          <w:bCs/>
          <w:sz w:val="24"/>
          <w:szCs w:val="24"/>
          <w:lang w:val="en"/>
        </w:rPr>
        <w:t>Voted to issue the Order of Conditions for 330 Old Dunstable Road, MassDEP#169-1219.</w:t>
      </w:r>
    </w:p>
    <w:p w14:paraId="0CCA4F31" w14:textId="72D1523C" w:rsidR="00CA508B" w:rsidRPr="004308C6" w:rsidRDefault="00CA508B" w:rsidP="004308C6">
      <w:pPr>
        <w:spacing w:after="0"/>
        <w:ind w:left="720"/>
        <w:rPr>
          <w:rFonts w:ascii="Garamond" w:hAnsi="Garamond"/>
          <w:b/>
          <w:sz w:val="24"/>
          <w:szCs w:val="24"/>
          <w:lang w:val="en"/>
        </w:rPr>
      </w:pPr>
      <w:r w:rsidRPr="00CA508B">
        <w:rPr>
          <w:rFonts w:ascii="Garamond" w:hAnsi="Garamond"/>
          <w:b/>
          <w:sz w:val="24"/>
          <w:szCs w:val="24"/>
          <w:lang w:val="en"/>
        </w:rPr>
        <w:t>The motion passed by a roll call vote. (Yes: OL, JS, PM, LH)</w:t>
      </w:r>
    </w:p>
    <w:p w14:paraId="634CC5F9" w14:textId="77777777" w:rsidR="004308C6" w:rsidRPr="00CA508B" w:rsidRDefault="004308C6" w:rsidP="004308C6">
      <w:pPr>
        <w:spacing w:after="0"/>
        <w:ind w:left="720"/>
        <w:rPr>
          <w:rFonts w:ascii="Garamond" w:hAnsi="Garamond"/>
          <w:bCs/>
          <w:sz w:val="24"/>
          <w:szCs w:val="24"/>
          <w:lang w:val="en"/>
        </w:rPr>
      </w:pPr>
    </w:p>
    <w:p w14:paraId="6384DFBC" w14:textId="77777777" w:rsidR="004308C6" w:rsidRDefault="00CA508B" w:rsidP="004308C6">
      <w:pPr>
        <w:spacing w:after="0"/>
        <w:ind w:left="720"/>
        <w:rPr>
          <w:rFonts w:ascii="Garamond" w:hAnsi="Garamond"/>
          <w:bCs/>
          <w:sz w:val="24"/>
          <w:szCs w:val="24"/>
          <w:lang w:val="en"/>
        </w:rPr>
      </w:pPr>
      <w:r w:rsidRPr="00CA508B">
        <w:rPr>
          <w:rFonts w:ascii="Garamond" w:hAnsi="Garamond"/>
          <w:bCs/>
          <w:sz w:val="24"/>
          <w:szCs w:val="24"/>
          <w:lang w:val="en"/>
        </w:rPr>
        <w:t>Upon a motion by P. Morrison, seconded by J. Smigelski, it was:</w:t>
      </w:r>
    </w:p>
    <w:p w14:paraId="524FD14B" w14:textId="77777777" w:rsidR="004308C6" w:rsidRDefault="00CA508B" w:rsidP="004308C6">
      <w:pPr>
        <w:spacing w:after="0"/>
        <w:ind w:left="720"/>
        <w:rPr>
          <w:rFonts w:ascii="Garamond" w:hAnsi="Garamond"/>
          <w:bCs/>
          <w:sz w:val="24"/>
          <w:szCs w:val="24"/>
          <w:lang w:val="en"/>
        </w:rPr>
      </w:pPr>
      <w:r w:rsidRPr="00CA508B">
        <w:rPr>
          <w:rFonts w:ascii="Garamond" w:hAnsi="Garamond"/>
          <w:bCs/>
          <w:sz w:val="24"/>
          <w:szCs w:val="24"/>
          <w:lang w:val="en"/>
        </w:rPr>
        <w:t>Voted to issue the Orders of Conditions under the Groton Wetlands Protection Bylaw for 330 Old Dunstable Road, MassDEP#169-1219.</w:t>
      </w:r>
    </w:p>
    <w:p w14:paraId="484CBD87" w14:textId="5B1D0EB9" w:rsidR="00CA508B" w:rsidRPr="004308C6" w:rsidRDefault="00CA508B" w:rsidP="004308C6">
      <w:pPr>
        <w:spacing w:after="0"/>
        <w:ind w:left="720"/>
        <w:rPr>
          <w:rFonts w:ascii="Garamond" w:hAnsi="Garamond"/>
          <w:b/>
          <w:sz w:val="24"/>
          <w:szCs w:val="24"/>
          <w:lang w:val="en"/>
        </w:rPr>
      </w:pPr>
      <w:r w:rsidRPr="00CA508B">
        <w:rPr>
          <w:rFonts w:ascii="Garamond" w:hAnsi="Garamond"/>
          <w:b/>
          <w:sz w:val="24"/>
          <w:szCs w:val="24"/>
          <w:lang w:val="en"/>
        </w:rPr>
        <w:t>The motion passed by a roll call vote. (Yes: PM, OL, JS, LH)</w:t>
      </w:r>
    </w:p>
    <w:p w14:paraId="04CABF4E" w14:textId="77777777" w:rsidR="004308C6" w:rsidRPr="00CA508B" w:rsidRDefault="004308C6" w:rsidP="00CA508B">
      <w:pPr>
        <w:spacing w:after="0"/>
        <w:rPr>
          <w:rFonts w:ascii="Garamond" w:hAnsi="Garamond"/>
          <w:bCs/>
          <w:sz w:val="24"/>
          <w:szCs w:val="24"/>
          <w:lang w:val="en"/>
        </w:rPr>
      </w:pPr>
    </w:p>
    <w:p w14:paraId="430FCA6A" w14:textId="7119BC9E" w:rsidR="00CA508B" w:rsidRPr="004308C6" w:rsidRDefault="00CA508B" w:rsidP="00CA508B">
      <w:pPr>
        <w:spacing w:after="0"/>
        <w:rPr>
          <w:rFonts w:ascii="Garamond" w:hAnsi="Garamond"/>
          <w:bCs/>
          <w:i/>
          <w:iCs/>
          <w:sz w:val="24"/>
          <w:szCs w:val="24"/>
          <w:lang w:val="en"/>
        </w:rPr>
      </w:pPr>
      <w:r w:rsidRPr="00CA508B">
        <w:rPr>
          <w:rFonts w:ascii="Garamond" w:hAnsi="Garamond"/>
          <w:bCs/>
          <w:i/>
          <w:iCs/>
          <w:sz w:val="24"/>
          <w:szCs w:val="24"/>
          <w:lang w:val="en"/>
        </w:rPr>
        <w:t>OOC, MassDEP#169-1220, Lot 2, Old Dunstable Road</w:t>
      </w:r>
    </w:p>
    <w:p w14:paraId="0365FCD4" w14:textId="77777777" w:rsidR="004308C6" w:rsidRPr="00CA508B" w:rsidRDefault="004308C6" w:rsidP="00CA508B">
      <w:pPr>
        <w:spacing w:after="0"/>
        <w:rPr>
          <w:rFonts w:ascii="Garamond" w:hAnsi="Garamond"/>
          <w:bCs/>
          <w:sz w:val="24"/>
          <w:szCs w:val="24"/>
          <w:lang w:val="en"/>
        </w:rPr>
      </w:pPr>
    </w:p>
    <w:p w14:paraId="01E49871" w14:textId="77777777" w:rsidR="004308C6" w:rsidRDefault="00CA508B" w:rsidP="004308C6">
      <w:pPr>
        <w:spacing w:after="0"/>
        <w:ind w:left="720"/>
        <w:rPr>
          <w:rFonts w:ascii="Garamond" w:hAnsi="Garamond"/>
          <w:bCs/>
          <w:sz w:val="24"/>
          <w:szCs w:val="24"/>
          <w:lang w:val="en"/>
        </w:rPr>
      </w:pPr>
      <w:r w:rsidRPr="00CA508B">
        <w:rPr>
          <w:rFonts w:ascii="Garamond" w:hAnsi="Garamond"/>
          <w:bCs/>
          <w:sz w:val="24"/>
          <w:szCs w:val="24"/>
          <w:lang w:val="en"/>
        </w:rPr>
        <w:t>Upon a motion by P. Morrison, seconded by J. Smigelski, it was:</w:t>
      </w:r>
    </w:p>
    <w:p w14:paraId="3B42DBC3" w14:textId="77777777" w:rsidR="004308C6" w:rsidRDefault="00CA508B" w:rsidP="004308C6">
      <w:pPr>
        <w:spacing w:after="0"/>
        <w:ind w:left="720"/>
        <w:rPr>
          <w:rFonts w:ascii="Garamond" w:hAnsi="Garamond"/>
          <w:bCs/>
          <w:sz w:val="24"/>
          <w:szCs w:val="24"/>
          <w:lang w:val="en"/>
        </w:rPr>
      </w:pPr>
      <w:r w:rsidRPr="00CA508B">
        <w:rPr>
          <w:rFonts w:ascii="Garamond" w:hAnsi="Garamond"/>
          <w:bCs/>
          <w:sz w:val="24"/>
          <w:szCs w:val="24"/>
          <w:lang w:val="en"/>
        </w:rPr>
        <w:t>Voted to issue the Order of Conditions for Lot 2, Old Dunstable Road, MassDEP#169-1220.</w:t>
      </w:r>
    </w:p>
    <w:p w14:paraId="4FD51B20" w14:textId="045490C7" w:rsidR="00CA508B" w:rsidRPr="00CA508B" w:rsidRDefault="00CA508B" w:rsidP="004308C6">
      <w:pPr>
        <w:spacing w:after="0"/>
        <w:ind w:left="720"/>
        <w:rPr>
          <w:rFonts w:ascii="Garamond" w:hAnsi="Garamond"/>
          <w:b/>
          <w:sz w:val="24"/>
          <w:szCs w:val="24"/>
          <w:lang w:val="en"/>
        </w:rPr>
      </w:pPr>
      <w:r w:rsidRPr="00CA508B">
        <w:rPr>
          <w:rFonts w:ascii="Garamond" w:hAnsi="Garamond"/>
          <w:b/>
          <w:sz w:val="24"/>
          <w:szCs w:val="24"/>
          <w:lang w:val="en"/>
        </w:rPr>
        <w:t>The motion passed by a roll call vote. (Yes: JS, PM, OL, LH)</w:t>
      </w:r>
    </w:p>
    <w:p w14:paraId="48517D23" w14:textId="77777777" w:rsidR="004308C6" w:rsidRDefault="004308C6" w:rsidP="004308C6">
      <w:pPr>
        <w:spacing w:after="0"/>
        <w:ind w:left="720"/>
        <w:rPr>
          <w:rFonts w:ascii="Garamond" w:hAnsi="Garamond"/>
          <w:bCs/>
          <w:sz w:val="24"/>
          <w:szCs w:val="24"/>
          <w:lang w:val="en"/>
        </w:rPr>
      </w:pPr>
    </w:p>
    <w:p w14:paraId="0B4A650E" w14:textId="401387E7" w:rsidR="004308C6" w:rsidRDefault="00CA508B" w:rsidP="004308C6">
      <w:pPr>
        <w:spacing w:after="0"/>
        <w:ind w:left="720"/>
        <w:rPr>
          <w:rFonts w:ascii="Garamond" w:hAnsi="Garamond"/>
          <w:bCs/>
          <w:sz w:val="24"/>
          <w:szCs w:val="24"/>
          <w:lang w:val="en"/>
        </w:rPr>
      </w:pPr>
      <w:r w:rsidRPr="00CA508B">
        <w:rPr>
          <w:rFonts w:ascii="Garamond" w:hAnsi="Garamond"/>
          <w:bCs/>
          <w:sz w:val="24"/>
          <w:szCs w:val="24"/>
          <w:lang w:val="en"/>
        </w:rPr>
        <w:t>Upon a motion by P. Morrison, seconded by J. Smigelski, it was:</w:t>
      </w:r>
    </w:p>
    <w:p w14:paraId="7454C216" w14:textId="77777777" w:rsidR="004308C6" w:rsidRDefault="00CA508B" w:rsidP="004308C6">
      <w:pPr>
        <w:spacing w:after="0"/>
        <w:ind w:left="720"/>
        <w:rPr>
          <w:rFonts w:ascii="Garamond" w:hAnsi="Garamond"/>
          <w:bCs/>
          <w:sz w:val="24"/>
          <w:szCs w:val="24"/>
          <w:lang w:val="en"/>
        </w:rPr>
      </w:pPr>
      <w:r w:rsidRPr="00CA508B">
        <w:rPr>
          <w:rFonts w:ascii="Garamond" w:hAnsi="Garamond"/>
          <w:bCs/>
          <w:sz w:val="24"/>
          <w:szCs w:val="24"/>
          <w:lang w:val="en"/>
        </w:rPr>
        <w:t>Voted to issue the Orders of Conditions under the Groton Wetlands Protection Bylaw for Lot 2, Old Dunstable Road, MassDEP#169-1220.</w:t>
      </w:r>
    </w:p>
    <w:p w14:paraId="3D7E7391" w14:textId="754BB467" w:rsidR="00CA508B" w:rsidRPr="00CA508B" w:rsidRDefault="00CA508B" w:rsidP="004308C6">
      <w:pPr>
        <w:spacing w:after="0"/>
        <w:ind w:left="720"/>
        <w:rPr>
          <w:rFonts w:ascii="Garamond" w:hAnsi="Garamond"/>
          <w:b/>
          <w:sz w:val="24"/>
          <w:szCs w:val="24"/>
          <w:lang w:val="en"/>
        </w:rPr>
      </w:pPr>
      <w:r w:rsidRPr="00CA508B">
        <w:rPr>
          <w:rFonts w:ascii="Garamond" w:hAnsi="Garamond"/>
          <w:b/>
          <w:sz w:val="24"/>
          <w:szCs w:val="24"/>
          <w:lang w:val="en"/>
        </w:rPr>
        <w:t>The motion passed by a roll call vote. (Yes: OL, PM, JS, LH)</w:t>
      </w:r>
    </w:p>
    <w:p w14:paraId="37244C75" w14:textId="77777777" w:rsidR="00CA508B" w:rsidRPr="00CA508B" w:rsidRDefault="00CA508B" w:rsidP="00CA508B">
      <w:pPr>
        <w:spacing w:after="0"/>
        <w:rPr>
          <w:rFonts w:ascii="Garamond" w:hAnsi="Garamond"/>
          <w:bCs/>
          <w:sz w:val="24"/>
          <w:szCs w:val="24"/>
          <w:u w:val="single"/>
          <w:lang w:val="en"/>
        </w:rPr>
      </w:pPr>
    </w:p>
    <w:p w14:paraId="0695E2A0" w14:textId="77777777" w:rsidR="00CA508B" w:rsidRPr="00CA508B" w:rsidRDefault="00CA508B" w:rsidP="00CA508B">
      <w:pPr>
        <w:spacing w:after="0"/>
        <w:rPr>
          <w:rFonts w:ascii="Garamond" w:hAnsi="Garamond"/>
          <w:bCs/>
          <w:sz w:val="24"/>
          <w:szCs w:val="24"/>
          <w:u w:val="single"/>
          <w:lang w:val="en"/>
        </w:rPr>
      </w:pPr>
    </w:p>
    <w:p w14:paraId="3F23B77E" w14:textId="77777777" w:rsidR="00CA508B" w:rsidRPr="00CA508B" w:rsidRDefault="00CA508B" w:rsidP="00CA508B">
      <w:pPr>
        <w:spacing w:after="0"/>
        <w:rPr>
          <w:rFonts w:ascii="Garamond" w:hAnsi="Garamond"/>
          <w:bCs/>
          <w:sz w:val="24"/>
          <w:szCs w:val="24"/>
          <w:u w:val="single"/>
          <w:lang w:val="en"/>
        </w:rPr>
      </w:pPr>
      <w:r w:rsidRPr="00CA508B">
        <w:rPr>
          <w:rFonts w:ascii="Garamond" w:hAnsi="Garamond"/>
          <w:bCs/>
          <w:sz w:val="24"/>
          <w:szCs w:val="24"/>
          <w:u w:val="single"/>
          <w:lang w:val="en"/>
        </w:rPr>
        <w:t>Land Management</w:t>
      </w:r>
    </w:p>
    <w:p w14:paraId="58432C6C" w14:textId="3823EAA2" w:rsidR="00CA508B" w:rsidRDefault="00CA508B" w:rsidP="00CA508B">
      <w:pPr>
        <w:spacing w:after="0"/>
        <w:rPr>
          <w:rFonts w:ascii="Garamond" w:hAnsi="Garamond"/>
          <w:bCs/>
          <w:sz w:val="24"/>
          <w:szCs w:val="24"/>
          <w:lang w:val="en"/>
        </w:rPr>
      </w:pPr>
      <w:r w:rsidRPr="00CA508B">
        <w:rPr>
          <w:rFonts w:ascii="Garamond" w:hAnsi="Garamond"/>
          <w:bCs/>
          <w:sz w:val="24"/>
          <w:szCs w:val="24"/>
          <w:lang w:val="en"/>
        </w:rPr>
        <w:lastRenderedPageBreak/>
        <w:t xml:space="preserve">N. Gualco updated that he is waiting to hear from the State regarding permission to start the Priest Hill Restoration Project. All the necessary documents have been submitted. Mike </w:t>
      </w:r>
      <w:r w:rsidR="00240604">
        <w:rPr>
          <w:rFonts w:ascii="Garamond" w:hAnsi="Garamond"/>
          <w:bCs/>
          <w:sz w:val="24"/>
          <w:szCs w:val="24"/>
          <w:lang w:val="en"/>
        </w:rPr>
        <w:t>Bar</w:t>
      </w:r>
      <w:r w:rsidRPr="00CA508B">
        <w:rPr>
          <w:rFonts w:ascii="Garamond" w:hAnsi="Garamond"/>
          <w:bCs/>
          <w:sz w:val="24"/>
          <w:szCs w:val="24"/>
          <w:lang w:val="en"/>
        </w:rPr>
        <w:t>ry is waiting for the approval to treat the Bittersweet and believes that it is still beneficial to be completed in December. O. Lathrop agreed that cutting the Bittersweet would be useful.</w:t>
      </w:r>
    </w:p>
    <w:p w14:paraId="7EF22D3E" w14:textId="77777777" w:rsidR="004308C6" w:rsidRPr="00CA508B" w:rsidRDefault="004308C6" w:rsidP="00CA508B">
      <w:pPr>
        <w:spacing w:after="0"/>
        <w:rPr>
          <w:rFonts w:ascii="Garamond" w:hAnsi="Garamond"/>
          <w:bCs/>
          <w:sz w:val="24"/>
          <w:szCs w:val="24"/>
          <w:lang w:val="en"/>
        </w:rPr>
      </w:pPr>
    </w:p>
    <w:p w14:paraId="240C084C" w14:textId="2BBE9019" w:rsidR="00CA508B" w:rsidRDefault="00CA508B" w:rsidP="00CA508B">
      <w:pPr>
        <w:spacing w:after="0"/>
        <w:rPr>
          <w:rFonts w:ascii="Garamond" w:hAnsi="Garamond"/>
          <w:bCs/>
          <w:sz w:val="24"/>
          <w:szCs w:val="24"/>
          <w:u w:val="single"/>
          <w:lang w:val="en"/>
        </w:rPr>
      </w:pPr>
      <w:r w:rsidRPr="00CA508B">
        <w:rPr>
          <w:rFonts w:ascii="Garamond" w:hAnsi="Garamond"/>
          <w:bCs/>
          <w:sz w:val="24"/>
          <w:szCs w:val="24"/>
          <w:u w:val="single"/>
          <w:lang w:val="en"/>
        </w:rPr>
        <w:t>General Discussions/Announcements</w:t>
      </w:r>
    </w:p>
    <w:p w14:paraId="48AACA33" w14:textId="77777777" w:rsidR="004308C6" w:rsidRPr="00CA508B" w:rsidRDefault="004308C6" w:rsidP="00CA508B">
      <w:pPr>
        <w:spacing w:after="0"/>
        <w:rPr>
          <w:rFonts w:ascii="Garamond" w:hAnsi="Garamond"/>
          <w:bCs/>
          <w:sz w:val="24"/>
          <w:szCs w:val="24"/>
          <w:u w:val="single"/>
          <w:lang w:val="en"/>
        </w:rPr>
      </w:pPr>
    </w:p>
    <w:p w14:paraId="7CA71603" w14:textId="5B1BEC6E" w:rsidR="00CA508B" w:rsidRPr="004308C6" w:rsidRDefault="00CA508B" w:rsidP="00CA508B">
      <w:pPr>
        <w:spacing w:after="0"/>
        <w:rPr>
          <w:rFonts w:ascii="Garamond" w:hAnsi="Garamond"/>
          <w:bCs/>
          <w:i/>
          <w:iCs/>
          <w:sz w:val="24"/>
          <w:szCs w:val="24"/>
          <w:lang w:val="en"/>
        </w:rPr>
      </w:pPr>
      <w:r w:rsidRPr="00CA508B">
        <w:rPr>
          <w:rFonts w:ascii="Garamond" w:hAnsi="Garamond"/>
          <w:bCs/>
          <w:i/>
          <w:iCs/>
          <w:sz w:val="24"/>
          <w:szCs w:val="24"/>
          <w:lang w:val="en"/>
        </w:rPr>
        <w:t>December 28, 2021 Conservation Commission meeting</w:t>
      </w:r>
    </w:p>
    <w:p w14:paraId="594A12FF" w14:textId="77777777" w:rsidR="004308C6" w:rsidRPr="00CA508B" w:rsidRDefault="004308C6" w:rsidP="00CA508B">
      <w:pPr>
        <w:spacing w:after="0"/>
        <w:rPr>
          <w:rFonts w:ascii="Garamond" w:hAnsi="Garamond"/>
          <w:bCs/>
          <w:i/>
          <w:iCs/>
          <w:sz w:val="24"/>
          <w:szCs w:val="24"/>
          <w:lang w:val="en"/>
        </w:rPr>
      </w:pPr>
    </w:p>
    <w:p w14:paraId="31045917" w14:textId="09C7B514" w:rsidR="00CA508B" w:rsidRDefault="00CA508B" w:rsidP="00CA508B">
      <w:pPr>
        <w:spacing w:after="0"/>
        <w:rPr>
          <w:rFonts w:ascii="Garamond" w:hAnsi="Garamond"/>
          <w:bCs/>
          <w:sz w:val="24"/>
          <w:szCs w:val="24"/>
          <w:lang w:val="en"/>
        </w:rPr>
      </w:pPr>
      <w:r w:rsidRPr="00CA508B">
        <w:rPr>
          <w:rFonts w:ascii="Garamond" w:hAnsi="Garamond"/>
          <w:bCs/>
          <w:sz w:val="24"/>
          <w:szCs w:val="24"/>
          <w:lang w:val="en"/>
        </w:rPr>
        <w:t xml:space="preserve">N. Gualco stated that there would be no site walks conducted prior to the next meeting due to Christmas falling on that Saturday and as of right now there are no new items on the agenda requiring a site walk. </w:t>
      </w:r>
    </w:p>
    <w:p w14:paraId="4D7A7E15" w14:textId="77777777" w:rsidR="004308C6" w:rsidRPr="00CA508B" w:rsidRDefault="004308C6" w:rsidP="00CA508B">
      <w:pPr>
        <w:spacing w:after="0"/>
        <w:rPr>
          <w:rFonts w:ascii="Garamond" w:hAnsi="Garamond"/>
          <w:bCs/>
          <w:sz w:val="24"/>
          <w:szCs w:val="24"/>
          <w:lang w:val="en"/>
        </w:rPr>
      </w:pPr>
    </w:p>
    <w:p w14:paraId="0EDAA5B2" w14:textId="77777777" w:rsidR="00CA508B" w:rsidRPr="00CA508B" w:rsidRDefault="00CA508B" w:rsidP="00CA508B">
      <w:pPr>
        <w:spacing w:after="0"/>
        <w:rPr>
          <w:rFonts w:ascii="Garamond" w:hAnsi="Garamond"/>
          <w:bCs/>
          <w:i/>
          <w:iCs/>
          <w:sz w:val="24"/>
          <w:szCs w:val="24"/>
          <w:lang w:val="en"/>
        </w:rPr>
      </w:pPr>
      <w:r w:rsidRPr="00CA508B">
        <w:rPr>
          <w:rFonts w:ascii="Garamond" w:hAnsi="Garamond"/>
          <w:bCs/>
          <w:i/>
          <w:iCs/>
          <w:sz w:val="24"/>
          <w:szCs w:val="24"/>
          <w:lang w:val="en"/>
        </w:rPr>
        <w:t>Superseding OOC Affirmation, “Village at Shepley Hill”, MassDEP#169-1214</w:t>
      </w:r>
    </w:p>
    <w:p w14:paraId="1523C7F8" w14:textId="77777777" w:rsidR="004308C6" w:rsidRDefault="004308C6" w:rsidP="00CA508B">
      <w:pPr>
        <w:spacing w:after="0"/>
        <w:rPr>
          <w:rFonts w:ascii="Garamond" w:hAnsi="Garamond"/>
          <w:bCs/>
          <w:sz w:val="24"/>
          <w:szCs w:val="24"/>
          <w:lang w:val="en"/>
        </w:rPr>
      </w:pPr>
    </w:p>
    <w:p w14:paraId="75134513" w14:textId="18BB2A5F" w:rsidR="00CA508B" w:rsidRDefault="00CA508B" w:rsidP="00CA508B">
      <w:pPr>
        <w:spacing w:after="0"/>
        <w:rPr>
          <w:rFonts w:ascii="Garamond" w:hAnsi="Garamond"/>
          <w:bCs/>
          <w:sz w:val="24"/>
          <w:szCs w:val="24"/>
          <w:lang w:val="en"/>
        </w:rPr>
      </w:pPr>
      <w:r w:rsidRPr="00CA508B">
        <w:rPr>
          <w:rFonts w:ascii="Garamond" w:hAnsi="Garamond"/>
          <w:bCs/>
          <w:sz w:val="24"/>
          <w:szCs w:val="24"/>
          <w:lang w:val="en"/>
        </w:rPr>
        <w:t xml:space="preserve">N. Gualco updated that the State affirmed the OOC and the Commission's interpretation of the limited project. It was well documented. N. Gualco stated that he has been in touch with the developer and they are ready to commence the project. </w:t>
      </w:r>
    </w:p>
    <w:p w14:paraId="5F55379B" w14:textId="77777777" w:rsidR="004308C6" w:rsidRPr="00CA508B" w:rsidRDefault="004308C6" w:rsidP="00CA508B">
      <w:pPr>
        <w:spacing w:after="0"/>
        <w:rPr>
          <w:rFonts w:ascii="Garamond" w:hAnsi="Garamond"/>
          <w:bCs/>
          <w:sz w:val="24"/>
          <w:szCs w:val="24"/>
          <w:lang w:val="en"/>
        </w:rPr>
      </w:pPr>
    </w:p>
    <w:p w14:paraId="7F4DD891" w14:textId="77777777" w:rsidR="00CA508B" w:rsidRPr="00CA508B" w:rsidRDefault="00CA508B" w:rsidP="00CA508B">
      <w:pPr>
        <w:spacing w:after="0"/>
        <w:rPr>
          <w:rFonts w:ascii="Garamond" w:hAnsi="Garamond"/>
          <w:bCs/>
          <w:sz w:val="24"/>
          <w:szCs w:val="24"/>
          <w:u w:val="single"/>
          <w:lang w:val="en"/>
        </w:rPr>
      </w:pPr>
      <w:r w:rsidRPr="00CA508B">
        <w:rPr>
          <w:rFonts w:ascii="Garamond" w:hAnsi="Garamond"/>
          <w:bCs/>
          <w:sz w:val="24"/>
          <w:szCs w:val="24"/>
          <w:u w:val="single"/>
          <w:lang w:val="en"/>
        </w:rPr>
        <w:t>Committee Updates</w:t>
      </w:r>
    </w:p>
    <w:p w14:paraId="21049B52" w14:textId="77777777" w:rsidR="004308C6" w:rsidRDefault="004308C6" w:rsidP="00CA508B">
      <w:pPr>
        <w:spacing w:after="0"/>
        <w:rPr>
          <w:rFonts w:ascii="Garamond" w:hAnsi="Garamond"/>
          <w:bCs/>
          <w:sz w:val="24"/>
          <w:szCs w:val="24"/>
          <w:lang w:val="en"/>
        </w:rPr>
      </w:pPr>
    </w:p>
    <w:p w14:paraId="687A3DD1" w14:textId="63431EE1" w:rsidR="00CA508B" w:rsidRPr="00CA508B" w:rsidRDefault="00CA508B" w:rsidP="00CA508B">
      <w:pPr>
        <w:spacing w:after="0"/>
        <w:rPr>
          <w:rFonts w:ascii="Garamond" w:hAnsi="Garamond"/>
          <w:bCs/>
          <w:sz w:val="24"/>
          <w:szCs w:val="24"/>
          <w:lang w:val="en"/>
        </w:rPr>
      </w:pPr>
      <w:r w:rsidRPr="00CA508B">
        <w:rPr>
          <w:rFonts w:ascii="Garamond" w:hAnsi="Garamond"/>
          <w:bCs/>
          <w:sz w:val="24"/>
          <w:szCs w:val="24"/>
          <w:lang w:val="en"/>
        </w:rPr>
        <w:t>None</w:t>
      </w:r>
    </w:p>
    <w:p w14:paraId="233E01ED" w14:textId="77777777" w:rsidR="004308C6" w:rsidRDefault="004308C6" w:rsidP="00CA508B">
      <w:pPr>
        <w:spacing w:after="0"/>
        <w:rPr>
          <w:rFonts w:ascii="Garamond" w:hAnsi="Garamond"/>
          <w:bCs/>
          <w:sz w:val="24"/>
          <w:szCs w:val="24"/>
          <w:u w:val="single"/>
          <w:lang w:val="en"/>
        </w:rPr>
      </w:pPr>
    </w:p>
    <w:p w14:paraId="34A2609B" w14:textId="48C75CC0" w:rsidR="00CA508B" w:rsidRPr="00CA508B" w:rsidRDefault="00CA508B" w:rsidP="00CA508B">
      <w:pPr>
        <w:spacing w:after="0"/>
        <w:rPr>
          <w:rFonts w:ascii="Garamond" w:hAnsi="Garamond"/>
          <w:bCs/>
          <w:sz w:val="24"/>
          <w:szCs w:val="24"/>
          <w:u w:val="single"/>
          <w:lang w:val="en"/>
        </w:rPr>
      </w:pPr>
      <w:r w:rsidRPr="00CA508B">
        <w:rPr>
          <w:rFonts w:ascii="Garamond" w:hAnsi="Garamond"/>
          <w:bCs/>
          <w:sz w:val="24"/>
          <w:szCs w:val="24"/>
          <w:u w:val="single"/>
          <w:lang w:val="en"/>
        </w:rPr>
        <w:t>Approve Meeting Minutes</w:t>
      </w:r>
    </w:p>
    <w:p w14:paraId="5747C589" w14:textId="77777777" w:rsidR="004308C6" w:rsidRDefault="004308C6" w:rsidP="00CA508B">
      <w:pPr>
        <w:spacing w:after="0"/>
        <w:rPr>
          <w:rFonts w:ascii="Garamond" w:hAnsi="Garamond"/>
          <w:bCs/>
          <w:sz w:val="24"/>
          <w:szCs w:val="24"/>
          <w:lang w:val="en"/>
        </w:rPr>
      </w:pPr>
    </w:p>
    <w:p w14:paraId="7065B4C3" w14:textId="77777777" w:rsidR="004308C6" w:rsidRDefault="00CA508B" w:rsidP="004308C6">
      <w:pPr>
        <w:spacing w:after="0"/>
        <w:ind w:left="720"/>
        <w:rPr>
          <w:rFonts w:ascii="Garamond" w:hAnsi="Garamond"/>
          <w:bCs/>
          <w:sz w:val="24"/>
          <w:szCs w:val="24"/>
          <w:lang w:val="en"/>
        </w:rPr>
      </w:pPr>
      <w:r w:rsidRPr="00CA508B">
        <w:rPr>
          <w:rFonts w:ascii="Garamond" w:hAnsi="Garamond"/>
          <w:bCs/>
          <w:sz w:val="24"/>
          <w:szCs w:val="24"/>
          <w:lang w:val="en"/>
        </w:rPr>
        <w:t>Upon a motion by O. Lathrop, seconded by P. Morrison, it was:</w:t>
      </w:r>
    </w:p>
    <w:p w14:paraId="38096F57" w14:textId="77777777" w:rsidR="004308C6" w:rsidRDefault="00CA508B" w:rsidP="004308C6">
      <w:pPr>
        <w:spacing w:after="0"/>
        <w:ind w:left="720"/>
        <w:rPr>
          <w:rFonts w:ascii="Garamond" w:hAnsi="Garamond"/>
          <w:bCs/>
          <w:sz w:val="24"/>
          <w:szCs w:val="24"/>
          <w:lang w:val="en"/>
        </w:rPr>
      </w:pPr>
      <w:r w:rsidRPr="00CA508B">
        <w:rPr>
          <w:rFonts w:ascii="Garamond" w:hAnsi="Garamond"/>
          <w:bCs/>
          <w:sz w:val="24"/>
          <w:szCs w:val="24"/>
          <w:lang w:val="en"/>
        </w:rPr>
        <w:t>Voted to approve the meeting minutes for November 27, 2021 as edited.</w:t>
      </w:r>
    </w:p>
    <w:p w14:paraId="5460E071" w14:textId="7D7CCE76" w:rsidR="00CA508B" w:rsidRPr="00CA508B" w:rsidRDefault="00CA508B" w:rsidP="004308C6">
      <w:pPr>
        <w:spacing w:after="0"/>
        <w:ind w:left="720"/>
        <w:rPr>
          <w:rFonts w:ascii="Garamond" w:hAnsi="Garamond"/>
          <w:b/>
          <w:sz w:val="24"/>
          <w:szCs w:val="24"/>
          <w:u w:val="single"/>
          <w:lang w:val="en"/>
        </w:rPr>
      </w:pPr>
      <w:r w:rsidRPr="00CA508B">
        <w:rPr>
          <w:rFonts w:ascii="Garamond" w:hAnsi="Garamond"/>
          <w:b/>
          <w:sz w:val="24"/>
          <w:szCs w:val="24"/>
          <w:lang w:val="en"/>
        </w:rPr>
        <w:t>The motion passed by a roll call vote. (Yes: PM, JS, OL, LH)</w:t>
      </w:r>
    </w:p>
    <w:p w14:paraId="6BF8FF5F" w14:textId="77777777" w:rsidR="004308C6" w:rsidRDefault="004308C6" w:rsidP="00CA508B">
      <w:pPr>
        <w:spacing w:after="0"/>
        <w:rPr>
          <w:rFonts w:ascii="Garamond" w:hAnsi="Garamond"/>
          <w:bCs/>
          <w:sz w:val="24"/>
          <w:szCs w:val="24"/>
          <w:u w:val="single"/>
          <w:lang w:val="en"/>
        </w:rPr>
      </w:pPr>
    </w:p>
    <w:p w14:paraId="238F297E" w14:textId="77720364" w:rsidR="00CA508B" w:rsidRPr="00CA508B" w:rsidRDefault="00CA508B" w:rsidP="00CA508B">
      <w:pPr>
        <w:spacing w:after="0"/>
        <w:rPr>
          <w:rFonts w:ascii="Garamond" w:hAnsi="Garamond"/>
          <w:bCs/>
          <w:sz w:val="24"/>
          <w:szCs w:val="24"/>
          <w:u w:val="single"/>
          <w:lang w:val="en"/>
        </w:rPr>
      </w:pPr>
      <w:r w:rsidRPr="00CA508B">
        <w:rPr>
          <w:rFonts w:ascii="Garamond" w:hAnsi="Garamond"/>
          <w:bCs/>
          <w:sz w:val="24"/>
          <w:szCs w:val="24"/>
          <w:u w:val="single"/>
          <w:lang w:val="en"/>
        </w:rPr>
        <w:t>Invoices</w:t>
      </w:r>
    </w:p>
    <w:p w14:paraId="4887A01F" w14:textId="77777777" w:rsidR="004308C6" w:rsidRDefault="004308C6" w:rsidP="004308C6">
      <w:pPr>
        <w:spacing w:after="0"/>
        <w:ind w:left="720"/>
        <w:rPr>
          <w:rFonts w:ascii="Garamond" w:hAnsi="Garamond"/>
          <w:bCs/>
          <w:sz w:val="24"/>
          <w:szCs w:val="24"/>
          <w:lang w:val="en"/>
        </w:rPr>
      </w:pPr>
    </w:p>
    <w:p w14:paraId="42EA6B2C" w14:textId="4578DB73" w:rsidR="004308C6" w:rsidRDefault="00CA508B" w:rsidP="004308C6">
      <w:pPr>
        <w:spacing w:after="0"/>
        <w:ind w:left="720"/>
        <w:rPr>
          <w:rFonts w:ascii="Garamond" w:hAnsi="Garamond"/>
          <w:bCs/>
          <w:sz w:val="24"/>
          <w:szCs w:val="24"/>
          <w:lang w:val="en"/>
        </w:rPr>
      </w:pPr>
      <w:r w:rsidRPr="00CA508B">
        <w:rPr>
          <w:rFonts w:ascii="Garamond" w:hAnsi="Garamond"/>
          <w:bCs/>
          <w:sz w:val="24"/>
          <w:szCs w:val="24"/>
          <w:lang w:val="en"/>
        </w:rPr>
        <w:t>Upon a motion by P. Morrison, seconded by J. Smigelski, it was:</w:t>
      </w:r>
    </w:p>
    <w:p w14:paraId="112C7516" w14:textId="77777777" w:rsidR="004308C6" w:rsidRDefault="00CA508B" w:rsidP="004308C6">
      <w:pPr>
        <w:spacing w:after="0"/>
        <w:ind w:left="720"/>
        <w:rPr>
          <w:rFonts w:ascii="Garamond" w:hAnsi="Garamond"/>
          <w:bCs/>
          <w:sz w:val="24"/>
          <w:szCs w:val="24"/>
          <w:lang w:val="en"/>
        </w:rPr>
      </w:pPr>
      <w:r w:rsidRPr="00CA508B">
        <w:rPr>
          <w:rFonts w:ascii="Garamond" w:hAnsi="Garamond"/>
          <w:bCs/>
          <w:sz w:val="24"/>
          <w:szCs w:val="24"/>
          <w:lang w:val="en"/>
        </w:rPr>
        <w:t>Voted to approve and pay the invoice from the Groton Herald in the amount of $59.40</w:t>
      </w:r>
    </w:p>
    <w:p w14:paraId="46378377" w14:textId="719498E4" w:rsidR="00CA508B" w:rsidRPr="004308C6" w:rsidRDefault="00CA508B" w:rsidP="004308C6">
      <w:pPr>
        <w:spacing w:after="0"/>
        <w:ind w:left="720"/>
        <w:rPr>
          <w:rFonts w:ascii="Garamond" w:hAnsi="Garamond"/>
          <w:b/>
          <w:sz w:val="24"/>
          <w:szCs w:val="24"/>
          <w:lang w:val="en"/>
        </w:rPr>
      </w:pPr>
      <w:r w:rsidRPr="00CA508B">
        <w:rPr>
          <w:rFonts w:ascii="Garamond" w:hAnsi="Garamond"/>
          <w:b/>
          <w:sz w:val="24"/>
          <w:szCs w:val="24"/>
          <w:lang w:val="en"/>
        </w:rPr>
        <w:t>The motion passed by a roll call vote. (Yes: OL, JS, PM, LH)</w:t>
      </w:r>
    </w:p>
    <w:p w14:paraId="6CBA631A" w14:textId="77777777" w:rsidR="004308C6" w:rsidRPr="00CA508B" w:rsidRDefault="004308C6" w:rsidP="00CA508B">
      <w:pPr>
        <w:spacing w:after="0"/>
        <w:rPr>
          <w:rFonts w:ascii="Garamond" w:hAnsi="Garamond"/>
          <w:bCs/>
          <w:sz w:val="24"/>
          <w:szCs w:val="24"/>
          <w:lang w:val="en"/>
        </w:rPr>
      </w:pPr>
    </w:p>
    <w:p w14:paraId="5ABB4B03" w14:textId="77777777" w:rsidR="00CA508B" w:rsidRPr="00CA508B" w:rsidRDefault="00CA508B" w:rsidP="00CA508B">
      <w:pPr>
        <w:spacing w:after="0"/>
        <w:rPr>
          <w:rFonts w:ascii="Garamond" w:hAnsi="Garamond"/>
          <w:b/>
          <w:sz w:val="24"/>
          <w:szCs w:val="24"/>
          <w:lang w:val="en"/>
        </w:rPr>
      </w:pPr>
      <w:r w:rsidRPr="00CA508B">
        <w:rPr>
          <w:rFonts w:ascii="Garamond" w:hAnsi="Garamond"/>
          <w:b/>
          <w:sz w:val="24"/>
          <w:szCs w:val="24"/>
          <w:lang w:val="en"/>
        </w:rPr>
        <w:t>3. Open Session for topics not reasonably anticipated 48 hours in advance of meeting*</w:t>
      </w:r>
    </w:p>
    <w:p w14:paraId="5E39A9AD" w14:textId="16169AD5" w:rsidR="00CA508B" w:rsidRDefault="00CA508B" w:rsidP="00CA508B">
      <w:pPr>
        <w:spacing w:after="0"/>
        <w:rPr>
          <w:rFonts w:ascii="Garamond" w:hAnsi="Garamond"/>
          <w:bCs/>
          <w:sz w:val="24"/>
          <w:szCs w:val="24"/>
          <w:lang w:val="en"/>
        </w:rPr>
      </w:pPr>
    </w:p>
    <w:p w14:paraId="7C3EA17C" w14:textId="2E30E8FB" w:rsidR="004308C6" w:rsidRDefault="004308C6" w:rsidP="00CA508B">
      <w:pPr>
        <w:spacing w:after="0"/>
        <w:rPr>
          <w:rFonts w:ascii="Garamond" w:hAnsi="Garamond"/>
          <w:bCs/>
          <w:sz w:val="24"/>
          <w:szCs w:val="24"/>
          <w:lang w:val="en"/>
        </w:rPr>
      </w:pPr>
      <w:r>
        <w:rPr>
          <w:rFonts w:ascii="Garamond" w:hAnsi="Garamond"/>
          <w:bCs/>
          <w:sz w:val="24"/>
          <w:szCs w:val="24"/>
          <w:lang w:val="en"/>
        </w:rPr>
        <w:t>None</w:t>
      </w:r>
    </w:p>
    <w:p w14:paraId="2566BFEC" w14:textId="77777777" w:rsidR="004308C6" w:rsidRPr="00CA508B" w:rsidRDefault="004308C6" w:rsidP="00CA508B">
      <w:pPr>
        <w:spacing w:after="0"/>
        <w:rPr>
          <w:rFonts w:ascii="Garamond" w:hAnsi="Garamond"/>
          <w:bCs/>
          <w:sz w:val="24"/>
          <w:szCs w:val="24"/>
          <w:lang w:val="en"/>
        </w:rPr>
      </w:pPr>
    </w:p>
    <w:p w14:paraId="652F27CA" w14:textId="77777777" w:rsidR="00CA508B" w:rsidRPr="00CA508B" w:rsidRDefault="00CA508B" w:rsidP="00CA508B">
      <w:pPr>
        <w:spacing w:after="0"/>
        <w:rPr>
          <w:rFonts w:ascii="Garamond" w:hAnsi="Garamond"/>
          <w:b/>
          <w:sz w:val="24"/>
          <w:szCs w:val="24"/>
          <w:lang w:val="en"/>
        </w:rPr>
      </w:pPr>
      <w:r w:rsidRPr="00CA508B">
        <w:rPr>
          <w:rFonts w:ascii="Garamond" w:hAnsi="Garamond"/>
          <w:b/>
          <w:sz w:val="24"/>
          <w:szCs w:val="24"/>
          <w:u w:val="single"/>
          <w:lang w:val="en"/>
        </w:rPr>
        <w:lastRenderedPageBreak/>
        <w:t>4. Executive Session</w:t>
      </w:r>
      <w:r w:rsidRPr="00CA508B">
        <w:rPr>
          <w:rFonts w:ascii="Garamond" w:hAnsi="Garamond"/>
          <w:b/>
          <w:sz w:val="24"/>
          <w:szCs w:val="24"/>
          <w:lang w:val="en"/>
        </w:rPr>
        <w:t xml:space="preserve"> pursuant to MGL Ch. 30A, Sec. 21(6): * “To consider the purchase, exchange, lease, or value of real estate, if the chair declares that an open meeting may have a detrimental effect on the negotiating position of the public body.”</w:t>
      </w:r>
    </w:p>
    <w:p w14:paraId="5D4EED45" w14:textId="77777777" w:rsidR="004308C6" w:rsidRDefault="004308C6" w:rsidP="00CA508B">
      <w:pPr>
        <w:spacing w:after="0"/>
        <w:rPr>
          <w:rFonts w:ascii="Garamond" w:hAnsi="Garamond"/>
          <w:bCs/>
          <w:sz w:val="24"/>
          <w:szCs w:val="24"/>
          <w:lang w:val="en"/>
        </w:rPr>
      </w:pPr>
    </w:p>
    <w:p w14:paraId="5D165755" w14:textId="71DD994C" w:rsidR="00CA508B" w:rsidRPr="00CA508B" w:rsidRDefault="00CA508B" w:rsidP="00CA508B">
      <w:pPr>
        <w:spacing w:after="0"/>
        <w:rPr>
          <w:rFonts w:ascii="Garamond" w:hAnsi="Garamond"/>
          <w:bCs/>
          <w:sz w:val="24"/>
          <w:szCs w:val="24"/>
          <w:lang w:val="en"/>
        </w:rPr>
      </w:pPr>
      <w:r w:rsidRPr="00CA508B">
        <w:rPr>
          <w:rFonts w:ascii="Garamond" w:hAnsi="Garamond"/>
          <w:bCs/>
          <w:sz w:val="24"/>
          <w:szCs w:val="24"/>
          <w:lang w:val="en"/>
        </w:rPr>
        <w:t>Larry Hurley, Chairmen, declared that there was business that required the Commission to move to executive session.</w:t>
      </w:r>
    </w:p>
    <w:p w14:paraId="3D2147BF" w14:textId="77777777" w:rsidR="00CA508B" w:rsidRPr="00CA508B" w:rsidRDefault="00CA508B" w:rsidP="00CA508B">
      <w:pPr>
        <w:spacing w:after="0"/>
        <w:rPr>
          <w:rFonts w:ascii="Garamond" w:hAnsi="Garamond"/>
          <w:bCs/>
          <w:sz w:val="24"/>
          <w:szCs w:val="24"/>
          <w:lang w:val="en"/>
        </w:rPr>
      </w:pPr>
    </w:p>
    <w:p w14:paraId="2BBF0A33" w14:textId="77777777" w:rsidR="00CA508B" w:rsidRPr="00CA508B" w:rsidRDefault="00CA508B" w:rsidP="00CA508B">
      <w:pPr>
        <w:spacing w:after="0"/>
        <w:rPr>
          <w:rFonts w:ascii="Garamond" w:hAnsi="Garamond"/>
          <w:b/>
          <w:sz w:val="24"/>
          <w:szCs w:val="24"/>
          <w:lang w:val="en"/>
        </w:rPr>
      </w:pPr>
      <w:r w:rsidRPr="00CA508B">
        <w:rPr>
          <w:rFonts w:ascii="Garamond" w:hAnsi="Garamond"/>
          <w:b/>
          <w:sz w:val="24"/>
          <w:szCs w:val="24"/>
          <w:lang w:val="en"/>
        </w:rPr>
        <w:t>5. Adjournment</w:t>
      </w:r>
    </w:p>
    <w:p w14:paraId="552BB025" w14:textId="77777777" w:rsidR="009C17B9" w:rsidRDefault="009C17B9" w:rsidP="00CA508B">
      <w:pPr>
        <w:spacing w:after="0"/>
        <w:rPr>
          <w:rFonts w:ascii="Garamond" w:hAnsi="Garamond"/>
          <w:bCs/>
          <w:sz w:val="24"/>
          <w:szCs w:val="24"/>
          <w:lang w:val="en"/>
        </w:rPr>
      </w:pPr>
    </w:p>
    <w:p w14:paraId="0097CA7D" w14:textId="2B21BC66" w:rsidR="009C17B9" w:rsidRDefault="009C17B9" w:rsidP="009C17B9">
      <w:pPr>
        <w:spacing w:after="0"/>
        <w:ind w:left="720"/>
        <w:rPr>
          <w:rFonts w:ascii="Garamond" w:hAnsi="Garamond"/>
          <w:bCs/>
          <w:sz w:val="24"/>
          <w:szCs w:val="24"/>
          <w:lang w:val="en"/>
        </w:rPr>
      </w:pPr>
      <w:r>
        <w:rPr>
          <w:rFonts w:ascii="Garamond" w:hAnsi="Garamond"/>
          <w:bCs/>
          <w:sz w:val="24"/>
          <w:szCs w:val="24"/>
          <w:lang w:val="en"/>
        </w:rPr>
        <w:t xml:space="preserve">At 7:57 PM - </w:t>
      </w:r>
      <w:r w:rsidR="00CA508B" w:rsidRPr="00CA508B">
        <w:rPr>
          <w:rFonts w:ascii="Garamond" w:hAnsi="Garamond"/>
          <w:bCs/>
          <w:sz w:val="24"/>
          <w:szCs w:val="24"/>
          <w:lang w:val="en"/>
        </w:rPr>
        <w:t>Upon a motion by O. Lathrop, seconded by P. Morrison, it was:</w:t>
      </w:r>
    </w:p>
    <w:p w14:paraId="5BB0DD2C" w14:textId="77777777" w:rsidR="009C17B9" w:rsidRDefault="00CA508B" w:rsidP="009C17B9">
      <w:pPr>
        <w:spacing w:after="0"/>
        <w:ind w:left="720"/>
        <w:rPr>
          <w:rFonts w:ascii="Garamond" w:hAnsi="Garamond"/>
          <w:bCs/>
          <w:sz w:val="24"/>
          <w:szCs w:val="24"/>
          <w:lang w:val="en"/>
        </w:rPr>
      </w:pPr>
      <w:r w:rsidRPr="00CA508B">
        <w:rPr>
          <w:rFonts w:ascii="Garamond" w:hAnsi="Garamond"/>
          <w:bCs/>
          <w:sz w:val="24"/>
          <w:szCs w:val="24"/>
          <w:lang w:val="en"/>
        </w:rPr>
        <w:t>Voted to move to Executive Session and not to return to the open session for the purpose of considering the purchase, exchange, lease, or value of real estate, as the chair had declared that an open meeting may have a detrimental effect on the negotiating position of the Commission</w:t>
      </w:r>
      <w:r w:rsidR="009C17B9">
        <w:rPr>
          <w:rFonts w:ascii="Garamond" w:hAnsi="Garamond"/>
          <w:bCs/>
          <w:sz w:val="24"/>
          <w:szCs w:val="24"/>
          <w:lang w:val="en"/>
        </w:rPr>
        <w:t>.</w:t>
      </w:r>
    </w:p>
    <w:p w14:paraId="53264467" w14:textId="4BD8EAB4" w:rsidR="00CA508B" w:rsidRPr="00CA508B" w:rsidRDefault="00CA508B" w:rsidP="009C17B9">
      <w:pPr>
        <w:spacing w:after="0"/>
        <w:ind w:left="720"/>
        <w:rPr>
          <w:rFonts w:ascii="Garamond" w:hAnsi="Garamond"/>
          <w:b/>
          <w:sz w:val="24"/>
          <w:szCs w:val="24"/>
          <w:lang w:val="en"/>
        </w:rPr>
      </w:pPr>
      <w:r w:rsidRPr="00CA508B">
        <w:rPr>
          <w:rFonts w:ascii="Garamond" w:hAnsi="Garamond"/>
          <w:b/>
          <w:sz w:val="24"/>
          <w:szCs w:val="24"/>
          <w:lang w:val="en"/>
        </w:rPr>
        <w:t xml:space="preserve">The motion passed by a roll call vote (Yes: PM, JS, OL, LH) </w:t>
      </w:r>
    </w:p>
    <w:p w14:paraId="611053FC" w14:textId="77777777" w:rsidR="006F5E58" w:rsidRPr="00E93DD2" w:rsidRDefault="006F5E58" w:rsidP="00976601">
      <w:pPr>
        <w:spacing w:after="0"/>
        <w:rPr>
          <w:rFonts w:ascii="Garamond" w:hAnsi="Garamond"/>
          <w:sz w:val="24"/>
          <w:szCs w:val="24"/>
        </w:rPr>
      </w:pPr>
    </w:p>
    <w:p w14:paraId="437C7075" w14:textId="00A2BB3C" w:rsidR="006F5E58" w:rsidRDefault="006F5E58" w:rsidP="00976601">
      <w:pPr>
        <w:spacing w:after="0"/>
        <w:rPr>
          <w:rFonts w:ascii="Garamond" w:hAnsi="Garamond"/>
          <w:sz w:val="24"/>
          <w:szCs w:val="24"/>
        </w:rPr>
      </w:pPr>
    </w:p>
    <w:p w14:paraId="7DF5951B" w14:textId="5166225F" w:rsidR="004E40D4" w:rsidRDefault="004E40D4" w:rsidP="00976601">
      <w:pPr>
        <w:spacing w:after="0"/>
        <w:rPr>
          <w:rFonts w:ascii="Garamond" w:hAnsi="Garamond"/>
          <w:sz w:val="24"/>
          <w:szCs w:val="24"/>
        </w:rPr>
      </w:pPr>
    </w:p>
    <w:p w14:paraId="56417BBD" w14:textId="77777777" w:rsidR="004E40D4" w:rsidRPr="00E93DD2" w:rsidRDefault="004E40D4" w:rsidP="00976601">
      <w:pPr>
        <w:spacing w:after="0"/>
        <w:rPr>
          <w:rFonts w:ascii="Garamond" w:hAnsi="Garamond"/>
          <w:sz w:val="24"/>
          <w:szCs w:val="24"/>
        </w:rPr>
      </w:pPr>
    </w:p>
    <w:p w14:paraId="3A92044D" w14:textId="419B4C6D" w:rsidR="00B95652" w:rsidRPr="00E93DD2" w:rsidRDefault="00B95652" w:rsidP="00976601">
      <w:pPr>
        <w:spacing w:after="0"/>
        <w:jc w:val="right"/>
        <w:rPr>
          <w:rFonts w:ascii="Garamond" w:hAnsi="Garamond"/>
          <w:b/>
          <w:bCs/>
          <w:sz w:val="28"/>
          <w:szCs w:val="28"/>
        </w:rPr>
      </w:pPr>
      <w:r w:rsidRPr="00E93DD2">
        <w:rPr>
          <w:rFonts w:ascii="Garamond" w:hAnsi="Garamond"/>
          <w:b/>
          <w:bCs/>
          <w:sz w:val="28"/>
          <w:szCs w:val="28"/>
        </w:rPr>
        <w:t xml:space="preserve">Minutes Approved: </w:t>
      </w:r>
      <w:r w:rsidR="00D34464">
        <w:rPr>
          <w:rFonts w:ascii="Garamond" w:hAnsi="Garamond"/>
          <w:b/>
          <w:bCs/>
          <w:sz w:val="28"/>
          <w:szCs w:val="28"/>
        </w:rPr>
        <w:t>December 14, 2021</w:t>
      </w:r>
    </w:p>
    <w:sectPr w:rsidR="00B95652" w:rsidRPr="00E93DD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9269" w14:textId="77777777" w:rsidR="00086377" w:rsidRDefault="00086377" w:rsidP="00125301">
      <w:pPr>
        <w:spacing w:after="0" w:line="240" w:lineRule="auto"/>
      </w:pPr>
      <w:r>
        <w:separator/>
      </w:r>
    </w:p>
  </w:endnote>
  <w:endnote w:type="continuationSeparator" w:id="0">
    <w:p w14:paraId="31A62BAD" w14:textId="77777777" w:rsidR="00086377" w:rsidRDefault="00086377" w:rsidP="0012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5F8F" w14:textId="77777777" w:rsidR="00086377" w:rsidRDefault="00086377" w:rsidP="00125301">
      <w:pPr>
        <w:spacing w:after="0" w:line="240" w:lineRule="auto"/>
      </w:pPr>
      <w:r>
        <w:separator/>
      </w:r>
    </w:p>
  </w:footnote>
  <w:footnote w:type="continuationSeparator" w:id="0">
    <w:p w14:paraId="06722A25" w14:textId="77777777" w:rsidR="00086377" w:rsidRDefault="00086377" w:rsidP="00125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8"/>
        <w:szCs w:val="28"/>
      </w:rPr>
      <w:id w:val="646867104"/>
      <w:docPartObj>
        <w:docPartGallery w:val="Page Numbers (Top of Page)"/>
        <w:docPartUnique/>
      </w:docPartObj>
    </w:sdtPr>
    <w:sdtEndPr>
      <w:rPr>
        <w:noProof/>
        <w:sz w:val="20"/>
        <w:szCs w:val="20"/>
      </w:rPr>
    </w:sdtEndPr>
    <w:sdtContent>
      <w:p w14:paraId="755C9F30" w14:textId="77777777" w:rsidR="00125301" w:rsidRPr="00B95652" w:rsidRDefault="00125301">
        <w:pPr>
          <w:pStyle w:val="Header"/>
          <w:jc w:val="right"/>
          <w:rPr>
            <w:rFonts w:ascii="Garamond" w:hAnsi="Garamond"/>
            <w:sz w:val="20"/>
            <w:szCs w:val="20"/>
          </w:rPr>
        </w:pPr>
        <w:r w:rsidRPr="00B95652">
          <w:rPr>
            <w:rFonts w:ascii="Garamond" w:hAnsi="Garamond"/>
            <w:sz w:val="20"/>
            <w:szCs w:val="20"/>
          </w:rPr>
          <w:t>Groton Conservation Commission</w:t>
        </w:r>
      </w:p>
      <w:p w14:paraId="7D53EA39" w14:textId="3CF7F57E" w:rsidR="00125301" w:rsidRPr="00B95652" w:rsidRDefault="00125301" w:rsidP="00125301">
        <w:pPr>
          <w:pStyle w:val="Header"/>
          <w:jc w:val="right"/>
          <w:rPr>
            <w:rFonts w:ascii="Garamond" w:hAnsi="Garamond"/>
            <w:sz w:val="20"/>
            <w:szCs w:val="20"/>
          </w:rPr>
        </w:pPr>
        <w:r w:rsidRPr="00B95652">
          <w:rPr>
            <w:rFonts w:ascii="Garamond" w:hAnsi="Garamond"/>
            <w:sz w:val="20"/>
            <w:szCs w:val="20"/>
          </w:rPr>
          <w:t xml:space="preserve">Meeting Minutes </w:t>
        </w:r>
        <w:r w:rsidR="00CA508B">
          <w:rPr>
            <w:rFonts w:ascii="Garamond" w:hAnsi="Garamond"/>
            <w:sz w:val="20"/>
            <w:szCs w:val="20"/>
          </w:rPr>
          <w:t>12/14</w:t>
        </w:r>
        <w:r w:rsidR="00066CC8">
          <w:rPr>
            <w:rFonts w:ascii="Garamond" w:hAnsi="Garamond"/>
            <w:sz w:val="20"/>
            <w:szCs w:val="20"/>
          </w:rPr>
          <w:t>/2021</w:t>
        </w:r>
      </w:p>
      <w:p w14:paraId="2CD85755" w14:textId="395B84FD" w:rsidR="00B95652" w:rsidRDefault="0014301D" w:rsidP="00125301">
        <w:pPr>
          <w:pStyle w:val="Header"/>
          <w:jc w:val="right"/>
          <w:rPr>
            <w:rFonts w:ascii="Garamond" w:hAnsi="Garamond"/>
            <w:noProof/>
            <w:sz w:val="20"/>
            <w:szCs w:val="20"/>
          </w:rPr>
        </w:pPr>
        <w:r w:rsidRPr="0014301D">
          <w:rPr>
            <w:rFonts w:ascii="Garamond" w:hAnsi="Garamond"/>
            <w:noProof/>
            <w:sz w:val="20"/>
            <w:szCs w:val="20"/>
          </w:rPr>
          <w:t xml:space="preserve">Page </w:t>
        </w:r>
        <w:r w:rsidRPr="0014301D">
          <w:rPr>
            <w:rFonts w:ascii="Garamond" w:hAnsi="Garamond"/>
            <w:b/>
            <w:bCs/>
            <w:noProof/>
            <w:sz w:val="20"/>
            <w:szCs w:val="20"/>
          </w:rPr>
          <w:fldChar w:fldCharType="begin"/>
        </w:r>
        <w:r w:rsidRPr="0014301D">
          <w:rPr>
            <w:rFonts w:ascii="Garamond" w:hAnsi="Garamond"/>
            <w:b/>
            <w:bCs/>
            <w:noProof/>
            <w:sz w:val="20"/>
            <w:szCs w:val="20"/>
          </w:rPr>
          <w:instrText xml:space="preserve"> PAGE  \* Arabic  \* MERGEFORMAT </w:instrText>
        </w:r>
        <w:r w:rsidRPr="0014301D">
          <w:rPr>
            <w:rFonts w:ascii="Garamond" w:hAnsi="Garamond"/>
            <w:b/>
            <w:bCs/>
            <w:noProof/>
            <w:sz w:val="20"/>
            <w:szCs w:val="20"/>
          </w:rPr>
          <w:fldChar w:fldCharType="separate"/>
        </w:r>
        <w:r w:rsidRPr="0014301D">
          <w:rPr>
            <w:rFonts w:ascii="Garamond" w:hAnsi="Garamond"/>
            <w:b/>
            <w:bCs/>
            <w:noProof/>
            <w:sz w:val="20"/>
            <w:szCs w:val="20"/>
          </w:rPr>
          <w:t>1</w:t>
        </w:r>
        <w:r w:rsidRPr="0014301D">
          <w:rPr>
            <w:rFonts w:ascii="Garamond" w:hAnsi="Garamond"/>
            <w:b/>
            <w:bCs/>
            <w:noProof/>
            <w:sz w:val="20"/>
            <w:szCs w:val="20"/>
          </w:rPr>
          <w:fldChar w:fldCharType="end"/>
        </w:r>
        <w:r w:rsidRPr="0014301D">
          <w:rPr>
            <w:rFonts w:ascii="Garamond" w:hAnsi="Garamond"/>
            <w:noProof/>
            <w:sz w:val="20"/>
            <w:szCs w:val="20"/>
          </w:rPr>
          <w:t xml:space="preserve"> of </w:t>
        </w:r>
        <w:r w:rsidRPr="0014301D">
          <w:rPr>
            <w:rFonts w:ascii="Garamond" w:hAnsi="Garamond"/>
            <w:b/>
            <w:bCs/>
            <w:noProof/>
            <w:sz w:val="20"/>
            <w:szCs w:val="20"/>
          </w:rPr>
          <w:fldChar w:fldCharType="begin"/>
        </w:r>
        <w:r w:rsidRPr="0014301D">
          <w:rPr>
            <w:rFonts w:ascii="Garamond" w:hAnsi="Garamond"/>
            <w:b/>
            <w:bCs/>
            <w:noProof/>
            <w:sz w:val="20"/>
            <w:szCs w:val="20"/>
          </w:rPr>
          <w:instrText xml:space="preserve"> NUMPAGES  \* Arabic  \* MERGEFORMAT </w:instrText>
        </w:r>
        <w:r w:rsidRPr="0014301D">
          <w:rPr>
            <w:rFonts w:ascii="Garamond" w:hAnsi="Garamond"/>
            <w:b/>
            <w:bCs/>
            <w:noProof/>
            <w:sz w:val="20"/>
            <w:szCs w:val="20"/>
          </w:rPr>
          <w:fldChar w:fldCharType="separate"/>
        </w:r>
        <w:r w:rsidRPr="0014301D">
          <w:rPr>
            <w:rFonts w:ascii="Garamond" w:hAnsi="Garamond"/>
            <w:b/>
            <w:bCs/>
            <w:noProof/>
            <w:sz w:val="20"/>
            <w:szCs w:val="20"/>
          </w:rPr>
          <w:t>2</w:t>
        </w:r>
        <w:r w:rsidRPr="0014301D">
          <w:rPr>
            <w:rFonts w:ascii="Garamond" w:hAnsi="Garamond"/>
            <w:b/>
            <w:bCs/>
            <w:noProof/>
            <w:sz w:val="20"/>
            <w:szCs w:val="20"/>
          </w:rPr>
          <w:fldChar w:fldCharType="end"/>
        </w:r>
      </w:p>
      <w:p w14:paraId="174D7B3B" w14:textId="127EFDB9" w:rsidR="00125301" w:rsidRPr="00B95652" w:rsidRDefault="00240604" w:rsidP="00125301">
        <w:pPr>
          <w:pStyle w:val="Header"/>
          <w:jc w:val="right"/>
          <w:rPr>
            <w:rFonts w:ascii="Garamond" w:hAnsi="Garamond"/>
            <w:noProof/>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C08"/>
    <w:multiLevelType w:val="hybridMultilevel"/>
    <w:tmpl w:val="AAE0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2D0C"/>
    <w:multiLevelType w:val="multilevel"/>
    <w:tmpl w:val="D06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035C"/>
    <w:multiLevelType w:val="multilevel"/>
    <w:tmpl w:val="3F38B3EA"/>
    <w:lvl w:ilvl="0">
      <w:start w:val="4"/>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6823B47"/>
    <w:multiLevelType w:val="multilevel"/>
    <w:tmpl w:val="B7B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43BE9"/>
    <w:multiLevelType w:val="multilevel"/>
    <w:tmpl w:val="4A74CD86"/>
    <w:lvl w:ilvl="0">
      <w:start w:val="3"/>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EE42326"/>
    <w:multiLevelType w:val="multilevel"/>
    <w:tmpl w:val="3FD6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B410E"/>
    <w:multiLevelType w:val="multilevel"/>
    <w:tmpl w:val="D206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035B7"/>
    <w:multiLevelType w:val="multilevel"/>
    <w:tmpl w:val="E46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07DC8"/>
    <w:multiLevelType w:val="multilevel"/>
    <w:tmpl w:val="7B0A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11202"/>
    <w:multiLevelType w:val="multilevel"/>
    <w:tmpl w:val="2C54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B930A9"/>
    <w:multiLevelType w:val="multilevel"/>
    <w:tmpl w:val="2058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797795"/>
    <w:multiLevelType w:val="multilevel"/>
    <w:tmpl w:val="CEA4EB8E"/>
    <w:lvl w:ilvl="0">
      <w:start w:val="5"/>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5B67E98"/>
    <w:multiLevelType w:val="multilevel"/>
    <w:tmpl w:val="D50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53006E"/>
    <w:multiLevelType w:val="hybridMultilevel"/>
    <w:tmpl w:val="633A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34276"/>
    <w:multiLevelType w:val="multilevel"/>
    <w:tmpl w:val="CCCE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1"/>
  </w:num>
  <w:num w:numId="5">
    <w:abstractNumId w:val="14"/>
  </w:num>
  <w:num w:numId="6">
    <w:abstractNumId w:val="12"/>
  </w:num>
  <w:num w:numId="7">
    <w:abstractNumId w:val="3"/>
  </w:num>
  <w:num w:numId="8">
    <w:abstractNumId w:val="7"/>
  </w:num>
  <w:num w:numId="9">
    <w:abstractNumId w:val="10"/>
  </w:num>
  <w:num w:numId="10">
    <w:abstractNumId w:val="6"/>
  </w:num>
  <w:num w:numId="11">
    <w:abstractNumId w:val="9"/>
  </w:num>
  <w:num w:numId="12">
    <w:abstractNumId w:val="4"/>
  </w:num>
  <w:num w:numId="13">
    <w:abstractNumId w:val="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A1"/>
    <w:rsid w:val="00013171"/>
    <w:rsid w:val="00022EC5"/>
    <w:rsid w:val="000351CD"/>
    <w:rsid w:val="00036EC3"/>
    <w:rsid w:val="0005198B"/>
    <w:rsid w:val="00066CC8"/>
    <w:rsid w:val="00086377"/>
    <w:rsid w:val="000A2162"/>
    <w:rsid w:val="000A4BFA"/>
    <w:rsid w:val="001210F0"/>
    <w:rsid w:val="00122884"/>
    <w:rsid w:val="00125301"/>
    <w:rsid w:val="00126B33"/>
    <w:rsid w:val="0014301D"/>
    <w:rsid w:val="00165811"/>
    <w:rsid w:val="001C398D"/>
    <w:rsid w:val="001D2B58"/>
    <w:rsid w:val="00211A4E"/>
    <w:rsid w:val="00223FAB"/>
    <w:rsid w:val="002257B6"/>
    <w:rsid w:val="002321A2"/>
    <w:rsid w:val="00240604"/>
    <w:rsid w:val="002817B3"/>
    <w:rsid w:val="00285DA1"/>
    <w:rsid w:val="002D7E6D"/>
    <w:rsid w:val="003044E7"/>
    <w:rsid w:val="0032291B"/>
    <w:rsid w:val="003266D7"/>
    <w:rsid w:val="00334553"/>
    <w:rsid w:val="0033774C"/>
    <w:rsid w:val="0035247B"/>
    <w:rsid w:val="00381FB4"/>
    <w:rsid w:val="003A298A"/>
    <w:rsid w:val="003B0FE7"/>
    <w:rsid w:val="003E7CE1"/>
    <w:rsid w:val="003F245B"/>
    <w:rsid w:val="00400318"/>
    <w:rsid w:val="004308C6"/>
    <w:rsid w:val="00445FA6"/>
    <w:rsid w:val="00483936"/>
    <w:rsid w:val="004D7467"/>
    <w:rsid w:val="004E40D4"/>
    <w:rsid w:val="004E528A"/>
    <w:rsid w:val="00500872"/>
    <w:rsid w:val="00502039"/>
    <w:rsid w:val="0051436E"/>
    <w:rsid w:val="00517D6B"/>
    <w:rsid w:val="00533D2C"/>
    <w:rsid w:val="00560174"/>
    <w:rsid w:val="00574B05"/>
    <w:rsid w:val="0058751E"/>
    <w:rsid w:val="005970FD"/>
    <w:rsid w:val="005F33E9"/>
    <w:rsid w:val="006209C3"/>
    <w:rsid w:val="006305B9"/>
    <w:rsid w:val="00657EC2"/>
    <w:rsid w:val="00661E90"/>
    <w:rsid w:val="00664CB3"/>
    <w:rsid w:val="006A1CAC"/>
    <w:rsid w:val="006C1058"/>
    <w:rsid w:val="006E4401"/>
    <w:rsid w:val="006F5E58"/>
    <w:rsid w:val="007065FA"/>
    <w:rsid w:val="00732BDA"/>
    <w:rsid w:val="007641AE"/>
    <w:rsid w:val="007A428C"/>
    <w:rsid w:val="007B69B4"/>
    <w:rsid w:val="007D4DC3"/>
    <w:rsid w:val="007F06DB"/>
    <w:rsid w:val="0080065F"/>
    <w:rsid w:val="008062A3"/>
    <w:rsid w:val="00854C9D"/>
    <w:rsid w:val="00866A90"/>
    <w:rsid w:val="00894906"/>
    <w:rsid w:val="008B2A74"/>
    <w:rsid w:val="008C704C"/>
    <w:rsid w:val="008C7FE5"/>
    <w:rsid w:val="008F4339"/>
    <w:rsid w:val="0092104E"/>
    <w:rsid w:val="009412D4"/>
    <w:rsid w:val="00963FF5"/>
    <w:rsid w:val="00965014"/>
    <w:rsid w:val="00976601"/>
    <w:rsid w:val="00992E42"/>
    <w:rsid w:val="009A3BFA"/>
    <w:rsid w:val="009A6213"/>
    <w:rsid w:val="009B5E32"/>
    <w:rsid w:val="009C17B9"/>
    <w:rsid w:val="009C4914"/>
    <w:rsid w:val="009D38BB"/>
    <w:rsid w:val="00A43EAB"/>
    <w:rsid w:val="00AE1C30"/>
    <w:rsid w:val="00AF5182"/>
    <w:rsid w:val="00AF5DDD"/>
    <w:rsid w:val="00B00D5B"/>
    <w:rsid w:val="00B47A55"/>
    <w:rsid w:val="00B66BB2"/>
    <w:rsid w:val="00B83E76"/>
    <w:rsid w:val="00B95652"/>
    <w:rsid w:val="00BA782E"/>
    <w:rsid w:val="00BB7E81"/>
    <w:rsid w:val="00BD75FC"/>
    <w:rsid w:val="00C11286"/>
    <w:rsid w:val="00C1766D"/>
    <w:rsid w:val="00C243C1"/>
    <w:rsid w:val="00C57B6E"/>
    <w:rsid w:val="00C85F43"/>
    <w:rsid w:val="00CA508B"/>
    <w:rsid w:val="00CE16E2"/>
    <w:rsid w:val="00CE451B"/>
    <w:rsid w:val="00CF1406"/>
    <w:rsid w:val="00CF211E"/>
    <w:rsid w:val="00D133C7"/>
    <w:rsid w:val="00D23243"/>
    <w:rsid w:val="00D26CDB"/>
    <w:rsid w:val="00D34464"/>
    <w:rsid w:val="00D4248F"/>
    <w:rsid w:val="00D95055"/>
    <w:rsid w:val="00DD06B9"/>
    <w:rsid w:val="00DD5864"/>
    <w:rsid w:val="00E15D9A"/>
    <w:rsid w:val="00E21EC2"/>
    <w:rsid w:val="00E223D5"/>
    <w:rsid w:val="00E22539"/>
    <w:rsid w:val="00E2579E"/>
    <w:rsid w:val="00E425CD"/>
    <w:rsid w:val="00E53536"/>
    <w:rsid w:val="00E76F1B"/>
    <w:rsid w:val="00E81D68"/>
    <w:rsid w:val="00E93DD2"/>
    <w:rsid w:val="00EB2E47"/>
    <w:rsid w:val="00EB7444"/>
    <w:rsid w:val="00F221A1"/>
    <w:rsid w:val="00F24BA3"/>
    <w:rsid w:val="00F45DBB"/>
    <w:rsid w:val="00F46C1E"/>
    <w:rsid w:val="00F539C4"/>
    <w:rsid w:val="00F65747"/>
    <w:rsid w:val="00F91E1C"/>
    <w:rsid w:val="00FA118A"/>
    <w:rsid w:val="00FB7294"/>
    <w:rsid w:val="00FD0530"/>
    <w:rsid w:val="00FD0962"/>
    <w:rsid w:val="00FD0E96"/>
    <w:rsid w:val="00FD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DD0B"/>
  <w15:docId w15:val="{EF7E57CA-794E-447A-AFF4-422CDB4E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8A1"/>
  </w:style>
  <w:style w:type="paragraph" w:styleId="Heading2">
    <w:name w:val="heading 2"/>
    <w:basedOn w:val="Normal"/>
    <w:next w:val="Normal"/>
    <w:link w:val="Heading2Char"/>
    <w:rsid w:val="00976601"/>
    <w:pPr>
      <w:keepNext/>
      <w:keepLines/>
      <w:spacing w:before="360" w:after="120"/>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7D4D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4DC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A1"/>
    <w:pPr>
      <w:ind w:left="720"/>
      <w:contextualSpacing/>
    </w:pPr>
  </w:style>
  <w:style w:type="paragraph" w:styleId="NormalWeb">
    <w:name w:val="Normal (Web)"/>
    <w:basedOn w:val="Normal"/>
    <w:uiPriority w:val="99"/>
    <w:unhideWhenUsed/>
    <w:rsid w:val="00FD38A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13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171"/>
    <w:rPr>
      <w:rFonts w:ascii="Tahoma" w:hAnsi="Tahoma" w:cs="Tahoma"/>
      <w:sz w:val="16"/>
      <w:szCs w:val="16"/>
    </w:rPr>
  </w:style>
  <w:style w:type="paragraph" w:styleId="Header">
    <w:name w:val="header"/>
    <w:basedOn w:val="Normal"/>
    <w:link w:val="HeaderChar"/>
    <w:uiPriority w:val="99"/>
    <w:unhideWhenUsed/>
    <w:rsid w:val="00125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301"/>
  </w:style>
  <w:style w:type="paragraph" w:styleId="Footer">
    <w:name w:val="footer"/>
    <w:basedOn w:val="Normal"/>
    <w:link w:val="FooterChar"/>
    <w:uiPriority w:val="99"/>
    <w:unhideWhenUsed/>
    <w:rsid w:val="00125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301"/>
  </w:style>
  <w:style w:type="character" w:customStyle="1" w:styleId="Heading2Char">
    <w:name w:val="Heading 2 Char"/>
    <w:basedOn w:val="DefaultParagraphFont"/>
    <w:link w:val="Heading2"/>
    <w:rsid w:val="00976601"/>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7D4D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D4DC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7231">
      <w:bodyDiv w:val="1"/>
      <w:marLeft w:val="0"/>
      <w:marRight w:val="0"/>
      <w:marTop w:val="0"/>
      <w:marBottom w:val="0"/>
      <w:divBdr>
        <w:top w:val="none" w:sz="0" w:space="0" w:color="auto"/>
        <w:left w:val="none" w:sz="0" w:space="0" w:color="auto"/>
        <w:bottom w:val="none" w:sz="0" w:space="0" w:color="auto"/>
        <w:right w:val="none" w:sz="0" w:space="0" w:color="auto"/>
      </w:divBdr>
    </w:div>
    <w:div w:id="420563993">
      <w:bodyDiv w:val="1"/>
      <w:marLeft w:val="0"/>
      <w:marRight w:val="0"/>
      <w:marTop w:val="0"/>
      <w:marBottom w:val="0"/>
      <w:divBdr>
        <w:top w:val="none" w:sz="0" w:space="0" w:color="auto"/>
        <w:left w:val="none" w:sz="0" w:space="0" w:color="auto"/>
        <w:bottom w:val="none" w:sz="0" w:space="0" w:color="auto"/>
        <w:right w:val="none" w:sz="0" w:space="0" w:color="auto"/>
      </w:divBdr>
    </w:div>
    <w:div w:id="430198751">
      <w:bodyDiv w:val="1"/>
      <w:marLeft w:val="0"/>
      <w:marRight w:val="0"/>
      <w:marTop w:val="0"/>
      <w:marBottom w:val="0"/>
      <w:divBdr>
        <w:top w:val="none" w:sz="0" w:space="0" w:color="auto"/>
        <w:left w:val="none" w:sz="0" w:space="0" w:color="auto"/>
        <w:bottom w:val="none" w:sz="0" w:space="0" w:color="auto"/>
        <w:right w:val="none" w:sz="0" w:space="0" w:color="auto"/>
      </w:divBdr>
    </w:div>
    <w:div w:id="460803839">
      <w:bodyDiv w:val="1"/>
      <w:marLeft w:val="0"/>
      <w:marRight w:val="0"/>
      <w:marTop w:val="0"/>
      <w:marBottom w:val="0"/>
      <w:divBdr>
        <w:top w:val="none" w:sz="0" w:space="0" w:color="auto"/>
        <w:left w:val="none" w:sz="0" w:space="0" w:color="auto"/>
        <w:bottom w:val="none" w:sz="0" w:space="0" w:color="auto"/>
        <w:right w:val="none" w:sz="0" w:space="0" w:color="auto"/>
      </w:divBdr>
    </w:div>
    <w:div w:id="857622535">
      <w:bodyDiv w:val="1"/>
      <w:marLeft w:val="0"/>
      <w:marRight w:val="0"/>
      <w:marTop w:val="0"/>
      <w:marBottom w:val="0"/>
      <w:divBdr>
        <w:top w:val="none" w:sz="0" w:space="0" w:color="auto"/>
        <w:left w:val="none" w:sz="0" w:space="0" w:color="auto"/>
        <w:bottom w:val="none" w:sz="0" w:space="0" w:color="auto"/>
        <w:right w:val="none" w:sz="0" w:space="0" w:color="auto"/>
      </w:divBdr>
    </w:div>
    <w:div w:id="1044020500">
      <w:bodyDiv w:val="1"/>
      <w:marLeft w:val="0"/>
      <w:marRight w:val="0"/>
      <w:marTop w:val="0"/>
      <w:marBottom w:val="0"/>
      <w:divBdr>
        <w:top w:val="none" w:sz="0" w:space="0" w:color="auto"/>
        <w:left w:val="none" w:sz="0" w:space="0" w:color="auto"/>
        <w:bottom w:val="none" w:sz="0" w:space="0" w:color="auto"/>
        <w:right w:val="none" w:sz="0" w:space="0" w:color="auto"/>
      </w:divBdr>
    </w:div>
    <w:div w:id="1107698660">
      <w:bodyDiv w:val="1"/>
      <w:marLeft w:val="0"/>
      <w:marRight w:val="0"/>
      <w:marTop w:val="0"/>
      <w:marBottom w:val="0"/>
      <w:divBdr>
        <w:top w:val="none" w:sz="0" w:space="0" w:color="auto"/>
        <w:left w:val="none" w:sz="0" w:space="0" w:color="auto"/>
        <w:bottom w:val="none" w:sz="0" w:space="0" w:color="auto"/>
        <w:right w:val="none" w:sz="0" w:space="0" w:color="auto"/>
      </w:divBdr>
    </w:div>
    <w:div w:id="1628315117">
      <w:bodyDiv w:val="1"/>
      <w:marLeft w:val="0"/>
      <w:marRight w:val="0"/>
      <w:marTop w:val="0"/>
      <w:marBottom w:val="0"/>
      <w:divBdr>
        <w:top w:val="none" w:sz="0" w:space="0" w:color="auto"/>
        <w:left w:val="none" w:sz="0" w:space="0" w:color="auto"/>
        <w:bottom w:val="none" w:sz="0" w:space="0" w:color="auto"/>
        <w:right w:val="none" w:sz="0" w:space="0" w:color="auto"/>
      </w:divBdr>
    </w:div>
    <w:div w:id="1751581736">
      <w:bodyDiv w:val="1"/>
      <w:marLeft w:val="0"/>
      <w:marRight w:val="0"/>
      <w:marTop w:val="0"/>
      <w:marBottom w:val="0"/>
      <w:divBdr>
        <w:top w:val="none" w:sz="0" w:space="0" w:color="auto"/>
        <w:left w:val="none" w:sz="0" w:space="0" w:color="auto"/>
        <w:bottom w:val="none" w:sz="0" w:space="0" w:color="auto"/>
        <w:right w:val="none" w:sz="0" w:space="0" w:color="auto"/>
      </w:divBdr>
    </w:div>
    <w:div w:id="1838959913">
      <w:bodyDiv w:val="1"/>
      <w:marLeft w:val="0"/>
      <w:marRight w:val="0"/>
      <w:marTop w:val="0"/>
      <w:marBottom w:val="0"/>
      <w:divBdr>
        <w:top w:val="none" w:sz="0" w:space="0" w:color="auto"/>
        <w:left w:val="none" w:sz="0" w:space="0" w:color="auto"/>
        <w:bottom w:val="none" w:sz="0" w:space="0" w:color="auto"/>
        <w:right w:val="none" w:sz="0" w:space="0" w:color="auto"/>
      </w:divBdr>
    </w:div>
    <w:div w:id="20968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Nikolis Gualco</cp:lastModifiedBy>
  <cp:revision>5</cp:revision>
  <cp:lastPrinted>2021-02-16T14:27:00Z</cp:lastPrinted>
  <dcterms:created xsi:type="dcterms:W3CDTF">2022-03-10T16:45:00Z</dcterms:created>
  <dcterms:modified xsi:type="dcterms:W3CDTF">2022-03-10T17:00:00Z</dcterms:modified>
</cp:coreProperties>
</file>